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5F" w:rsidRPr="00AE390C" w:rsidRDefault="00AD155F" w:rsidP="002F67ED">
      <w:pPr>
        <w:tabs>
          <w:tab w:val="center" w:pos="2977"/>
          <w:tab w:val="center" w:pos="11057"/>
        </w:tabs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4"/>
        </w:rPr>
      </w:pPr>
      <w:r w:rsidRPr="00AE390C">
        <w:rPr>
          <w:rFonts w:eastAsia="Times New Roman" w:cs="Times New Roman"/>
          <w:b/>
          <w:bCs/>
          <w:color w:val="000000"/>
          <w:sz w:val="26"/>
          <w:szCs w:val="24"/>
        </w:rPr>
        <w:tab/>
      </w:r>
      <w:r w:rsidR="001C438D" w:rsidRPr="001C438D">
        <w:rPr>
          <w:rFonts w:eastAsia="Times New Roman" w:cs="Times New Roman"/>
          <w:bCs/>
          <w:color w:val="000000"/>
          <w:sz w:val="26"/>
          <w:szCs w:val="24"/>
        </w:rPr>
        <w:t xml:space="preserve">UBND </w:t>
      </w:r>
      <w:r w:rsidR="008638E1" w:rsidRPr="001C438D">
        <w:rPr>
          <w:rFonts w:eastAsia="Times New Roman" w:cs="Times New Roman"/>
          <w:bCs/>
          <w:color w:val="000000"/>
          <w:sz w:val="26"/>
          <w:szCs w:val="24"/>
        </w:rPr>
        <w:t>TỈNH TÂY NINH</w:t>
      </w:r>
      <w:r w:rsidRPr="00AE390C">
        <w:rPr>
          <w:rFonts w:eastAsia="Times New Roman" w:cs="Times New Roman"/>
          <w:b/>
          <w:bCs/>
          <w:color w:val="000000"/>
          <w:sz w:val="26"/>
          <w:szCs w:val="24"/>
        </w:rPr>
        <w:tab/>
        <w:t>CỘNG HÒA XÃ HỘI CHỦ NGHĨA VIỆT NAM</w:t>
      </w:r>
    </w:p>
    <w:p w:rsidR="00AD155F" w:rsidRPr="00AE390C" w:rsidRDefault="00AD155F" w:rsidP="002F67ED">
      <w:pPr>
        <w:tabs>
          <w:tab w:val="center" w:pos="2977"/>
          <w:tab w:val="center" w:pos="11057"/>
        </w:tabs>
        <w:spacing w:after="0" w:line="240" w:lineRule="auto"/>
        <w:rPr>
          <w:rFonts w:eastAsia="Times New Roman" w:cs="Times New Roman"/>
          <w:b/>
          <w:bCs/>
          <w:color w:val="000000"/>
          <w:szCs w:val="26"/>
        </w:rPr>
      </w:pPr>
      <w:r w:rsidRPr="00AE390C">
        <w:rPr>
          <w:rFonts w:eastAsia="Times New Roman" w:cs="Times New Roman"/>
          <w:b/>
          <w:bCs/>
          <w:color w:val="000000"/>
          <w:sz w:val="26"/>
          <w:szCs w:val="24"/>
        </w:rPr>
        <w:tab/>
      </w:r>
      <w:r w:rsidR="001C438D" w:rsidRPr="001C438D">
        <w:rPr>
          <w:rFonts w:eastAsia="Times New Roman" w:cs="Times New Roman"/>
          <w:b/>
          <w:bCs/>
          <w:color w:val="000000"/>
          <w:sz w:val="26"/>
          <w:szCs w:val="24"/>
        </w:rPr>
        <w:t>SỞ NÔNG NGHIỆP VÀ PTNT</w:t>
      </w:r>
      <w:r w:rsidRPr="00AE390C">
        <w:rPr>
          <w:rFonts w:eastAsia="Times New Roman" w:cs="Times New Roman"/>
          <w:b/>
          <w:bCs/>
          <w:color w:val="000000"/>
          <w:sz w:val="26"/>
          <w:szCs w:val="24"/>
        </w:rPr>
        <w:tab/>
      </w:r>
      <w:r w:rsidRPr="00AE390C">
        <w:rPr>
          <w:rFonts w:eastAsia="Times New Roman" w:cs="Times New Roman"/>
          <w:b/>
          <w:bCs/>
          <w:color w:val="000000"/>
          <w:szCs w:val="26"/>
        </w:rPr>
        <w:t>Độc lập - Tự do - Hạnh phúc</w:t>
      </w:r>
    </w:p>
    <w:p w:rsidR="00AD155F" w:rsidRDefault="00D151C3" w:rsidP="002F67ED">
      <w:pPr>
        <w:tabs>
          <w:tab w:val="center" w:pos="11057"/>
        </w:tabs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1.1pt;margin-top:3.35pt;width:164.4pt;height:0;z-index:251659264" o:connectortype="straight"/>
        </w:pict>
      </w: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w:pict>
          <v:shape id="_x0000_s1026" type="#_x0000_t32" style="position:absolute;left:0;text-align:left;margin-left:111.9pt;margin-top:2.75pt;width:71.35pt;height:0;z-index:251658240" o:connectortype="straight"/>
        </w:pict>
      </w:r>
    </w:p>
    <w:p w:rsidR="001B68A3" w:rsidRPr="00AE390C" w:rsidRDefault="00AD155F" w:rsidP="002F67ED">
      <w:pPr>
        <w:tabs>
          <w:tab w:val="center" w:pos="11057"/>
        </w:tabs>
        <w:spacing w:before="120"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4"/>
        </w:rPr>
      </w:pPr>
      <w:r w:rsidRPr="00AE390C">
        <w:rPr>
          <w:rFonts w:eastAsia="Times New Roman" w:cs="Times New Roman"/>
          <w:b/>
          <w:bCs/>
          <w:color w:val="000000"/>
          <w:sz w:val="26"/>
          <w:szCs w:val="24"/>
        </w:rPr>
        <w:t>DANH SÁCH</w:t>
      </w:r>
    </w:p>
    <w:p w:rsidR="00AD155F" w:rsidRPr="00EF74AB" w:rsidRDefault="00AD155F" w:rsidP="002F67ED">
      <w:pPr>
        <w:tabs>
          <w:tab w:val="center" w:pos="11057"/>
        </w:tabs>
        <w:spacing w:before="120"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4"/>
          <w:vertAlign w:val="superscript"/>
        </w:rPr>
      </w:pPr>
      <w:r w:rsidRPr="00AE390C">
        <w:rPr>
          <w:rFonts w:eastAsia="Times New Roman" w:cs="Times New Roman"/>
          <w:b/>
          <w:bCs/>
          <w:color w:val="000000"/>
          <w:sz w:val="26"/>
          <w:szCs w:val="24"/>
        </w:rPr>
        <w:t xml:space="preserve">Các tổ chức, cá nhân vi phạm hành chính trong lĩnh vực </w:t>
      </w:r>
      <w:r w:rsidR="001C438D">
        <w:rPr>
          <w:rFonts w:eastAsia="Times New Roman" w:cs="Times New Roman"/>
          <w:b/>
          <w:bCs/>
          <w:color w:val="000000"/>
          <w:sz w:val="26"/>
          <w:szCs w:val="24"/>
        </w:rPr>
        <w:t>nông nghiệp</w:t>
      </w:r>
    </w:p>
    <w:p w:rsidR="00AD155F" w:rsidRDefault="00FA6DDB" w:rsidP="009F3598">
      <w:pPr>
        <w:tabs>
          <w:tab w:val="center" w:pos="11057"/>
        </w:tabs>
        <w:spacing w:after="0" w:line="240" w:lineRule="auto"/>
        <w:jc w:val="center"/>
        <w:rPr>
          <w:rFonts w:eastAsia="Times New Roman" w:cs="Times New Roman"/>
          <w:b/>
          <w:bCs/>
          <w:noProof/>
          <w:color w:val="000000"/>
          <w:sz w:val="26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6"/>
          <w:szCs w:val="24"/>
        </w:rPr>
        <w:t>Quý I năm 20</w:t>
      </w:r>
      <w:r w:rsidR="00C9380C">
        <w:rPr>
          <w:rFonts w:eastAsia="Times New Roman" w:cs="Times New Roman"/>
          <w:b/>
          <w:bCs/>
          <w:noProof/>
          <w:color w:val="000000"/>
          <w:sz w:val="26"/>
          <w:szCs w:val="24"/>
        </w:rPr>
        <w:t>20</w:t>
      </w:r>
    </w:p>
    <w:p w:rsidR="00F57938" w:rsidRDefault="00F57938" w:rsidP="00F57938">
      <w:pPr>
        <w:tabs>
          <w:tab w:val="center" w:pos="11057"/>
        </w:tabs>
        <w:spacing w:before="120" w:after="120" w:line="24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F57938">
        <w:rPr>
          <w:rFonts w:eastAsia="Times New Roman" w:cs="Times New Roman"/>
          <w:b/>
          <w:bCs/>
          <w:color w:val="000000"/>
          <w:szCs w:val="28"/>
        </w:rPr>
        <w:t xml:space="preserve">I. </w:t>
      </w:r>
      <w:r w:rsidR="00982030">
        <w:rPr>
          <w:rFonts w:eastAsia="Times New Roman" w:cs="Times New Roman"/>
          <w:b/>
          <w:bCs/>
          <w:color w:val="000000"/>
          <w:szCs w:val="28"/>
        </w:rPr>
        <w:t>VẬT TƯ NÔNG NGHIỆP</w:t>
      </w:r>
    </w:p>
    <w:tbl>
      <w:tblPr>
        <w:tblW w:w="154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993"/>
        <w:gridCol w:w="1417"/>
        <w:gridCol w:w="1418"/>
        <w:gridCol w:w="851"/>
        <w:gridCol w:w="1842"/>
        <w:gridCol w:w="1276"/>
        <w:gridCol w:w="1597"/>
        <w:gridCol w:w="1663"/>
        <w:gridCol w:w="1276"/>
        <w:gridCol w:w="1842"/>
        <w:gridCol w:w="709"/>
      </w:tblGrid>
      <w:tr w:rsidR="00EF74AB" w:rsidRPr="001671AD" w:rsidTr="003E41F8">
        <w:trPr>
          <w:trHeight w:val="1453"/>
        </w:trPr>
        <w:tc>
          <w:tcPr>
            <w:tcW w:w="580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Tên cơ sở kinh doanh vi phạm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Địa chỉ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Hành vi vi phạm hành chính</w:t>
            </w:r>
          </w:p>
        </w:tc>
        <w:tc>
          <w:tcPr>
            <w:tcW w:w="851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Loại hàng hóa vi phạm</w:t>
            </w:r>
          </w:p>
        </w:tc>
        <w:tc>
          <w:tcPr>
            <w:tcW w:w="1842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Lô hàng hóa vi phạm</w:t>
            </w:r>
          </w:p>
        </w:tc>
        <w:tc>
          <w:tcPr>
            <w:tcW w:w="1276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Tên công ty sản xuất, nhập khẩu, kinh doanh</w:t>
            </w:r>
          </w:p>
        </w:tc>
        <w:tc>
          <w:tcPr>
            <w:tcW w:w="1597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Địa chỉ</w:t>
            </w:r>
          </w:p>
        </w:tc>
        <w:tc>
          <w:tcPr>
            <w:tcW w:w="1663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Quyết định xử phạt</w:t>
            </w:r>
          </w:p>
        </w:tc>
        <w:tc>
          <w:tcPr>
            <w:tcW w:w="1276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Hình thức xử phạt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bCs/>
                <w:color w:val="000000"/>
                <w:sz w:val="22"/>
              </w:rPr>
              <w:t>Biện pháp khắc phục hậu quả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b/>
                <w:color w:val="000000"/>
                <w:sz w:val="22"/>
              </w:rPr>
              <w:t>Ghi chú</w:t>
            </w:r>
          </w:p>
        </w:tc>
      </w:tr>
      <w:tr w:rsidR="00EF74AB" w:rsidRPr="001671AD" w:rsidTr="003E41F8">
        <w:trPr>
          <w:trHeight w:val="333"/>
        </w:trPr>
        <w:tc>
          <w:tcPr>
            <w:tcW w:w="580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(4)</w:t>
            </w:r>
          </w:p>
        </w:tc>
        <w:tc>
          <w:tcPr>
            <w:tcW w:w="851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(5)</w:t>
            </w:r>
          </w:p>
        </w:tc>
        <w:tc>
          <w:tcPr>
            <w:tcW w:w="1842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(6)</w:t>
            </w:r>
          </w:p>
        </w:tc>
        <w:tc>
          <w:tcPr>
            <w:tcW w:w="1276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(7)</w:t>
            </w:r>
          </w:p>
        </w:tc>
        <w:tc>
          <w:tcPr>
            <w:tcW w:w="1597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(8)</w:t>
            </w:r>
          </w:p>
        </w:tc>
        <w:tc>
          <w:tcPr>
            <w:tcW w:w="1663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(9)</w:t>
            </w:r>
          </w:p>
        </w:tc>
        <w:tc>
          <w:tcPr>
            <w:tcW w:w="1276" w:type="dxa"/>
            <w:vAlign w:val="center"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(10)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(11)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74AB" w:rsidRPr="001671AD" w:rsidRDefault="00EF74AB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1671AD">
              <w:rPr>
                <w:rFonts w:eastAsia="Times New Roman" w:cs="Times New Roman"/>
                <w:i/>
                <w:color w:val="000000"/>
                <w:sz w:val="22"/>
              </w:rPr>
              <w:t>(12)</w:t>
            </w:r>
          </w:p>
        </w:tc>
      </w:tr>
      <w:tr w:rsidR="00C9380C" w:rsidRPr="00F51745" w:rsidTr="002C3263">
        <w:trPr>
          <w:trHeight w:val="33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Nguyễn Lê Quân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Ấp Tân Trung B, Tân Hưng, Tân Châu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Buôn bán phân bón không đạt chất lượng (giả)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 xml:space="preserve">Phân bón Vi lượng hữu cơ MicxoMix </w:t>
            </w:r>
          </w:p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+</w:t>
            </w:r>
            <w:r w:rsidRPr="00C9380C">
              <w:rPr>
                <w:rFonts w:eastAsia="Times New Roman" w:cs="Times New Roman"/>
                <w:color w:val="000000"/>
                <w:sz w:val="22"/>
              </w:rPr>
              <w:t xml:space="preserve"> KLLH: 86 chai (loại 50g/chai)</w:t>
            </w:r>
          </w:p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+ NSX: 05/9/2019</w:t>
            </w:r>
          </w:p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+ HSD: 02 năm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Công ty TNHH Agrilife</w:t>
            </w:r>
          </w:p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Đường 128, Quận 9, TP HCM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Số </w:t>
            </w:r>
            <w:r w:rsidRPr="00C9380C">
              <w:rPr>
                <w:rFonts w:eastAsia="Times New Roman" w:cs="Times New Roman"/>
                <w:color w:val="000000"/>
                <w:sz w:val="22"/>
              </w:rPr>
              <w:t>05/QĐ-XPVPHC ngày 08/01/2020 của Chánh Thanh tra Sở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Nông nghiệp và PTNT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Phạt tiền: 8.000.000 đồng</w:t>
            </w:r>
          </w:p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C938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Pr="00C9380C">
              <w:rPr>
                <w:rFonts w:eastAsia="Times New Roman" w:cs="Times New Roman"/>
                <w:color w:val="000000"/>
                <w:sz w:val="22"/>
              </w:rPr>
              <w:t xml:space="preserve">Buộc tiêu hủy tang vật đối với </w:t>
            </w:r>
            <w:bookmarkStart w:id="0" w:name="diem_11_4_b"/>
            <w:r w:rsidRPr="00C9380C">
              <w:rPr>
                <w:rFonts w:eastAsia="Times New Roman" w:cs="Times New Roman"/>
                <w:color w:val="000000"/>
                <w:sz w:val="22"/>
              </w:rPr>
              <w:t>86 chai (loại 50g/chai) phân bón Vi lượng hữu cơ MicxoMix của Công ty TNHH Agrilife, 43 chai (loại 500ml/chai) phân bón vi lượng Mia 01 (Siêu lớn trái) của Công ty TNNH phân bón Yến Việt;</w:t>
            </w:r>
            <w:bookmarkEnd w:id="0"/>
          </w:p>
          <w:p w:rsidR="00C9380C" w:rsidRPr="00C9380C" w:rsidRDefault="00C9380C" w:rsidP="00C938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- Buộc nộp lại số lợi bất hợp pháp có được do buôn phán phân bón giả không có giá trị sử dụng, công dụng là 3.666.000 đồng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Đã thi hành xong</w:t>
            </w:r>
          </w:p>
        </w:tc>
      </w:tr>
      <w:tr w:rsidR="00C9380C" w:rsidRPr="00F51745" w:rsidTr="002C3263">
        <w:trPr>
          <w:trHeight w:val="33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 xml:space="preserve">Phân bón vi lượng Mia 01 </w:t>
            </w:r>
          </w:p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+</w:t>
            </w:r>
            <w:r w:rsidRPr="00C9380C">
              <w:rPr>
                <w:rFonts w:eastAsia="Times New Roman" w:cs="Times New Roman"/>
                <w:color w:val="000000"/>
                <w:sz w:val="22"/>
              </w:rPr>
              <w:t xml:space="preserve"> KLLH: 43 chai (loại 500ml/chai)</w:t>
            </w:r>
          </w:p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+ NSX: 01/9/2018</w:t>
            </w:r>
          </w:p>
          <w:p w:rsidR="00C9380C" w:rsidRPr="00C9380C" w:rsidRDefault="00C9380C" w:rsidP="00C9380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+ HSD: 03 năm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Công ty TNHH phân bón Yến Việt</w:t>
            </w:r>
          </w:p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11/89M, Nguyễn Ảnh Thủ, Quận 12, Tp HCM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9380C" w:rsidRPr="00F51745" w:rsidTr="00C9380C">
        <w:trPr>
          <w:trHeight w:val="3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Tr</w:t>
            </w:r>
            <w:r>
              <w:rPr>
                <w:rFonts w:eastAsia="Times New Roman" w:cs="Times New Roman"/>
                <w:color w:val="000000"/>
                <w:sz w:val="22"/>
              </w:rPr>
              <w:t>ầ</w:t>
            </w:r>
            <w:r w:rsidRPr="00C9380C">
              <w:rPr>
                <w:rFonts w:eastAsia="Times New Roman" w:cs="Times New Roman"/>
                <w:color w:val="000000"/>
                <w:sz w:val="22"/>
              </w:rPr>
              <w:t>n Sanh Ngân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ấp Long Thới, xã Long Thành Trung, huyện Hòa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Buôn bán phân bón không đạt chất lượng (giả)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Phân bón lá HPC-97-HXN - KLLH: 152 chai (loại 500ml/chai)</w:t>
            </w:r>
          </w:p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+ NSX: 15/6/2019</w:t>
            </w:r>
          </w:p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+ HSD: 03 năm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Công ty TNHH Sinh học HPH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Phường Thạnh Xuân, Quận 12, Tp Hồ Chí Minh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Số </w:t>
            </w:r>
            <w:r w:rsidRPr="00C9380C">
              <w:rPr>
                <w:rFonts w:eastAsia="Times New Roman" w:cs="Times New Roman"/>
                <w:color w:val="000000"/>
                <w:sz w:val="22"/>
              </w:rPr>
              <w:t>07/QĐ-XPVPHC ngày 10/01/2020 của Chánh Thanh tra Sở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Nông nghiệp và PTNT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Phạt tiền: 30.000.000 đồng</w:t>
            </w:r>
          </w:p>
          <w:p w:rsidR="00C9380C" w:rsidRPr="00C9380C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C938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- Buộc thu hồi, tiêu hủy đối với 152 chai (loại 500ml/chai) phân bón lá HPC-97-HXN của Công ty TNHH Sinh học HPH và 22 chai (loại 500ml/chai) phân ABIO-1 của Công ty TNHH MTV ABIO Globa là hàng giả; Buộc thu hồi để chuyển đổi mục đích sử dụng hoặc tái chế đối với 200 bao (15kg/bao) phân hữu cơ khoáng của Công ty CP Vino có chất lượng không phù hợp với tiêu chuẩn công bố.</w:t>
            </w:r>
          </w:p>
          <w:p w:rsidR="00C9380C" w:rsidRPr="00C9380C" w:rsidRDefault="00C9380C" w:rsidP="00C938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- Buộc nộp lại số lợi bất hợp pháp có được do buôn phán phân bón giả không có giá trị sử dụng, công dụng là 4.760.000 đồng.</w:t>
            </w:r>
          </w:p>
          <w:p w:rsidR="00C9380C" w:rsidRPr="00C9380C" w:rsidRDefault="00C9380C" w:rsidP="00C938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- Buộc thu hồi tiêu hủy hàng giả đang lưu thông trên thị trường.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9380C" w:rsidRDefault="00C9380C" w:rsidP="001C38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9380C">
              <w:rPr>
                <w:rFonts w:eastAsia="Times New Roman" w:cs="Times New Roman"/>
                <w:color w:val="000000"/>
                <w:sz w:val="22"/>
              </w:rPr>
              <w:t>Đã thi hành xong</w:t>
            </w:r>
          </w:p>
        </w:tc>
      </w:tr>
    </w:tbl>
    <w:p w:rsidR="00C9380C" w:rsidRDefault="00C9380C" w:rsidP="00D1130B">
      <w:pPr>
        <w:spacing w:before="120" w:after="0" w:line="240" w:lineRule="auto"/>
        <w:jc w:val="both"/>
        <w:rPr>
          <w:b/>
          <w:szCs w:val="28"/>
        </w:rPr>
      </w:pPr>
    </w:p>
    <w:p w:rsidR="00C9380C" w:rsidRDefault="00C9380C" w:rsidP="00D1130B">
      <w:pPr>
        <w:spacing w:before="120" w:after="0" w:line="240" w:lineRule="auto"/>
        <w:jc w:val="both"/>
        <w:rPr>
          <w:b/>
          <w:szCs w:val="28"/>
        </w:rPr>
      </w:pPr>
    </w:p>
    <w:p w:rsidR="00DB4A48" w:rsidRDefault="00F57938" w:rsidP="00D1130B">
      <w:pPr>
        <w:spacing w:before="120" w:after="0" w:line="240" w:lineRule="auto"/>
        <w:jc w:val="both"/>
        <w:rPr>
          <w:b/>
          <w:szCs w:val="28"/>
        </w:rPr>
      </w:pPr>
      <w:r w:rsidRPr="00F57938">
        <w:rPr>
          <w:b/>
          <w:szCs w:val="28"/>
        </w:rPr>
        <w:lastRenderedPageBreak/>
        <w:t>II. AN TOÀN THỰC PHẨM</w:t>
      </w:r>
    </w:p>
    <w:tbl>
      <w:tblPr>
        <w:tblW w:w="15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3"/>
        <w:gridCol w:w="2268"/>
        <w:gridCol w:w="3685"/>
        <w:gridCol w:w="1134"/>
        <w:gridCol w:w="1417"/>
        <w:gridCol w:w="2230"/>
        <w:gridCol w:w="1276"/>
        <w:gridCol w:w="1313"/>
        <w:gridCol w:w="708"/>
      </w:tblGrid>
      <w:tr w:rsidR="002C2933" w:rsidRPr="00CE32D5" w:rsidTr="00CE32D5">
        <w:trPr>
          <w:trHeight w:val="1453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Tên cơ sở kinh doanh vi phạm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Địa chỉ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Hành vi vi phạm hành chính</w:t>
            </w:r>
          </w:p>
        </w:tc>
        <w:tc>
          <w:tcPr>
            <w:tcW w:w="1134" w:type="dxa"/>
            <w:vAlign w:val="center"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Loại hàng hóa vi phạm</w:t>
            </w:r>
          </w:p>
        </w:tc>
        <w:tc>
          <w:tcPr>
            <w:tcW w:w="1417" w:type="dxa"/>
            <w:vAlign w:val="center"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Lô hàng hóa vi phạm</w:t>
            </w:r>
          </w:p>
        </w:tc>
        <w:tc>
          <w:tcPr>
            <w:tcW w:w="2230" w:type="dxa"/>
            <w:vAlign w:val="center"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Quyết định xử phạt</w:t>
            </w:r>
          </w:p>
        </w:tc>
        <w:tc>
          <w:tcPr>
            <w:tcW w:w="1276" w:type="dxa"/>
            <w:vAlign w:val="center"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Hình thức xử phạt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C2933" w:rsidRPr="00CE32D5" w:rsidRDefault="002C2933" w:rsidP="00021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bCs/>
                <w:color w:val="000000"/>
                <w:sz w:val="22"/>
              </w:rPr>
              <w:t>Biện pháp khắc phục hậu quả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2933" w:rsidRPr="00CE32D5" w:rsidRDefault="002C2933" w:rsidP="003E41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b/>
                <w:color w:val="000000"/>
                <w:sz w:val="22"/>
              </w:rPr>
              <w:t>Ghi chú</w:t>
            </w:r>
          </w:p>
        </w:tc>
      </w:tr>
      <w:tr w:rsidR="002C2933" w:rsidRPr="00CE32D5" w:rsidTr="00CE32D5">
        <w:trPr>
          <w:trHeight w:val="333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(3)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(4)</w:t>
            </w:r>
          </w:p>
        </w:tc>
        <w:tc>
          <w:tcPr>
            <w:tcW w:w="1134" w:type="dxa"/>
            <w:vAlign w:val="center"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(5)</w:t>
            </w:r>
          </w:p>
        </w:tc>
        <w:tc>
          <w:tcPr>
            <w:tcW w:w="1417" w:type="dxa"/>
            <w:vAlign w:val="center"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(6)</w:t>
            </w:r>
          </w:p>
        </w:tc>
        <w:tc>
          <w:tcPr>
            <w:tcW w:w="2230" w:type="dxa"/>
            <w:vAlign w:val="center"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(7)</w:t>
            </w:r>
          </w:p>
        </w:tc>
        <w:tc>
          <w:tcPr>
            <w:tcW w:w="1276" w:type="dxa"/>
            <w:vAlign w:val="center"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(8)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C2933" w:rsidRPr="00CE32D5" w:rsidRDefault="002C2933" w:rsidP="009827B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2933" w:rsidRPr="00CE32D5" w:rsidRDefault="002C2933" w:rsidP="003E41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E32D5">
              <w:rPr>
                <w:rFonts w:eastAsia="Times New Roman" w:cs="Times New Roman"/>
                <w:i/>
                <w:color w:val="000000"/>
                <w:sz w:val="22"/>
              </w:rPr>
              <w:t>(10)</w:t>
            </w:r>
          </w:p>
        </w:tc>
      </w:tr>
      <w:tr w:rsidR="00C9380C" w:rsidRPr="00C670DD" w:rsidTr="00C670DD">
        <w:trPr>
          <w:trHeight w:val="33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380C" w:rsidRPr="00C670DD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70D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Công ty TNHH MTV Ca</w:t>
            </w:r>
            <w:r>
              <w:rPr>
                <w:rFonts w:cs="Times New Roman"/>
                <w:color w:val="000000"/>
                <w:sz w:val="22"/>
              </w:rPr>
              <w:t>phê Sơn Tùng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Tổ 1, ấp Tịnh Phong, xã An Tịnh, huyện Trảng Bàng, tỉnh Tây Ninh.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Default="00C9380C" w:rsidP="00C9380C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5B5DFF">
              <w:rPr>
                <w:rFonts w:cs="Times New Roman"/>
                <w:sz w:val="22"/>
              </w:rPr>
              <w:t xml:space="preserve">Sản xuất sản phẩm cà phê bột </w:t>
            </w:r>
            <w:r>
              <w:rPr>
                <w:rFonts w:cs="Times New Roman"/>
                <w:sz w:val="22"/>
              </w:rPr>
              <w:t xml:space="preserve">(cà phê Sơn Tùng 3 tạp hoá) </w:t>
            </w:r>
            <w:r w:rsidRPr="005B5DFF">
              <w:rPr>
                <w:rFonts w:cs="Times New Roman"/>
                <w:sz w:val="22"/>
              </w:rPr>
              <w:t>có chất lượng không phù hợp với tiêu chuẩn đã công bố áp dụng</w:t>
            </w:r>
            <w:r>
              <w:rPr>
                <w:rFonts w:cs="Times New Roman"/>
                <w:sz w:val="22"/>
              </w:rPr>
              <w:t>.</w:t>
            </w:r>
          </w:p>
          <w:p w:rsidR="00C9380C" w:rsidRPr="005B5DFF" w:rsidRDefault="00C9380C" w:rsidP="00C9380C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Kinh doanh sản phẩm cà phê Sơn Tùng 3 tạp hoá gian lận về thời hạn sử dụng của hàng hoá trên nhãn hàng hoá.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Cà phê bột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 kg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Số 08/QĐ-XPVPHC ngày 17/3/2020 của Chánh Thanh tra Sở Nông nghiệp và PTNT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Phạt tiền: 22.300.000 đồng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Buộc thay đổi mục đích sử dụng hoặc tái chế sản phẩm cà phê </w:t>
            </w:r>
            <w:r>
              <w:rPr>
                <w:rFonts w:cs="Times New Roman"/>
                <w:sz w:val="22"/>
              </w:rPr>
              <w:t>Sơn Tùng 3 tạp hoá không phù hợp với tiêu chuẩn công bố áp dụng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80C" w:rsidRPr="00010774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0774">
              <w:rPr>
                <w:rFonts w:eastAsia="Times New Roman" w:cs="Times New Roman"/>
                <w:sz w:val="22"/>
              </w:rPr>
              <w:t>Đã thi hành xong</w:t>
            </w:r>
          </w:p>
        </w:tc>
      </w:tr>
      <w:tr w:rsidR="00C9380C" w:rsidRPr="00C670DD" w:rsidTr="00C670DD">
        <w:trPr>
          <w:trHeight w:val="33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380C" w:rsidRPr="00C670DD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70D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Cơ sở Quốc Thắng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Khu phố Lộc An, thị trấn Trảng Bàng, thị xã Trảng Bàng, tỉnh Tây Ninh.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010774" w:rsidRDefault="00C9380C" w:rsidP="00C9380C">
            <w:pPr>
              <w:jc w:val="both"/>
              <w:rPr>
                <w:rFonts w:cs="Times New Roman"/>
                <w:sz w:val="22"/>
              </w:rPr>
            </w:pPr>
            <w:r w:rsidRPr="00010774">
              <w:rPr>
                <w:rFonts w:cs="Times New Roman"/>
                <w:sz w:val="22"/>
              </w:rPr>
              <w:t xml:space="preserve">Sản xuất sản phẩm tép sấy Tây Ninh có sử dụng phẩm màu Sunset yellow E110 thuộc danh mục được phép sử dụng theo </w:t>
            </w:r>
            <w:bookmarkStart w:id="1" w:name="_GoBack"/>
            <w:bookmarkEnd w:id="1"/>
            <w:r w:rsidRPr="00010774">
              <w:rPr>
                <w:rFonts w:cs="Times New Roman"/>
                <w:sz w:val="22"/>
              </w:rPr>
              <w:t>quy định nhưng vượt quá mức sử dụng tối đa cho phép.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Tép sấy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 kg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Số 09/QĐ-XPVPHC ngày 18/3/2020 của Chánh Thanh tra Sở Nông nghiệp và PTNT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Phạt tiền: 20.000.000 đồng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0C" w:rsidRPr="00C670DD" w:rsidRDefault="00C9380C" w:rsidP="00C9380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Buộc tiêu huỷ 400 kg tép sấy Tây Ninh vi phạm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80C" w:rsidRPr="00C670DD" w:rsidRDefault="00C9380C" w:rsidP="00C93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0774">
              <w:rPr>
                <w:rFonts w:eastAsia="Times New Roman" w:cs="Times New Roman"/>
                <w:sz w:val="22"/>
              </w:rPr>
              <w:t>Đã thi hành xong</w:t>
            </w:r>
          </w:p>
        </w:tc>
      </w:tr>
    </w:tbl>
    <w:p w:rsidR="00F57938" w:rsidRPr="00F57938" w:rsidRDefault="00F57938" w:rsidP="00D1130B">
      <w:pPr>
        <w:spacing w:before="120" w:after="0" w:line="240" w:lineRule="auto"/>
        <w:jc w:val="both"/>
        <w:rPr>
          <w:b/>
          <w:szCs w:val="28"/>
        </w:rPr>
      </w:pPr>
    </w:p>
    <w:sectPr w:rsidR="00F57938" w:rsidRPr="00F57938" w:rsidSect="000E0904">
      <w:footerReference w:type="default" r:id="rId8"/>
      <w:pgSz w:w="16840" w:h="11907" w:orient="landscape" w:code="9"/>
      <w:pgMar w:top="340" w:right="794" w:bottom="340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C3" w:rsidRDefault="00D151C3" w:rsidP="005A5E4B">
      <w:pPr>
        <w:spacing w:after="0" w:line="240" w:lineRule="auto"/>
      </w:pPr>
      <w:r>
        <w:separator/>
      </w:r>
    </w:p>
  </w:endnote>
  <w:endnote w:type="continuationSeparator" w:id="0">
    <w:p w:rsidR="00D151C3" w:rsidRDefault="00D151C3" w:rsidP="005A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2643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814E5" w:rsidRPr="000E0904" w:rsidRDefault="002814E5">
        <w:pPr>
          <w:pStyle w:val="Footer"/>
          <w:jc w:val="right"/>
          <w:rPr>
            <w:sz w:val="22"/>
          </w:rPr>
        </w:pPr>
        <w:r w:rsidRPr="000E0904">
          <w:rPr>
            <w:sz w:val="22"/>
          </w:rPr>
          <w:fldChar w:fldCharType="begin"/>
        </w:r>
        <w:r w:rsidRPr="000E0904">
          <w:rPr>
            <w:sz w:val="22"/>
          </w:rPr>
          <w:instrText xml:space="preserve"> PAGE   \* MERGEFORMAT </w:instrText>
        </w:r>
        <w:r w:rsidRPr="000E0904">
          <w:rPr>
            <w:sz w:val="22"/>
          </w:rPr>
          <w:fldChar w:fldCharType="separate"/>
        </w:r>
        <w:r w:rsidR="00C9380C">
          <w:rPr>
            <w:noProof/>
            <w:sz w:val="22"/>
          </w:rPr>
          <w:t>2</w:t>
        </w:r>
        <w:r w:rsidRPr="000E0904">
          <w:rPr>
            <w:noProof/>
            <w:sz w:val="22"/>
          </w:rPr>
          <w:fldChar w:fldCharType="end"/>
        </w:r>
      </w:p>
    </w:sdtContent>
  </w:sdt>
  <w:p w:rsidR="002814E5" w:rsidRDefault="0028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C3" w:rsidRDefault="00D151C3" w:rsidP="005A5E4B">
      <w:pPr>
        <w:spacing w:after="0" w:line="240" w:lineRule="auto"/>
      </w:pPr>
      <w:r>
        <w:separator/>
      </w:r>
    </w:p>
  </w:footnote>
  <w:footnote w:type="continuationSeparator" w:id="0">
    <w:p w:rsidR="00D151C3" w:rsidRDefault="00D151C3" w:rsidP="005A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ADE"/>
    <w:multiLevelType w:val="hybridMultilevel"/>
    <w:tmpl w:val="604250E2"/>
    <w:lvl w:ilvl="0" w:tplc="A14C7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068"/>
    <w:multiLevelType w:val="hybridMultilevel"/>
    <w:tmpl w:val="B07AE8A8"/>
    <w:lvl w:ilvl="0" w:tplc="69684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12B"/>
    <w:multiLevelType w:val="hybridMultilevel"/>
    <w:tmpl w:val="BA5E4F56"/>
    <w:lvl w:ilvl="0" w:tplc="FA146D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507"/>
    <w:multiLevelType w:val="hybridMultilevel"/>
    <w:tmpl w:val="38220298"/>
    <w:lvl w:ilvl="0" w:tplc="C3C61E0C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1B60"/>
    <w:multiLevelType w:val="hybridMultilevel"/>
    <w:tmpl w:val="92BA8574"/>
    <w:lvl w:ilvl="0" w:tplc="E2AA4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11E4"/>
    <w:multiLevelType w:val="hybridMultilevel"/>
    <w:tmpl w:val="301E632E"/>
    <w:lvl w:ilvl="0" w:tplc="0B868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7FC9"/>
    <w:multiLevelType w:val="hybridMultilevel"/>
    <w:tmpl w:val="19C640EA"/>
    <w:lvl w:ilvl="0" w:tplc="80827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5A4D"/>
    <w:multiLevelType w:val="hybridMultilevel"/>
    <w:tmpl w:val="1EDEB5BA"/>
    <w:lvl w:ilvl="0" w:tplc="0768A0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6D4"/>
    <w:multiLevelType w:val="hybridMultilevel"/>
    <w:tmpl w:val="92B002E4"/>
    <w:lvl w:ilvl="0" w:tplc="6E10D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5F"/>
    <w:rsid w:val="0002087C"/>
    <w:rsid w:val="00020DC3"/>
    <w:rsid w:val="00021300"/>
    <w:rsid w:val="00026F50"/>
    <w:rsid w:val="000274DE"/>
    <w:rsid w:val="00035174"/>
    <w:rsid w:val="00053A22"/>
    <w:rsid w:val="000540D3"/>
    <w:rsid w:val="00057791"/>
    <w:rsid w:val="000705CD"/>
    <w:rsid w:val="00073369"/>
    <w:rsid w:val="0007376E"/>
    <w:rsid w:val="00073C23"/>
    <w:rsid w:val="00093CCB"/>
    <w:rsid w:val="000A2F3D"/>
    <w:rsid w:val="000A4A98"/>
    <w:rsid w:val="000A5130"/>
    <w:rsid w:val="000B2222"/>
    <w:rsid w:val="000D35DC"/>
    <w:rsid w:val="000D508B"/>
    <w:rsid w:val="000D6026"/>
    <w:rsid w:val="000E0904"/>
    <w:rsid w:val="000E1A66"/>
    <w:rsid w:val="000E7135"/>
    <w:rsid w:val="00110128"/>
    <w:rsid w:val="0011103E"/>
    <w:rsid w:val="00114753"/>
    <w:rsid w:val="00115687"/>
    <w:rsid w:val="00123D76"/>
    <w:rsid w:val="0012536C"/>
    <w:rsid w:val="001671AD"/>
    <w:rsid w:val="00174ED3"/>
    <w:rsid w:val="001872E6"/>
    <w:rsid w:val="00193ECE"/>
    <w:rsid w:val="001A7171"/>
    <w:rsid w:val="001A7224"/>
    <w:rsid w:val="001B68A3"/>
    <w:rsid w:val="001C09A1"/>
    <w:rsid w:val="001C2E56"/>
    <w:rsid w:val="001C438D"/>
    <w:rsid w:val="001C51A5"/>
    <w:rsid w:val="001D6270"/>
    <w:rsid w:val="00217B5A"/>
    <w:rsid w:val="00226598"/>
    <w:rsid w:val="00247A38"/>
    <w:rsid w:val="00262160"/>
    <w:rsid w:val="00263E4A"/>
    <w:rsid w:val="00266120"/>
    <w:rsid w:val="0027098C"/>
    <w:rsid w:val="002739DE"/>
    <w:rsid w:val="002814E5"/>
    <w:rsid w:val="00292E52"/>
    <w:rsid w:val="002A38F5"/>
    <w:rsid w:val="002A497B"/>
    <w:rsid w:val="002B2606"/>
    <w:rsid w:val="002B6E40"/>
    <w:rsid w:val="002C2933"/>
    <w:rsid w:val="002C7E0D"/>
    <w:rsid w:val="002D51A6"/>
    <w:rsid w:val="002E72D4"/>
    <w:rsid w:val="002F67ED"/>
    <w:rsid w:val="002F7C97"/>
    <w:rsid w:val="00311418"/>
    <w:rsid w:val="00335245"/>
    <w:rsid w:val="00357C98"/>
    <w:rsid w:val="003657C9"/>
    <w:rsid w:val="00372210"/>
    <w:rsid w:val="00383DBB"/>
    <w:rsid w:val="00391E11"/>
    <w:rsid w:val="00393CD3"/>
    <w:rsid w:val="003A5F39"/>
    <w:rsid w:val="003D4BC6"/>
    <w:rsid w:val="003E41F8"/>
    <w:rsid w:val="003E5C60"/>
    <w:rsid w:val="00401930"/>
    <w:rsid w:val="00402BD0"/>
    <w:rsid w:val="004147A8"/>
    <w:rsid w:val="00421978"/>
    <w:rsid w:val="00431A25"/>
    <w:rsid w:val="004406D6"/>
    <w:rsid w:val="00457113"/>
    <w:rsid w:val="00462360"/>
    <w:rsid w:val="00462CC8"/>
    <w:rsid w:val="0047328B"/>
    <w:rsid w:val="00473E41"/>
    <w:rsid w:val="00482707"/>
    <w:rsid w:val="0048313A"/>
    <w:rsid w:val="0049650B"/>
    <w:rsid w:val="004A26A2"/>
    <w:rsid w:val="004A6945"/>
    <w:rsid w:val="004B3223"/>
    <w:rsid w:val="004B4F9D"/>
    <w:rsid w:val="004B4FD4"/>
    <w:rsid w:val="004D21F6"/>
    <w:rsid w:val="004D69F0"/>
    <w:rsid w:val="004F4514"/>
    <w:rsid w:val="00504CD1"/>
    <w:rsid w:val="00507792"/>
    <w:rsid w:val="005137D4"/>
    <w:rsid w:val="00516DC7"/>
    <w:rsid w:val="00526675"/>
    <w:rsid w:val="00531AE8"/>
    <w:rsid w:val="005453C5"/>
    <w:rsid w:val="00552315"/>
    <w:rsid w:val="0055343B"/>
    <w:rsid w:val="00566694"/>
    <w:rsid w:val="00575FC7"/>
    <w:rsid w:val="005A22D3"/>
    <w:rsid w:val="005A5E4B"/>
    <w:rsid w:val="005B395E"/>
    <w:rsid w:val="005C4651"/>
    <w:rsid w:val="005D7C44"/>
    <w:rsid w:val="005E2542"/>
    <w:rsid w:val="005E6B3B"/>
    <w:rsid w:val="005E788B"/>
    <w:rsid w:val="00604859"/>
    <w:rsid w:val="006066EE"/>
    <w:rsid w:val="006115D9"/>
    <w:rsid w:val="00616A02"/>
    <w:rsid w:val="006300A5"/>
    <w:rsid w:val="00631103"/>
    <w:rsid w:val="00644725"/>
    <w:rsid w:val="00671F7A"/>
    <w:rsid w:val="0068370D"/>
    <w:rsid w:val="00685071"/>
    <w:rsid w:val="006936DB"/>
    <w:rsid w:val="006A0899"/>
    <w:rsid w:val="006B4886"/>
    <w:rsid w:val="006B73C4"/>
    <w:rsid w:val="006C366F"/>
    <w:rsid w:val="006C5A4F"/>
    <w:rsid w:val="006C7ED3"/>
    <w:rsid w:val="006E3BE7"/>
    <w:rsid w:val="006F3E01"/>
    <w:rsid w:val="007047B6"/>
    <w:rsid w:val="00717C09"/>
    <w:rsid w:val="00720BA3"/>
    <w:rsid w:val="00735F7D"/>
    <w:rsid w:val="00743DD1"/>
    <w:rsid w:val="00744D63"/>
    <w:rsid w:val="00766DBE"/>
    <w:rsid w:val="007743FC"/>
    <w:rsid w:val="00791FA1"/>
    <w:rsid w:val="007A03B0"/>
    <w:rsid w:val="007A2E3C"/>
    <w:rsid w:val="007C47CE"/>
    <w:rsid w:val="007C4DA1"/>
    <w:rsid w:val="007E580F"/>
    <w:rsid w:val="007F0EAE"/>
    <w:rsid w:val="007F437E"/>
    <w:rsid w:val="007F7B16"/>
    <w:rsid w:val="00817AD4"/>
    <w:rsid w:val="00831A33"/>
    <w:rsid w:val="00837D3B"/>
    <w:rsid w:val="00853CF1"/>
    <w:rsid w:val="008638E1"/>
    <w:rsid w:val="00867C3C"/>
    <w:rsid w:val="008756B3"/>
    <w:rsid w:val="0088104F"/>
    <w:rsid w:val="008867EF"/>
    <w:rsid w:val="00893FC4"/>
    <w:rsid w:val="008D170B"/>
    <w:rsid w:val="008D5A07"/>
    <w:rsid w:val="008E520C"/>
    <w:rsid w:val="008F4E0B"/>
    <w:rsid w:val="008F5604"/>
    <w:rsid w:val="00901434"/>
    <w:rsid w:val="00904DC5"/>
    <w:rsid w:val="009254AF"/>
    <w:rsid w:val="0093656B"/>
    <w:rsid w:val="00940420"/>
    <w:rsid w:val="00944B0C"/>
    <w:rsid w:val="009563BF"/>
    <w:rsid w:val="00960CAE"/>
    <w:rsid w:val="009760A9"/>
    <w:rsid w:val="00982030"/>
    <w:rsid w:val="009827BD"/>
    <w:rsid w:val="00982C42"/>
    <w:rsid w:val="00991208"/>
    <w:rsid w:val="00992BC0"/>
    <w:rsid w:val="009A35EC"/>
    <w:rsid w:val="009A4DB3"/>
    <w:rsid w:val="009A5635"/>
    <w:rsid w:val="009B0C07"/>
    <w:rsid w:val="009C38E4"/>
    <w:rsid w:val="009C64DB"/>
    <w:rsid w:val="009D2697"/>
    <w:rsid w:val="009D3A3E"/>
    <w:rsid w:val="009F3598"/>
    <w:rsid w:val="009F3CE7"/>
    <w:rsid w:val="00A035EA"/>
    <w:rsid w:val="00A2369B"/>
    <w:rsid w:val="00A4673C"/>
    <w:rsid w:val="00A54DA6"/>
    <w:rsid w:val="00A81B5F"/>
    <w:rsid w:val="00A8637E"/>
    <w:rsid w:val="00AB081F"/>
    <w:rsid w:val="00AB229E"/>
    <w:rsid w:val="00AC3594"/>
    <w:rsid w:val="00AC487C"/>
    <w:rsid w:val="00AD155F"/>
    <w:rsid w:val="00AE390C"/>
    <w:rsid w:val="00AF6DC2"/>
    <w:rsid w:val="00AF6FAC"/>
    <w:rsid w:val="00B039D1"/>
    <w:rsid w:val="00B06B3F"/>
    <w:rsid w:val="00B07907"/>
    <w:rsid w:val="00B13EB2"/>
    <w:rsid w:val="00B538DD"/>
    <w:rsid w:val="00B647DA"/>
    <w:rsid w:val="00B65046"/>
    <w:rsid w:val="00B7189E"/>
    <w:rsid w:val="00B81133"/>
    <w:rsid w:val="00B82160"/>
    <w:rsid w:val="00B91C5F"/>
    <w:rsid w:val="00BA50BB"/>
    <w:rsid w:val="00BA75EA"/>
    <w:rsid w:val="00BC1EF9"/>
    <w:rsid w:val="00BD3ACD"/>
    <w:rsid w:val="00BD619C"/>
    <w:rsid w:val="00BE1D1B"/>
    <w:rsid w:val="00BF0D2A"/>
    <w:rsid w:val="00C32642"/>
    <w:rsid w:val="00C332AB"/>
    <w:rsid w:val="00C3419E"/>
    <w:rsid w:val="00C42825"/>
    <w:rsid w:val="00C46A08"/>
    <w:rsid w:val="00C576CA"/>
    <w:rsid w:val="00C670DD"/>
    <w:rsid w:val="00C9184F"/>
    <w:rsid w:val="00C9380C"/>
    <w:rsid w:val="00CB00DC"/>
    <w:rsid w:val="00CB03DF"/>
    <w:rsid w:val="00CB791C"/>
    <w:rsid w:val="00CD3832"/>
    <w:rsid w:val="00CE1B69"/>
    <w:rsid w:val="00CE32D5"/>
    <w:rsid w:val="00CE3F73"/>
    <w:rsid w:val="00CF751B"/>
    <w:rsid w:val="00D03EAA"/>
    <w:rsid w:val="00D1130B"/>
    <w:rsid w:val="00D12979"/>
    <w:rsid w:val="00D13DEE"/>
    <w:rsid w:val="00D151C3"/>
    <w:rsid w:val="00D15305"/>
    <w:rsid w:val="00D27C4D"/>
    <w:rsid w:val="00D43AB5"/>
    <w:rsid w:val="00D64C5F"/>
    <w:rsid w:val="00D652A8"/>
    <w:rsid w:val="00D77B3F"/>
    <w:rsid w:val="00D936C0"/>
    <w:rsid w:val="00DB4A48"/>
    <w:rsid w:val="00DD0465"/>
    <w:rsid w:val="00DD26F5"/>
    <w:rsid w:val="00DD52EC"/>
    <w:rsid w:val="00DE79A5"/>
    <w:rsid w:val="00DE7E12"/>
    <w:rsid w:val="00E00634"/>
    <w:rsid w:val="00E21E71"/>
    <w:rsid w:val="00E27B14"/>
    <w:rsid w:val="00E31629"/>
    <w:rsid w:val="00E41BC8"/>
    <w:rsid w:val="00E5113D"/>
    <w:rsid w:val="00E534B4"/>
    <w:rsid w:val="00E71F84"/>
    <w:rsid w:val="00E820A1"/>
    <w:rsid w:val="00E86BEA"/>
    <w:rsid w:val="00E95628"/>
    <w:rsid w:val="00E97619"/>
    <w:rsid w:val="00E97A8A"/>
    <w:rsid w:val="00EB144C"/>
    <w:rsid w:val="00EB18B7"/>
    <w:rsid w:val="00ED595F"/>
    <w:rsid w:val="00EE6249"/>
    <w:rsid w:val="00EF6EFF"/>
    <w:rsid w:val="00EF74AB"/>
    <w:rsid w:val="00F240AC"/>
    <w:rsid w:val="00F4309B"/>
    <w:rsid w:val="00F45642"/>
    <w:rsid w:val="00F5192E"/>
    <w:rsid w:val="00F57938"/>
    <w:rsid w:val="00F726A1"/>
    <w:rsid w:val="00F85E7D"/>
    <w:rsid w:val="00FA3812"/>
    <w:rsid w:val="00FA6DDB"/>
    <w:rsid w:val="00FC6434"/>
    <w:rsid w:val="00FC7D51"/>
    <w:rsid w:val="00FD40B4"/>
    <w:rsid w:val="00FE422D"/>
    <w:rsid w:val="00FF3BE4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  <w14:docId w14:val="5F6F6EE6"/>
  <w15:docId w15:val="{71C14591-764E-4238-A93B-95476E3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A3"/>
  </w:style>
  <w:style w:type="paragraph" w:styleId="Heading3">
    <w:name w:val="heading 3"/>
    <w:basedOn w:val="Normal"/>
    <w:link w:val="Heading3Char"/>
    <w:uiPriority w:val="9"/>
    <w:qFormat/>
    <w:rsid w:val="008810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104F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2C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4B"/>
  </w:style>
  <w:style w:type="paragraph" w:styleId="Footer">
    <w:name w:val="footer"/>
    <w:basedOn w:val="Normal"/>
    <w:link w:val="FooterChar"/>
    <w:uiPriority w:val="99"/>
    <w:unhideWhenUsed/>
    <w:rsid w:val="005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4B"/>
  </w:style>
  <w:style w:type="paragraph" w:styleId="BalloonText">
    <w:name w:val="Balloon Text"/>
    <w:basedOn w:val="Normal"/>
    <w:link w:val="BalloonTextChar"/>
    <w:uiPriority w:val="99"/>
    <w:semiHidden/>
    <w:unhideWhenUsed/>
    <w:rsid w:val="000E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3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BD936D2-62E3-4DCC-9B3C-077A5C9B8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1F588-022D-486C-8F45-C5B821B122FD}"/>
</file>

<file path=customXml/itemProps3.xml><?xml version="1.0" encoding="utf-8"?>
<ds:datastoreItem xmlns:ds="http://schemas.openxmlformats.org/officeDocument/2006/customXml" ds:itemID="{C184B50B-F875-42AD-953C-148EF857E5C2}"/>
</file>

<file path=customXml/itemProps4.xml><?xml version="1.0" encoding="utf-8"?>
<ds:datastoreItem xmlns:ds="http://schemas.openxmlformats.org/officeDocument/2006/customXml" ds:itemID="{95165974-5923-4718-BCF9-271359F81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GameRoom</dc:creator>
  <cp:keywords/>
  <dc:description/>
  <cp:lastModifiedBy>USER</cp:lastModifiedBy>
  <cp:revision>230</cp:revision>
  <cp:lastPrinted>2019-04-03T03:46:00Z</cp:lastPrinted>
  <dcterms:created xsi:type="dcterms:W3CDTF">2017-12-07T02:18:00Z</dcterms:created>
  <dcterms:modified xsi:type="dcterms:W3CDTF">2020-04-24T08:58:00Z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