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A8" w:rsidRPr="00450091" w:rsidRDefault="009C24A8" w:rsidP="00666F9B">
      <w:pPr>
        <w:spacing w:before="120"/>
        <w:jc w:val="center"/>
        <w:rPr>
          <w:bCs/>
          <w:color w:val="000000" w:themeColor="text1"/>
          <w:sz w:val="26"/>
          <w:szCs w:val="26"/>
        </w:rPr>
      </w:pPr>
      <w:r w:rsidRPr="00450091">
        <w:rPr>
          <w:bCs/>
          <w:color w:val="000000" w:themeColor="text1"/>
          <w:sz w:val="26"/>
          <w:szCs w:val="26"/>
        </w:rPr>
        <w:t>ỦY BAN NHÂN DÂN TỈNH TÂY NINH</w:t>
      </w:r>
    </w:p>
    <w:p w:rsidR="009C24A8" w:rsidRPr="00450091" w:rsidRDefault="009C24A8" w:rsidP="00666F9B">
      <w:pPr>
        <w:spacing w:before="120"/>
        <w:jc w:val="center"/>
        <w:rPr>
          <w:b/>
          <w:bCs/>
          <w:color w:val="000000" w:themeColor="text1"/>
          <w:sz w:val="26"/>
          <w:szCs w:val="26"/>
        </w:rPr>
      </w:pPr>
      <w:r w:rsidRPr="00450091">
        <w:rPr>
          <w:b/>
          <w:bCs/>
          <w:color w:val="000000" w:themeColor="text1"/>
          <w:sz w:val="26"/>
          <w:szCs w:val="26"/>
        </w:rPr>
        <w:t>SỞ NÔNG NGHIỆP VÀ PTNT</w:t>
      </w:r>
    </w:p>
    <w:p w:rsidR="009C24A8" w:rsidRPr="00450091" w:rsidRDefault="009C24A8" w:rsidP="009C24A8">
      <w:pPr>
        <w:jc w:val="center"/>
        <w:rPr>
          <w:b/>
          <w:bCs/>
          <w:color w:val="000000" w:themeColor="text1"/>
          <w:sz w:val="26"/>
          <w:szCs w:val="26"/>
        </w:rPr>
      </w:pPr>
      <w:r w:rsidRPr="00450091">
        <w:rPr>
          <w:b/>
          <w:bCs/>
          <w:color w:val="000000" w:themeColor="text1"/>
          <w:sz w:val="26"/>
          <w:szCs w:val="26"/>
        </w:rPr>
        <w:t>--------</w:t>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t>-------</w:t>
      </w: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1A0BBE" w:rsidRPr="00450091" w:rsidRDefault="001A0BBE"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Default="009C24A8" w:rsidP="009C24A8">
      <w:pPr>
        <w:jc w:val="center"/>
        <w:rPr>
          <w:b/>
          <w:bCs/>
          <w:color w:val="000000" w:themeColor="text1"/>
          <w:sz w:val="26"/>
          <w:szCs w:val="26"/>
        </w:rPr>
      </w:pPr>
    </w:p>
    <w:p w:rsidR="00FE624C" w:rsidRDefault="00FE624C" w:rsidP="009C24A8">
      <w:pPr>
        <w:jc w:val="center"/>
        <w:rPr>
          <w:b/>
          <w:bCs/>
          <w:color w:val="000000" w:themeColor="text1"/>
          <w:sz w:val="26"/>
          <w:szCs w:val="26"/>
        </w:rPr>
      </w:pPr>
    </w:p>
    <w:p w:rsidR="00FE624C" w:rsidRDefault="00FE624C" w:rsidP="009C24A8">
      <w:pPr>
        <w:jc w:val="center"/>
        <w:rPr>
          <w:b/>
          <w:bCs/>
          <w:color w:val="000000" w:themeColor="text1"/>
          <w:sz w:val="26"/>
          <w:szCs w:val="26"/>
        </w:rPr>
      </w:pPr>
    </w:p>
    <w:p w:rsidR="00FE624C" w:rsidRPr="00450091" w:rsidRDefault="00FE624C"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1A0BBE" w:rsidRPr="00666F9B" w:rsidRDefault="001A0BBE" w:rsidP="001A0BBE">
      <w:pPr>
        <w:spacing w:before="120"/>
        <w:jc w:val="center"/>
        <w:rPr>
          <w:b/>
          <w:bCs/>
          <w:color w:val="000000" w:themeColor="text1"/>
          <w:sz w:val="32"/>
          <w:szCs w:val="26"/>
        </w:rPr>
      </w:pPr>
      <w:r w:rsidRPr="00666F9B">
        <w:rPr>
          <w:b/>
          <w:bCs/>
          <w:color w:val="000000" w:themeColor="text1"/>
          <w:sz w:val="32"/>
          <w:szCs w:val="26"/>
        </w:rPr>
        <w:t>ĐỀ ÁN THỰC HIỆN CHƯƠNG TRÌNH QUỐC GIA</w:t>
      </w:r>
    </w:p>
    <w:p w:rsidR="001A0BBE" w:rsidRPr="00666F9B" w:rsidRDefault="001A0BBE" w:rsidP="001A0BBE">
      <w:pPr>
        <w:spacing w:before="120"/>
        <w:jc w:val="center"/>
        <w:rPr>
          <w:b/>
          <w:bCs/>
          <w:color w:val="000000" w:themeColor="text1"/>
          <w:sz w:val="32"/>
          <w:szCs w:val="26"/>
        </w:rPr>
      </w:pPr>
      <w:r w:rsidRPr="00666F9B">
        <w:rPr>
          <w:b/>
          <w:bCs/>
          <w:color w:val="000000" w:themeColor="text1"/>
          <w:sz w:val="32"/>
          <w:szCs w:val="26"/>
        </w:rPr>
        <w:t>MỖI XÃ MỘT SẢN PHẨM TRÊN ĐỊA BÀN TỈNH TÂY NINH</w:t>
      </w:r>
    </w:p>
    <w:p w:rsidR="009C24A8" w:rsidRPr="00666F9B" w:rsidRDefault="001A0BBE" w:rsidP="001A0BBE">
      <w:pPr>
        <w:spacing w:before="120"/>
        <w:jc w:val="center"/>
        <w:rPr>
          <w:b/>
          <w:bCs/>
          <w:color w:val="000000" w:themeColor="text1"/>
          <w:sz w:val="32"/>
          <w:szCs w:val="26"/>
        </w:rPr>
      </w:pPr>
      <w:r w:rsidRPr="00666F9B">
        <w:rPr>
          <w:b/>
          <w:bCs/>
          <w:color w:val="000000" w:themeColor="text1"/>
          <w:sz w:val="32"/>
          <w:szCs w:val="26"/>
        </w:rPr>
        <w:t>GIAI ĐOẠN 20</w:t>
      </w:r>
      <w:r w:rsidR="00BF2CDA" w:rsidRPr="00666F9B">
        <w:rPr>
          <w:b/>
          <w:bCs/>
          <w:color w:val="000000" w:themeColor="text1"/>
          <w:sz w:val="32"/>
          <w:szCs w:val="26"/>
        </w:rPr>
        <w:t>20</w:t>
      </w:r>
      <w:r w:rsidRPr="00666F9B">
        <w:rPr>
          <w:b/>
          <w:bCs/>
          <w:color w:val="000000" w:themeColor="text1"/>
          <w:sz w:val="32"/>
          <w:szCs w:val="26"/>
        </w:rPr>
        <w:t xml:space="preserve"> – 2025</w:t>
      </w:r>
      <w:r w:rsidR="00BF2CDA" w:rsidRPr="00666F9B">
        <w:rPr>
          <w:b/>
          <w:bCs/>
          <w:color w:val="000000" w:themeColor="text1"/>
          <w:sz w:val="32"/>
          <w:szCs w:val="26"/>
        </w:rPr>
        <w:t>,</w:t>
      </w:r>
      <w:r w:rsidRPr="00666F9B">
        <w:rPr>
          <w:b/>
          <w:bCs/>
          <w:color w:val="000000" w:themeColor="text1"/>
          <w:sz w:val="32"/>
          <w:szCs w:val="26"/>
        </w:rPr>
        <w:t xml:space="preserve"> </w:t>
      </w:r>
      <w:r w:rsidR="00BF2CDA" w:rsidRPr="00666F9B">
        <w:rPr>
          <w:b/>
          <w:bCs/>
          <w:color w:val="000000" w:themeColor="text1"/>
          <w:sz w:val="32"/>
          <w:szCs w:val="26"/>
        </w:rPr>
        <w:t>TẦM NHÌN</w:t>
      </w:r>
      <w:r w:rsidRPr="00666F9B">
        <w:rPr>
          <w:b/>
          <w:bCs/>
          <w:color w:val="000000" w:themeColor="text1"/>
          <w:sz w:val="32"/>
          <w:szCs w:val="26"/>
        </w:rPr>
        <w:t xml:space="preserve"> ĐẾN NĂM 2030 </w:t>
      </w:r>
    </w:p>
    <w:p w:rsidR="009C24A8" w:rsidRPr="00450091" w:rsidRDefault="009C24A8" w:rsidP="009C24A8">
      <w:pPr>
        <w:jc w:val="center"/>
        <w:rPr>
          <w:b/>
          <w:bCs/>
          <w:color w:val="000000" w:themeColor="text1"/>
          <w:sz w:val="26"/>
          <w:szCs w:val="26"/>
        </w:rPr>
      </w:pPr>
    </w:p>
    <w:p w:rsidR="009C24A8" w:rsidRPr="00666F9B" w:rsidRDefault="009C24A8" w:rsidP="009C24A8">
      <w:pPr>
        <w:jc w:val="center"/>
        <w:rPr>
          <w:b/>
          <w:bCs/>
          <w:color w:val="000000" w:themeColor="text1"/>
          <w:sz w:val="32"/>
          <w:szCs w:val="26"/>
        </w:rPr>
      </w:pPr>
      <w:r w:rsidRPr="00666F9B">
        <w:rPr>
          <w:b/>
          <w:bCs/>
          <w:color w:val="000000" w:themeColor="text1"/>
          <w:sz w:val="32"/>
          <w:szCs w:val="26"/>
        </w:rPr>
        <w:sym w:font="Wingdings" w:char="F096"/>
      </w:r>
      <w:r w:rsidRPr="00666F9B">
        <w:rPr>
          <w:b/>
          <w:bCs/>
          <w:color w:val="000000" w:themeColor="text1"/>
          <w:sz w:val="32"/>
          <w:szCs w:val="26"/>
        </w:rPr>
        <w:sym w:font="Wingdings" w:char="F026"/>
      </w:r>
      <w:r w:rsidRPr="00666F9B">
        <w:rPr>
          <w:b/>
          <w:bCs/>
          <w:color w:val="000000" w:themeColor="text1"/>
          <w:sz w:val="32"/>
          <w:szCs w:val="26"/>
        </w:rPr>
        <w:sym w:font="Wingdings" w:char="F097"/>
      </w: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1A0BBE" w:rsidRPr="00450091" w:rsidRDefault="001A0BBE"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9C24A8" w:rsidRDefault="009C24A8" w:rsidP="009C24A8">
      <w:pPr>
        <w:jc w:val="center"/>
        <w:rPr>
          <w:b/>
          <w:bCs/>
          <w:color w:val="000000" w:themeColor="text1"/>
          <w:sz w:val="26"/>
          <w:szCs w:val="26"/>
        </w:rPr>
      </w:pPr>
    </w:p>
    <w:p w:rsidR="00FE624C" w:rsidRDefault="00FE624C" w:rsidP="009C24A8">
      <w:pPr>
        <w:jc w:val="center"/>
        <w:rPr>
          <w:b/>
          <w:bCs/>
          <w:color w:val="000000" w:themeColor="text1"/>
          <w:sz w:val="26"/>
          <w:szCs w:val="26"/>
        </w:rPr>
      </w:pPr>
    </w:p>
    <w:p w:rsidR="00FE624C" w:rsidRDefault="00FE624C" w:rsidP="009C24A8">
      <w:pPr>
        <w:jc w:val="center"/>
        <w:rPr>
          <w:b/>
          <w:bCs/>
          <w:color w:val="000000" w:themeColor="text1"/>
          <w:sz w:val="26"/>
          <w:szCs w:val="26"/>
        </w:rPr>
      </w:pPr>
    </w:p>
    <w:p w:rsidR="00FE624C" w:rsidRPr="00450091" w:rsidRDefault="00FE624C" w:rsidP="009C24A8">
      <w:pPr>
        <w:jc w:val="center"/>
        <w:rPr>
          <w:b/>
          <w:bCs/>
          <w:color w:val="000000" w:themeColor="text1"/>
          <w:sz w:val="26"/>
          <w:szCs w:val="26"/>
        </w:rPr>
      </w:pPr>
    </w:p>
    <w:p w:rsidR="009C24A8" w:rsidRPr="00450091" w:rsidRDefault="009C24A8" w:rsidP="009C24A8">
      <w:pPr>
        <w:jc w:val="center"/>
        <w:rPr>
          <w:b/>
          <w:bCs/>
          <w:color w:val="000000" w:themeColor="text1"/>
          <w:sz w:val="26"/>
          <w:szCs w:val="26"/>
        </w:rPr>
      </w:pPr>
    </w:p>
    <w:p w:rsidR="00145145" w:rsidRPr="00FE624C" w:rsidRDefault="009C24A8" w:rsidP="009C24A8">
      <w:pPr>
        <w:spacing w:before="120"/>
        <w:jc w:val="center"/>
        <w:rPr>
          <w:b/>
          <w:color w:val="000000" w:themeColor="text1"/>
          <w:sz w:val="26"/>
          <w:szCs w:val="26"/>
        </w:rPr>
        <w:sectPr w:rsidR="00145145" w:rsidRPr="00FE624C" w:rsidSect="009C24A8">
          <w:pgSz w:w="11907" w:h="16840" w:code="9"/>
          <w:pgMar w:top="1134" w:right="1134" w:bottom="1134"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sidRPr="00FE624C">
        <w:rPr>
          <w:b/>
          <w:bCs/>
          <w:color w:val="000000" w:themeColor="text1"/>
          <w:sz w:val="26"/>
          <w:szCs w:val="26"/>
        </w:rPr>
        <w:t>Năm 201</w:t>
      </w:r>
      <w:r w:rsidR="001A0BBE" w:rsidRPr="00FE624C">
        <w:rPr>
          <w:b/>
          <w:bCs/>
          <w:color w:val="000000" w:themeColor="text1"/>
          <w:sz w:val="26"/>
          <w:szCs w:val="26"/>
        </w:rPr>
        <w:t>9</w:t>
      </w:r>
    </w:p>
    <w:p w:rsidR="00A47574" w:rsidRPr="00450091" w:rsidRDefault="00A47574" w:rsidP="00666F9B">
      <w:pPr>
        <w:spacing w:before="120"/>
        <w:jc w:val="center"/>
        <w:rPr>
          <w:bCs/>
          <w:color w:val="000000" w:themeColor="text1"/>
          <w:sz w:val="26"/>
          <w:szCs w:val="26"/>
        </w:rPr>
      </w:pPr>
      <w:r w:rsidRPr="00450091">
        <w:rPr>
          <w:bCs/>
          <w:color w:val="000000" w:themeColor="text1"/>
          <w:sz w:val="26"/>
          <w:szCs w:val="26"/>
        </w:rPr>
        <w:lastRenderedPageBreak/>
        <w:t>ỦY BAN NHÂN DÂN TỈNH TÂY NINH</w:t>
      </w:r>
    </w:p>
    <w:p w:rsidR="00A47574" w:rsidRPr="00450091" w:rsidRDefault="00A47574" w:rsidP="00666F9B">
      <w:pPr>
        <w:spacing w:before="120"/>
        <w:jc w:val="center"/>
        <w:rPr>
          <w:b/>
          <w:bCs/>
          <w:color w:val="000000" w:themeColor="text1"/>
          <w:sz w:val="26"/>
          <w:szCs w:val="26"/>
        </w:rPr>
      </w:pPr>
      <w:r w:rsidRPr="00450091">
        <w:rPr>
          <w:b/>
          <w:bCs/>
          <w:color w:val="000000" w:themeColor="text1"/>
          <w:sz w:val="26"/>
          <w:szCs w:val="26"/>
        </w:rPr>
        <w:t>SỞ NÔNG NGHIỆP VÀ PTNT</w:t>
      </w:r>
    </w:p>
    <w:p w:rsidR="00A47574" w:rsidRPr="00450091" w:rsidRDefault="00A47574" w:rsidP="00666F9B">
      <w:pPr>
        <w:spacing w:before="120"/>
        <w:jc w:val="center"/>
        <w:rPr>
          <w:b/>
          <w:bCs/>
          <w:color w:val="000000" w:themeColor="text1"/>
          <w:sz w:val="26"/>
          <w:szCs w:val="26"/>
        </w:rPr>
      </w:pPr>
      <w:r w:rsidRPr="00450091">
        <w:rPr>
          <w:b/>
          <w:bCs/>
          <w:color w:val="000000" w:themeColor="text1"/>
          <w:sz w:val="26"/>
          <w:szCs w:val="26"/>
        </w:rPr>
        <w:t>--------</w:t>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sym w:font="Wingdings" w:char="F0B6"/>
      </w:r>
      <w:r w:rsidRPr="00450091">
        <w:rPr>
          <w:b/>
          <w:bCs/>
          <w:color w:val="000000" w:themeColor="text1"/>
          <w:sz w:val="26"/>
          <w:szCs w:val="26"/>
        </w:rPr>
        <w:t>-------</w:t>
      </w: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666F9B" w:rsidRDefault="00A47574" w:rsidP="00A47574">
      <w:pPr>
        <w:spacing w:before="120"/>
        <w:jc w:val="center"/>
        <w:rPr>
          <w:b/>
          <w:bCs/>
          <w:color w:val="000000" w:themeColor="text1"/>
          <w:sz w:val="32"/>
          <w:szCs w:val="26"/>
        </w:rPr>
      </w:pPr>
      <w:r w:rsidRPr="00666F9B">
        <w:rPr>
          <w:b/>
          <w:bCs/>
          <w:color w:val="000000" w:themeColor="text1"/>
          <w:sz w:val="32"/>
          <w:szCs w:val="26"/>
        </w:rPr>
        <w:t>ĐỀ ÁN THỰC HIỆN CHƯƠNG TRÌNH QUỐC GIA</w:t>
      </w:r>
    </w:p>
    <w:p w:rsidR="00A47574" w:rsidRPr="00666F9B" w:rsidRDefault="00A47574" w:rsidP="00A47574">
      <w:pPr>
        <w:spacing w:before="120"/>
        <w:jc w:val="center"/>
        <w:rPr>
          <w:b/>
          <w:bCs/>
          <w:color w:val="000000" w:themeColor="text1"/>
          <w:sz w:val="32"/>
          <w:szCs w:val="26"/>
        </w:rPr>
      </w:pPr>
      <w:r w:rsidRPr="00666F9B">
        <w:rPr>
          <w:b/>
          <w:bCs/>
          <w:color w:val="000000" w:themeColor="text1"/>
          <w:sz w:val="32"/>
          <w:szCs w:val="26"/>
        </w:rPr>
        <w:t>MỖI XÃ MỘT SẢN PHẨM TRÊN ĐỊA BÀN TỈNH TÂY NINH</w:t>
      </w:r>
    </w:p>
    <w:p w:rsidR="00A47574" w:rsidRPr="00666F9B" w:rsidRDefault="00A47574" w:rsidP="00A47574">
      <w:pPr>
        <w:spacing w:before="120"/>
        <w:jc w:val="center"/>
        <w:rPr>
          <w:b/>
          <w:bCs/>
          <w:color w:val="000000" w:themeColor="text1"/>
          <w:sz w:val="32"/>
          <w:szCs w:val="26"/>
        </w:rPr>
      </w:pPr>
      <w:r w:rsidRPr="00666F9B">
        <w:rPr>
          <w:b/>
          <w:bCs/>
          <w:color w:val="000000" w:themeColor="text1"/>
          <w:sz w:val="32"/>
          <w:szCs w:val="26"/>
        </w:rPr>
        <w:t xml:space="preserve">GIAI ĐOẠN 2020 – 2025, TẦM NHÌN ĐẾN NĂM 2030 </w:t>
      </w: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r w:rsidRPr="00450091">
        <w:rPr>
          <w:b/>
          <w:bCs/>
          <w:color w:val="000000" w:themeColor="text1"/>
          <w:sz w:val="26"/>
          <w:szCs w:val="26"/>
        </w:rPr>
        <w:sym w:font="Wingdings" w:char="F096"/>
      </w:r>
      <w:r w:rsidRPr="00450091">
        <w:rPr>
          <w:b/>
          <w:bCs/>
          <w:color w:val="000000" w:themeColor="text1"/>
          <w:sz w:val="26"/>
          <w:szCs w:val="26"/>
        </w:rPr>
        <w:sym w:font="Wingdings" w:char="F026"/>
      </w:r>
      <w:r w:rsidRPr="00450091">
        <w:rPr>
          <w:b/>
          <w:bCs/>
          <w:color w:val="000000" w:themeColor="text1"/>
          <w:sz w:val="26"/>
          <w:szCs w:val="26"/>
        </w:rPr>
        <w:sym w:font="Wingdings" w:char="F097"/>
      </w: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tbl>
      <w:tblPr>
        <w:tblW w:w="0" w:type="auto"/>
        <w:tblInd w:w="-106" w:type="dxa"/>
        <w:tblLook w:val="00A0"/>
      </w:tblPr>
      <w:tblGrid>
        <w:gridCol w:w="4644"/>
        <w:gridCol w:w="4644"/>
      </w:tblGrid>
      <w:tr w:rsidR="00A47574" w:rsidRPr="00450091" w:rsidTr="00A47574">
        <w:tc>
          <w:tcPr>
            <w:tcW w:w="4644" w:type="dxa"/>
          </w:tcPr>
          <w:p w:rsidR="00A47574" w:rsidRPr="00450091" w:rsidRDefault="00A47574" w:rsidP="00A47574">
            <w:pPr>
              <w:widowControl w:val="0"/>
              <w:jc w:val="center"/>
              <w:rPr>
                <w:b/>
                <w:bCs/>
                <w:color w:val="000000" w:themeColor="text1"/>
                <w:sz w:val="26"/>
                <w:szCs w:val="26"/>
              </w:rPr>
            </w:pPr>
            <w:r w:rsidRPr="00450091">
              <w:rPr>
                <w:b/>
                <w:bCs/>
                <w:color w:val="000000" w:themeColor="text1"/>
                <w:sz w:val="26"/>
                <w:szCs w:val="26"/>
              </w:rPr>
              <w:t>CHỦ ĐẦU TƯ</w:t>
            </w:r>
          </w:p>
          <w:p w:rsidR="00A47574" w:rsidRPr="00450091" w:rsidRDefault="00A47574" w:rsidP="00A47574">
            <w:pPr>
              <w:widowControl w:val="0"/>
              <w:jc w:val="center"/>
              <w:rPr>
                <w:b/>
                <w:bCs/>
                <w:color w:val="000000" w:themeColor="text1"/>
                <w:sz w:val="26"/>
                <w:szCs w:val="26"/>
              </w:rPr>
            </w:pPr>
            <w:r w:rsidRPr="00450091">
              <w:rPr>
                <w:b/>
                <w:bCs/>
                <w:color w:val="000000" w:themeColor="text1"/>
                <w:sz w:val="26"/>
                <w:szCs w:val="26"/>
              </w:rPr>
              <w:t>Sở Nông nghiệp và PTNT</w:t>
            </w:r>
            <w:r w:rsidRPr="00450091">
              <w:rPr>
                <w:b/>
                <w:bCs/>
                <w:color w:val="000000" w:themeColor="text1"/>
                <w:sz w:val="26"/>
                <w:szCs w:val="26"/>
              </w:rPr>
              <w:br/>
              <w:t>tỉnh Tây Ninh</w:t>
            </w:r>
          </w:p>
        </w:tc>
        <w:tc>
          <w:tcPr>
            <w:tcW w:w="4644" w:type="dxa"/>
          </w:tcPr>
          <w:p w:rsidR="00A47574" w:rsidRPr="00450091" w:rsidRDefault="00A47574" w:rsidP="00A47574">
            <w:pPr>
              <w:widowControl w:val="0"/>
              <w:jc w:val="center"/>
              <w:rPr>
                <w:b/>
                <w:bCs/>
                <w:color w:val="000000" w:themeColor="text1"/>
                <w:sz w:val="26"/>
                <w:szCs w:val="26"/>
              </w:rPr>
            </w:pPr>
            <w:r w:rsidRPr="00450091">
              <w:rPr>
                <w:b/>
                <w:bCs/>
                <w:color w:val="000000" w:themeColor="text1"/>
                <w:sz w:val="26"/>
                <w:szCs w:val="26"/>
              </w:rPr>
              <w:t>ĐƠN VỊ TƯ VẤN</w:t>
            </w:r>
          </w:p>
          <w:p w:rsidR="00A47574" w:rsidRPr="00450091" w:rsidRDefault="00A47574" w:rsidP="00A47574">
            <w:pPr>
              <w:widowControl w:val="0"/>
              <w:jc w:val="center"/>
              <w:rPr>
                <w:b/>
                <w:bCs/>
                <w:color w:val="000000" w:themeColor="text1"/>
                <w:sz w:val="26"/>
                <w:szCs w:val="26"/>
              </w:rPr>
            </w:pPr>
            <w:r w:rsidRPr="00450091">
              <w:rPr>
                <w:b/>
                <w:bCs/>
                <w:color w:val="000000" w:themeColor="text1"/>
                <w:sz w:val="26"/>
                <w:szCs w:val="26"/>
              </w:rPr>
              <w:t xml:space="preserve">Phân Viện Quy hoạch và </w:t>
            </w:r>
            <w:r w:rsidRPr="00450091">
              <w:rPr>
                <w:b/>
                <w:bCs/>
                <w:color w:val="000000" w:themeColor="text1"/>
                <w:sz w:val="26"/>
                <w:szCs w:val="26"/>
              </w:rPr>
              <w:br/>
              <w:t>Thiết kế Nông nghiệp</w:t>
            </w:r>
          </w:p>
        </w:tc>
      </w:tr>
    </w:tbl>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A47574" w:rsidRPr="00450091" w:rsidRDefault="00A47574" w:rsidP="00A47574">
      <w:pPr>
        <w:jc w:val="center"/>
        <w:rPr>
          <w:b/>
          <w:bCs/>
          <w:color w:val="000000" w:themeColor="text1"/>
          <w:sz w:val="26"/>
          <w:szCs w:val="26"/>
        </w:rPr>
      </w:pPr>
    </w:p>
    <w:p w:rsidR="00450091" w:rsidRDefault="00450091" w:rsidP="00A47574">
      <w:pPr>
        <w:jc w:val="center"/>
        <w:rPr>
          <w:b/>
          <w:bCs/>
          <w:color w:val="000000" w:themeColor="text1"/>
          <w:sz w:val="26"/>
          <w:szCs w:val="26"/>
        </w:rPr>
        <w:sectPr w:rsidR="00450091" w:rsidSect="00D61B8F">
          <w:pgSz w:w="11907" w:h="16840" w:code="9"/>
          <w:pgMar w:top="1134" w:right="1134" w:bottom="1134" w:left="1701" w:header="720" w:footer="720" w:gutter="0"/>
          <w:pgNumType w:start="1"/>
          <w:cols w:space="720"/>
          <w:docGrid w:linePitch="360"/>
        </w:sectPr>
      </w:pPr>
    </w:p>
    <w:sdt>
      <w:sdtPr>
        <w:rPr>
          <w:rFonts w:ascii="Times New Roman" w:eastAsia="Times New Roman" w:hAnsi="Times New Roman" w:cs="Times New Roman"/>
          <w:color w:val="000000" w:themeColor="text1"/>
          <w:sz w:val="26"/>
          <w:szCs w:val="26"/>
        </w:rPr>
        <w:id w:val="-1771619539"/>
        <w:docPartObj>
          <w:docPartGallery w:val="Table of Contents"/>
          <w:docPartUnique/>
        </w:docPartObj>
      </w:sdtPr>
      <w:sdtEndPr>
        <w:rPr>
          <w:b/>
          <w:bCs/>
          <w:noProof/>
        </w:rPr>
      </w:sdtEndPr>
      <w:sdtContent>
        <w:p w:rsidR="00450091" w:rsidRPr="00450091" w:rsidRDefault="00450091" w:rsidP="00450091">
          <w:pPr>
            <w:pStyle w:val="TOCHeading"/>
            <w:spacing w:before="120" w:line="240" w:lineRule="auto"/>
            <w:jc w:val="center"/>
            <w:rPr>
              <w:rFonts w:ascii="Times New Roman" w:hAnsi="Times New Roman" w:cs="Times New Roman"/>
              <w:b/>
              <w:color w:val="000000" w:themeColor="text1"/>
            </w:rPr>
          </w:pPr>
          <w:r w:rsidRPr="00450091">
            <w:rPr>
              <w:rFonts w:ascii="Times New Roman" w:hAnsi="Times New Roman" w:cs="Times New Roman"/>
              <w:b/>
              <w:color w:val="000000" w:themeColor="text1"/>
            </w:rPr>
            <w:t>MỤC LỤC</w:t>
          </w:r>
        </w:p>
        <w:p w:rsidR="00450091" w:rsidRPr="00450091" w:rsidRDefault="00450091" w:rsidP="00450091">
          <w:pPr>
            <w:spacing w:before="120"/>
          </w:pPr>
        </w:p>
        <w:p w:rsidR="000B2B57" w:rsidRPr="000B2B57" w:rsidRDefault="00BF5775">
          <w:pPr>
            <w:pStyle w:val="TOC1"/>
            <w:rPr>
              <w:rFonts w:eastAsiaTheme="minorEastAsia"/>
              <w:b w:val="0"/>
              <w:color w:val="auto"/>
            </w:rPr>
          </w:pPr>
          <w:r w:rsidRPr="00BF5775">
            <w:fldChar w:fldCharType="begin"/>
          </w:r>
          <w:r w:rsidR="00450091" w:rsidRPr="0042184A">
            <w:instrText xml:space="preserve"> TOC \o "1-3" \h \z \u </w:instrText>
          </w:r>
          <w:r w:rsidRPr="00BF5775">
            <w:fldChar w:fldCharType="separate"/>
          </w:r>
          <w:hyperlink w:anchor="_Toc12099554" w:history="1">
            <w:r w:rsidR="000B2B57" w:rsidRPr="000B2B57">
              <w:rPr>
                <w:rStyle w:val="Hyperlink"/>
              </w:rPr>
              <w:t>PHẦN MỞ ĐẦU</w:t>
            </w:r>
          </w:hyperlink>
        </w:p>
        <w:p w:rsidR="000B2B57" w:rsidRPr="000B2B57" w:rsidRDefault="00BF5775">
          <w:pPr>
            <w:pStyle w:val="TOC2"/>
            <w:rPr>
              <w:rFonts w:eastAsiaTheme="minorEastAsia"/>
              <w:b w:val="0"/>
              <w:color w:val="auto"/>
            </w:rPr>
          </w:pPr>
          <w:hyperlink w:anchor="_Toc12099555" w:history="1">
            <w:r w:rsidR="000B2B57" w:rsidRPr="000B2B57">
              <w:rPr>
                <w:rStyle w:val="Hyperlink"/>
              </w:rPr>
              <w:t>I. SỰ CẦN THIẾT PHẢI THỰC HIỆN ĐỀ ÁN</w:t>
            </w:r>
            <w:r w:rsidR="000B2B57" w:rsidRPr="000B2B57">
              <w:rPr>
                <w:webHidden/>
              </w:rPr>
              <w:tab/>
            </w:r>
            <w:r w:rsidRPr="000B2B57">
              <w:rPr>
                <w:webHidden/>
              </w:rPr>
              <w:fldChar w:fldCharType="begin"/>
            </w:r>
            <w:r w:rsidR="000B2B57" w:rsidRPr="000B2B57">
              <w:rPr>
                <w:webHidden/>
              </w:rPr>
              <w:instrText xml:space="preserve"> PAGEREF _Toc12099555 \h </w:instrText>
            </w:r>
            <w:r w:rsidRPr="000B2B57">
              <w:rPr>
                <w:webHidden/>
              </w:rPr>
            </w:r>
            <w:r w:rsidRPr="000B2B57">
              <w:rPr>
                <w:webHidden/>
              </w:rPr>
              <w:fldChar w:fldCharType="separate"/>
            </w:r>
            <w:r w:rsidR="00B03258">
              <w:rPr>
                <w:webHidden/>
              </w:rPr>
              <w:t>1</w:t>
            </w:r>
            <w:r w:rsidRPr="000B2B57">
              <w:rPr>
                <w:webHidden/>
              </w:rPr>
              <w:fldChar w:fldCharType="end"/>
            </w:r>
          </w:hyperlink>
        </w:p>
        <w:p w:rsidR="000B2B57" w:rsidRPr="000B2B57" w:rsidRDefault="00BF5775">
          <w:pPr>
            <w:pStyle w:val="TOC2"/>
            <w:rPr>
              <w:rFonts w:eastAsiaTheme="minorEastAsia"/>
              <w:b w:val="0"/>
              <w:color w:val="auto"/>
            </w:rPr>
          </w:pPr>
          <w:hyperlink w:anchor="_Toc12099556" w:history="1">
            <w:r w:rsidR="000B2B57" w:rsidRPr="000B2B57">
              <w:rPr>
                <w:rStyle w:val="Hyperlink"/>
              </w:rPr>
              <w:t>II. CĂN CỨ PHÁP LÝ</w:t>
            </w:r>
            <w:r w:rsidR="000B2B57" w:rsidRPr="000B2B57">
              <w:rPr>
                <w:webHidden/>
              </w:rPr>
              <w:tab/>
            </w:r>
            <w:r w:rsidRPr="000B2B57">
              <w:rPr>
                <w:webHidden/>
              </w:rPr>
              <w:fldChar w:fldCharType="begin"/>
            </w:r>
            <w:r w:rsidR="000B2B57" w:rsidRPr="000B2B57">
              <w:rPr>
                <w:webHidden/>
              </w:rPr>
              <w:instrText xml:space="preserve"> PAGEREF _Toc12099556 \h </w:instrText>
            </w:r>
            <w:r w:rsidRPr="000B2B57">
              <w:rPr>
                <w:webHidden/>
              </w:rPr>
            </w:r>
            <w:r w:rsidRPr="000B2B57">
              <w:rPr>
                <w:webHidden/>
              </w:rPr>
              <w:fldChar w:fldCharType="separate"/>
            </w:r>
            <w:r w:rsidR="00B03258">
              <w:rPr>
                <w:webHidden/>
              </w:rPr>
              <w:t>2</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57" w:history="1">
            <w:r w:rsidR="000B2B57" w:rsidRPr="000B2B57">
              <w:rPr>
                <w:rStyle w:val="Hyperlink"/>
                <w:noProof/>
                <w:sz w:val="26"/>
                <w:szCs w:val="26"/>
              </w:rPr>
              <w:t>II.1 Các văn bản của Đảng, Chính phủ và Bộ ngành Trung ương</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_Toc12099557 \h </w:instrText>
            </w:r>
            <w:r w:rsidRPr="000B2B57">
              <w:rPr>
                <w:noProof/>
                <w:webHidden/>
                <w:sz w:val="26"/>
                <w:szCs w:val="26"/>
              </w:rPr>
            </w:r>
            <w:r w:rsidRPr="000B2B57">
              <w:rPr>
                <w:noProof/>
                <w:webHidden/>
                <w:sz w:val="26"/>
                <w:szCs w:val="26"/>
              </w:rPr>
              <w:fldChar w:fldCharType="separate"/>
            </w:r>
            <w:r w:rsidR="00B03258">
              <w:rPr>
                <w:noProof/>
                <w:webHidden/>
                <w:sz w:val="26"/>
                <w:szCs w:val="26"/>
              </w:rPr>
              <w:t>2</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58" w:history="1">
            <w:r w:rsidR="000B2B57" w:rsidRPr="000B2B57">
              <w:rPr>
                <w:rStyle w:val="Hyperlink"/>
                <w:noProof/>
                <w:sz w:val="26"/>
                <w:szCs w:val="26"/>
              </w:rPr>
              <w:t>II.2 Các văn bản Đảng, chính quyền các cấp tỉnh Tây Ninh</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_Toc12099558 \h </w:instrText>
            </w:r>
            <w:r w:rsidRPr="000B2B57">
              <w:rPr>
                <w:noProof/>
                <w:webHidden/>
                <w:sz w:val="26"/>
                <w:szCs w:val="26"/>
              </w:rPr>
            </w:r>
            <w:r w:rsidRPr="000B2B57">
              <w:rPr>
                <w:noProof/>
                <w:webHidden/>
                <w:sz w:val="26"/>
                <w:szCs w:val="26"/>
              </w:rPr>
              <w:fldChar w:fldCharType="separate"/>
            </w:r>
            <w:r w:rsidR="00B03258">
              <w:rPr>
                <w:noProof/>
                <w:webHidden/>
                <w:sz w:val="26"/>
                <w:szCs w:val="26"/>
              </w:rPr>
              <w:t>4</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559" w:history="1">
            <w:r w:rsidR="000B2B57" w:rsidRPr="000B2B57">
              <w:rPr>
                <w:rStyle w:val="Hyperlink"/>
              </w:rPr>
              <w:t>III. ĐỐI TƯỢNG, PHẠM VI VÀ PHƯƠNG PHÁP NGHIÊN CỨU</w:t>
            </w:r>
            <w:r w:rsidR="000B2B57" w:rsidRPr="000B2B57">
              <w:rPr>
                <w:webHidden/>
              </w:rPr>
              <w:tab/>
            </w:r>
            <w:r w:rsidRPr="000B2B57">
              <w:rPr>
                <w:webHidden/>
              </w:rPr>
              <w:fldChar w:fldCharType="begin"/>
            </w:r>
            <w:r w:rsidR="000B2B57" w:rsidRPr="000B2B57">
              <w:rPr>
                <w:webHidden/>
              </w:rPr>
              <w:instrText xml:space="preserve"> PAGEREF _Toc12099559 \h </w:instrText>
            </w:r>
            <w:r w:rsidRPr="000B2B57">
              <w:rPr>
                <w:webHidden/>
              </w:rPr>
            </w:r>
            <w:r w:rsidRPr="000B2B57">
              <w:rPr>
                <w:webHidden/>
              </w:rPr>
              <w:fldChar w:fldCharType="separate"/>
            </w:r>
            <w:r w:rsidR="00B03258">
              <w:rPr>
                <w:webHidden/>
              </w:rPr>
              <w:t>5</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0" w:history="1">
            <w:r w:rsidR="000B2B57" w:rsidRPr="000B2B57">
              <w:rPr>
                <w:rStyle w:val="Hyperlink"/>
                <w:noProof/>
                <w:sz w:val="26"/>
                <w:szCs w:val="26"/>
              </w:rPr>
              <w:t>III.1. Đối tượng, phạm vi nghiên cứu</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_Toc12099560 \h </w:instrText>
            </w:r>
            <w:r w:rsidRPr="000B2B57">
              <w:rPr>
                <w:noProof/>
                <w:webHidden/>
                <w:sz w:val="26"/>
                <w:szCs w:val="26"/>
              </w:rPr>
            </w:r>
            <w:r w:rsidRPr="000B2B57">
              <w:rPr>
                <w:noProof/>
                <w:webHidden/>
                <w:sz w:val="26"/>
                <w:szCs w:val="26"/>
              </w:rPr>
              <w:fldChar w:fldCharType="separate"/>
            </w:r>
            <w:r w:rsidR="00B03258">
              <w:rPr>
                <w:noProof/>
                <w:webHidden/>
                <w:sz w:val="26"/>
                <w:szCs w:val="26"/>
              </w:rPr>
              <w:t>5</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1" w:history="1">
            <w:r w:rsidR="000B2B57" w:rsidRPr="000B2B57">
              <w:rPr>
                <w:rStyle w:val="Hyperlink"/>
                <w:noProof/>
                <w:sz w:val="26"/>
                <w:szCs w:val="26"/>
              </w:rPr>
              <w:t>III.2. Phương pháp nghiên cứu</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_Toc12099561 \h </w:instrText>
            </w:r>
            <w:r w:rsidRPr="000B2B57">
              <w:rPr>
                <w:noProof/>
                <w:webHidden/>
                <w:sz w:val="26"/>
                <w:szCs w:val="26"/>
              </w:rPr>
            </w:r>
            <w:r w:rsidRPr="000B2B57">
              <w:rPr>
                <w:noProof/>
                <w:webHidden/>
                <w:sz w:val="26"/>
                <w:szCs w:val="26"/>
              </w:rPr>
              <w:fldChar w:fldCharType="separate"/>
            </w:r>
            <w:r w:rsidR="00B03258">
              <w:rPr>
                <w:noProof/>
                <w:webHidden/>
                <w:sz w:val="26"/>
                <w:szCs w:val="26"/>
              </w:rPr>
              <w:t>5</w:t>
            </w:r>
            <w:r w:rsidRPr="000B2B57">
              <w:rPr>
                <w:noProof/>
                <w:webHidden/>
                <w:sz w:val="26"/>
                <w:szCs w:val="26"/>
              </w:rPr>
              <w:fldChar w:fldCharType="end"/>
            </w:r>
          </w:hyperlink>
        </w:p>
        <w:p w:rsidR="000B2B57" w:rsidRPr="000B2B57" w:rsidRDefault="00BF5775">
          <w:pPr>
            <w:pStyle w:val="TOC1"/>
            <w:rPr>
              <w:rFonts w:eastAsiaTheme="minorEastAsia"/>
              <w:b w:val="0"/>
              <w:color w:val="auto"/>
            </w:rPr>
          </w:pPr>
          <w:hyperlink w:anchor="_Toc12099562" w:history="1">
            <w:r w:rsidR="000B2B57" w:rsidRPr="000B2B57">
              <w:rPr>
                <w:rStyle w:val="Hyperlink"/>
              </w:rPr>
              <w:t>Phần thứ nhất</w:t>
            </w:r>
          </w:hyperlink>
        </w:p>
        <w:p w:rsidR="000B2B57" w:rsidRPr="000B2B57" w:rsidRDefault="00BF5775">
          <w:pPr>
            <w:pStyle w:val="TOC1"/>
            <w:rPr>
              <w:rFonts w:eastAsiaTheme="minorEastAsia"/>
              <w:b w:val="0"/>
              <w:color w:val="auto"/>
            </w:rPr>
          </w:pPr>
          <w:hyperlink w:anchor="_Toc12099563" w:history="1">
            <w:r w:rsidR="000B2B57" w:rsidRPr="000B2B57">
              <w:rPr>
                <w:rStyle w:val="Hyperlink"/>
              </w:rPr>
              <w:t>KHÁI QUÁT TÌNH HÌNH NÔNG THÔN TỈNH TÂY NINH</w:t>
            </w:r>
          </w:hyperlink>
        </w:p>
        <w:p w:rsidR="000B2B57" w:rsidRPr="000B2B57" w:rsidRDefault="00BF5775">
          <w:pPr>
            <w:pStyle w:val="TOC2"/>
            <w:rPr>
              <w:rFonts w:eastAsiaTheme="minorEastAsia"/>
              <w:b w:val="0"/>
              <w:color w:val="auto"/>
            </w:rPr>
          </w:pPr>
          <w:hyperlink w:anchor="_Toc12099564" w:history="1">
            <w:r w:rsidR="000B2B57" w:rsidRPr="000B2B57">
              <w:rPr>
                <w:rStyle w:val="Hyperlink"/>
              </w:rPr>
              <w:t>I. ĐÁNH GIÁ CÁC NGUỒN LỰC LIÊN QUAN</w:t>
            </w:r>
            <w:r w:rsidR="000B2B57" w:rsidRPr="000B2B57">
              <w:rPr>
                <w:webHidden/>
              </w:rPr>
              <w:tab/>
            </w:r>
            <w:r w:rsidRPr="000B2B57">
              <w:rPr>
                <w:webHidden/>
              </w:rPr>
              <w:fldChar w:fldCharType="begin"/>
            </w:r>
            <w:r w:rsidR="000B2B57" w:rsidRPr="000B2B57">
              <w:rPr>
                <w:webHidden/>
              </w:rPr>
              <w:instrText xml:space="preserve"> PAGEREF _Toc12099564 \h </w:instrText>
            </w:r>
            <w:r w:rsidRPr="000B2B57">
              <w:rPr>
                <w:webHidden/>
              </w:rPr>
            </w:r>
            <w:r w:rsidRPr="000B2B57">
              <w:rPr>
                <w:webHidden/>
              </w:rPr>
              <w:fldChar w:fldCharType="separate"/>
            </w:r>
            <w:r w:rsidR="00B03258">
              <w:rPr>
                <w:webHidden/>
              </w:rPr>
              <w:t>7</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5" w:history="1">
            <w:r w:rsidR="000B2B57" w:rsidRPr="000B2B57">
              <w:rPr>
                <w:rStyle w:val="Hyperlink"/>
                <w:noProof/>
                <w:sz w:val="26"/>
                <w:szCs w:val="26"/>
                <w:lang w:val="nl-NL"/>
              </w:rPr>
              <w:t>I.1. Vị trí địa lý – Kinh tế</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_Toc12099565 \h </w:instrText>
            </w:r>
            <w:r w:rsidRPr="000B2B57">
              <w:rPr>
                <w:noProof/>
                <w:webHidden/>
                <w:sz w:val="26"/>
                <w:szCs w:val="26"/>
              </w:rPr>
            </w:r>
            <w:r w:rsidRPr="000B2B57">
              <w:rPr>
                <w:noProof/>
                <w:webHidden/>
                <w:sz w:val="26"/>
                <w:szCs w:val="26"/>
              </w:rPr>
              <w:fldChar w:fldCharType="separate"/>
            </w:r>
            <w:r w:rsidR="00B03258">
              <w:rPr>
                <w:noProof/>
                <w:webHidden/>
                <w:sz w:val="26"/>
                <w:szCs w:val="26"/>
              </w:rPr>
              <w:t>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6" w:history="1">
            <w:r w:rsidR="000B2B57" w:rsidRPr="000B2B57">
              <w:rPr>
                <w:rStyle w:val="Hyperlink"/>
                <w:noProof/>
                <w:sz w:val="26"/>
                <w:szCs w:val="26"/>
                <w:lang w:val="nl-NL"/>
              </w:rPr>
              <w:t>I.2. Khí hậu, thời tiết</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_Toc12099566 \h </w:instrText>
            </w:r>
            <w:r w:rsidRPr="000B2B57">
              <w:rPr>
                <w:noProof/>
                <w:webHidden/>
                <w:sz w:val="26"/>
                <w:szCs w:val="26"/>
              </w:rPr>
            </w:r>
            <w:r w:rsidRPr="000B2B57">
              <w:rPr>
                <w:noProof/>
                <w:webHidden/>
                <w:sz w:val="26"/>
                <w:szCs w:val="26"/>
              </w:rPr>
              <w:fldChar w:fldCharType="separate"/>
            </w:r>
            <w:r w:rsidR="00B03258">
              <w:rPr>
                <w:noProof/>
                <w:webHidden/>
                <w:sz w:val="26"/>
                <w:szCs w:val="26"/>
              </w:rPr>
              <w:t>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7" w:history="1">
            <w:r w:rsidR="000B2B57" w:rsidRPr="000B2B57">
              <w:rPr>
                <w:rStyle w:val="Hyperlink"/>
                <w:noProof/>
                <w:sz w:val="26"/>
                <w:szCs w:val="26"/>
                <w:lang w:val="nl-NL"/>
              </w:rPr>
              <w:t>I.3. Tài nguyên đất</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_Toc12099567 \h </w:instrText>
            </w:r>
            <w:r w:rsidRPr="000B2B57">
              <w:rPr>
                <w:noProof/>
                <w:webHidden/>
                <w:sz w:val="26"/>
                <w:szCs w:val="26"/>
              </w:rPr>
            </w:r>
            <w:r w:rsidRPr="000B2B57">
              <w:rPr>
                <w:noProof/>
                <w:webHidden/>
                <w:sz w:val="26"/>
                <w:szCs w:val="26"/>
              </w:rPr>
              <w:fldChar w:fldCharType="separate"/>
            </w:r>
            <w:r w:rsidR="00B03258">
              <w:rPr>
                <w:noProof/>
                <w:webHidden/>
                <w:sz w:val="26"/>
                <w:szCs w:val="26"/>
              </w:rPr>
              <w:t>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8" w:history="1">
            <w:r w:rsidR="000B2B57" w:rsidRPr="000B2B57">
              <w:rPr>
                <w:rStyle w:val="Hyperlink"/>
                <w:noProof/>
                <w:sz w:val="26"/>
                <w:szCs w:val="26"/>
                <w:lang w:val="nl-NL"/>
              </w:rPr>
              <w:t>I.4. Tài nguyên nước</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_Toc12099568 \h </w:instrText>
            </w:r>
            <w:r w:rsidRPr="000B2B57">
              <w:rPr>
                <w:noProof/>
                <w:webHidden/>
                <w:sz w:val="26"/>
                <w:szCs w:val="26"/>
              </w:rPr>
            </w:r>
            <w:r w:rsidRPr="000B2B57">
              <w:rPr>
                <w:noProof/>
                <w:webHidden/>
                <w:sz w:val="26"/>
                <w:szCs w:val="26"/>
              </w:rPr>
              <w:fldChar w:fldCharType="separate"/>
            </w:r>
            <w:r w:rsidR="00B03258">
              <w:rPr>
                <w:noProof/>
                <w:webHidden/>
                <w:sz w:val="26"/>
                <w:szCs w:val="26"/>
              </w:rPr>
              <w:t>9</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69" w:history="1">
            <w:r w:rsidR="000B2B57" w:rsidRPr="000B2B57">
              <w:rPr>
                <w:rStyle w:val="Hyperlink"/>
                <w:noProof/>
                <w:sz w:val="26"/>
                <w:szCs w:val="26"/>
                <w:lang w:val="nl-NL"/>
              </w:rPr>
              <w:t>I.5. Tài nguyên khoáng sản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_Toc12099569 \h </w:instrText>
            </w:r>
            <w:r w:rsidRPr="000B2B57">
              <w:rPr>
                <w:noProof/>
                <w:webHidden/>
                <w:sz w:val="26"/>
                <w:szCs w:val="26"/>
              </w:rPr>
            </w:r>
            <w:r w:rsidRPr="000B2B57">
              <w:rPr>
                <w:noProof/>
                <w:webHidden/>
                <w:sz w:val="26"/>
                <w:szCs w:val="26"/>
              </w:rPr>
              <w:fldChar w:fldCharType="separate"/>
            </w:r>
            <w:r w:rsidR="00B03258">
              <w:rPr>
                <w:noProof/>
                <w:webHidden/>
                <w:sz w:val="26"/>
                <w:szCs w:val="26"/>
              </w:rPr>
              <w:t>12</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0" w:history="1">
            <w:r w:rsidR="000B2B57" w:rsidRPr="000B2B57">
              <w:rPr>
                <w:rStyle w:val="Hyperlink"/>
                <w:noProof/>
                <w:sz w:val="26"/>
                <w:szCs w:val="26"/>
                <w:lang w:val="nl-NL"/>
              </w:rPr>
              <w:t>I.6. Tài nguyên sinh vật</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_Toc12099570 \h </w:instrText>
            </w:r>
            <w:r w:rsidRPr="000B2B57">
              <w:rPr>
                <w:noProof/>
                <w:webHidden/>
                <w:sz w:val="26"/>
                <w:szCs w:val="26"/>
              </w:rPr>
            </w:r>
            <w:r w:rsidRPr="000B2B57">
              <w:rPr>
                <w:noProof/>
                <w:webHidden/>
                <w:sz w:val="26"/>
                <w:szCs w:val="26"/>
              </w:rPr>
              <w:fldChar w:fldCharType="separate"/>
            </w:r>
            <w:r w:rsidR="00B03258">
              <w:rPr>
                <w:noProof/>
                <w:webHidden/>
                <w:sz w:val="26"/>
                <w:szCs w:val="26"/>
              </w:rPr>
              <w:t>14</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1" w:history="1">
            <w:r w:rsidR="000B2B57" w:rsidRPr="000B2B57">
              <w:rPr>
                <w:rStyle w:val="Hyperlink"/>
                <w:noProof/>
                <w:sz w:val="26"/>
                <w:szCs w:val="26"/>
                <w:lang w:val="nl-NL"/>
              </w:rPr>
              <w:t>I.7. Nguồn nhân lực</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_Toc12099571 \h </w:instrText>
            </w:r>
            <w:r w:rsidRPr="000B2B57">
              <w:rPr>
                <w:noProof/>
                <w:webHidden/>
                <w:sz w:val="26"/>
                <w:szCs w:val="26"/>
              </w:rPr>
            </w:r>
            <w:r w:rsidRPr="000B2B57">
              <w:rPr>
                <w:noProof/>
                <w:webHidden/>
                <w:sz w:val="26"/>
                <w:szCs w:val="26"/>
              </w:rPr>
              <w:fldChar w:fldCharType="separate"/>
            </w:r>
            <w:r w:rsidR="00B03258">
              <w:rPr>
                <w:noProof/>
                <w:webHidden/>
                <w:sz w:val="26"/>
                <w:szCs w:val="26"/>
              </w:rPr>
              <w:t>14</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2" w:history="1">
            <w:r w:rsidR="000B2B57" w:rsidRPr="000B2B57">
              <w:rPr>
                <w:rStyle w:val="Hyperlink"/>
                <w:noProof/>
                <w:sz w:val="26"/>
                <w:szCs w:val="26"/>
              </w:rPr>
              <w:t>I.8</w:t>
            </w:r>
            <w:r w:rsidR="000B2B57" w:rsidRPr="000B2B57">
              <w:rPr>
                <w:rStyle w:val="Hyperlink"/>
                <w:noProof/>
                <w:sz w:val="26"/>
                <w:szCs w:val="26"/>
                <w:lang w:val="vi-VN"/>
              </w:rPr>
              <w:t>. Tài nguyên nhân văn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_Toc12099572 \h </w:instrText>
            </w:r>
            <w:r w:rsidRPr="000B2B57">
              <w:rPr>
                <w:noProof/>
                <w:webHidden/>
                <w:sz w:val="26"/>
                <w:szCs w:val="26"/>
              </w:rPr>
            </w:r>
            <w:r w:rsidRPr="000B2B57">
              <w:rPr>
                <w:noProof/>
                <w:webHidden/>
                <w:sz w:val="26"/>
                <w:szCs w:val="26"/>
              </w:rPr>
              <w:fldChar w:fldCharType="separate"/>
            </w:r>
            <w:r w:rsidR="00B03258">
              <w:rPr>
                <w:noProof/>
                <w:webHidden/>
                <w:sz w:val="26"/>
                <w:szCs w:val="26"/>
              </w:rPr>
              <w:t>15</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3" w:history="1">
            <w:r w:rsidR="000B2B57" w:rsidRPr="000B2B57">
              <w:rPr>
                <w:rStyle w:val="Hyperlink"/>
                <w:noProof/>
                <w:sz w:val="26"/>
                <w:szCs w:val="26"/>
                <w:lang w:val="nl-NL"/>
              </w:rPr>
              <w:t>I.9. Khái quát các chỉ tiêu kinh tế - xã hội trên địa bàn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_Toc12099573 \h </w:instrText>
            </w:r>
            <w:r w:rsidRPr="000B2B57">
              <w:rPr>
                <w:noProof/>
                <w:webHidden/>
                <w:sz w:val="26"/>
                <w:szCs w:val="26"/>
              </w:rPr>
            </w:r>
            <w:r w:rsidRPr="000B2B57">
              <w:rPr>
                <w:noProof/>
                <w:webHidden/>
                <w:sz w:val="26"/>
                <w:szCs w:val="26"/>
              </w:rPr>
              <w:fldChar w:fldCharType="separate"/>
            </w:r>
            <w:r w:rsidR="00B03258">
              <w:rPr>
                <w:noProof/>
                <w:webHidden/>
                <w:sz w:val="26"/>
                <w:szCs w:val="26"/>
              </w:rPr>
              <w:t>15</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4" w:history="1">
            <w:r w:rsidR="000B2B57" w:rsidRPr="000B2B57">
              <w:rPr>
                <w:rStyle w:val="Hyperlink"/>
                <w:noProof/>
                <w:sz w:val="26"/>
                <w:szCs w:val="26"/>
                <w:lang w:val="nl-NL"/>
              </w:rPr>
              <w:t>I.10. Hệ thống cơ sở hạ tầng</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_Toc12099574 \h </w:instrText>
            </w:r>
            <w:r w:rsidRPr="000B2B57">
              <w:rPr>
                <w:noProof/>
                <w:webHidden/>
                <w:sz w:val="26"/>
                <w:szCs w:val="26"/>
              </w:rPr>
            </w:r>
            <w:r w:rsidRPr="000B2B57">
              <w:rPr>
                <w:noProof/>
                <w:webHidden/>
                <w:sz w:val="26"/>
                <w:szCs w:val="26"/>
              </w:rPr>
              <w:fldChar w:fldCharType="separate"/>
            </w:r>
            <w:r w:rsidR="00B03258">
              <w:rPr>
                <w:noProof/>
                <w:webHidden/>
                <w:sz w:val="26"/>
                <w:szCs w:val="26"/>
              </w:rPr>
              <w:t>16</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575" w:history="1">
            <w:r w:rsidR="000B2B57" w:rsidRPr="000B2B57">
              <w:rPr>
                <w:rStyle w:val="Hyperlink"/>
              </w:rPr>
              <w:t>II. CÁC CHƯƠNG TRÌNH, QUY HOẠCH, ĐỀ ÁN CÓ LIÊN QUAN</w:t>
            </w:r>
            <w:r w:rsidR="000B2B57" w:rsidRPr="000B2B57">
              <w:rPr>
                <w:webHidden/>
              </w:rPr>
              <w:tab/>
            </w:r>
            <w:r w:rsidRPr="000B2B57">
              <w:rPr>
                <w:webHidden/>
              </w:rPr>
              <w:fldChar w:fldCharType="begin"/>
            </w:r>
            <w:r w:rsidR="000B2B57" w:rsidRPr="000B2B57">
              <w:rPr>
                <w:webHidden/>
              </w:rPr>
              <w:instrText xml:space="preserve"> PAGEREF _Toc12099575 \h </w:instrText>
            </w:r>
            <w:r w:rsidRPr="000B2B57">
              <w:rPr>
                <w:webHidden/>
              </w:rPr>
            </w:r>
            <w:r w:rsidRPr="000B2B57">
              <w:rPr>
                <w:webHidden/>
              </w:rPr>
              <w:fldChar w:fldCharType="separate"/>
            </w:r>
            <w:r w:rsidR="00B03258">
              <w:rPr>
                <w:webHidden/>
              </w:rPr>
              <w:t>17</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6" w:history="1">
            <w:r w:rsidR="000B2B57" w:rsidRPr="000B2B57">
              <w:rPr>
                <w:rStyle w:val="Hyperlink"/>
                <w:noProof/>
                <w:sz w:val="26"/>
                <w:szCs w:val="26"/>
                <w:lang w:val="nl-NL"/>
              </w:rPr>
              <w:t>II.1. Quy hoạch phát triển ngành nghề nông thôn (NNNT)</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_Toc12099576 \h </w:instrText>
            </w:r>
            <w:r w:rsidRPr="000B2B57">
              <w:rPr>
                <w:noProof/>
                <w:webHidden/>
                <w:sz w:val="26"/>
                <w:szCs w:val="26"/>
              </w:rPr>
            </w:r>
            <w:r w:rsidRPr="000B2B57">
              <w:rPr>
                <w:noProof/>
                <w:webHidden/>
                <w:sz w:val="26"/>
                <w:szCs w:val="26"/>
              </w:rPr>
              <w:fldChar w:fldCharType="separate"/>
            </w:r>
            <w:r w:rsidR="00B03258">
              <w:rPr>
                <w:noProof/>
                <w:webHidden/>
                <w:sz w:val="26"/>
                <w:szCs w:val="26"/>
              </w:rPr>
              <w:t>17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7" w:history="1">
            <w:r w:rsidR="000B2B57" w:rsidRPr="000B2B57">
              <w:rPr>
                <w:rStyle w:val="Hyperlink"/>
                <w:noProof/>
                <w:sz w:val="26"/>
                <w:szCs w:val="26"/>
                <w:lang w:val="nl-NL"/>
              </w:rPr>
              <w:t>II.2. Chương trình mục tiêu quốc gia về xây dựng nông thôn mới</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_Toc12099577 \h </w:instrText>
            </w:r>
            <w:r w:rsidRPr="000B2B57">
              <w:rPr>
                <w:noProof/>
                <w:webHidden/>
                <w:sz w:val="26"/>
                <w:szCs w:val="26"/>
              </w:rPr>
            </w:r>
            <w:r w:rsidRPr="000B2B57">
              <w:rPr>
                <w:noProof/>
                <w:webHidden/>
                <w:sz w:val="26"/>
                <w:szCs w:val="26"/>
              </w:rPr>
              <w:fldChar w:fldCharType="separate"/>
            </w:r>
            <w:r w:rsidR="00B03258">
              <w:rPr>
                <w:noProof/>
                <w:webHidden/>
                <w:sz w:val="26"/>
                <w:szCs w:val="26"/>
              </w:rPr>
              <w:t>22</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78" w:history="1">
            <w:r w:rsidR="000B2B57" w:rsidRPr="000B2B57">
              <w:rPr>
                <w:rStyle w:val="Hyperlink"/>
                <w:noProof/>
                <w:sz w:val="26"/>
                <w:szCs w:val="26"/>
                <w:lang w:val="nl-NL"/>
              </w:rPr>
              <w:t>II.3. Đề án cơ cấu lại ngành nông nghiệp theo hướng nâng cao giá trị gia tăng và phắt triển bền vững đế năm 2020, tầm nhìn đến năm 2030.</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_Toc12099578 \h </w:instrText>
            </w:r>
            <w:r w:rsidRPr="000B2B57">
              <w:rPr>
                <w:noProof/>
                <w:webHidden/>
                <w:sz w:val="26"/>
                <w:szCs w:val="26"/>
              </w:rPr>
            </w:r>
            <w:r w:rsidRPr="000B2B57">
              <w:rPr>
                <w:noProof/>
                <w:webHidden/>
                <w:sz w:val="26"/>
                <w:szCs w:val="26"/>
              </w:rPr>
              <w:fldChar w:fldCharType="separate"/>
            </w:r>
            <w:r w:rsidR="00B03258">
              <w:rPr>
                <w:noProof/>
                <w:webHidden/>
                <w:sz w:val="26"/>
                <w:szCs w:val="26"/>
              </w:rPr>
              <w:t>25</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579" w:history="1">
            <w:r w:rsidR="000B2B57" w:rsidRPr="000B2B57">
              <w:rPr>
                <w:rStyle w:val="Hyperlink"/>
              </w:rPr>
              <w:t>III. HIỆN TRẠNG VỀ CÁC SẢN PHẨM TỈNH TÂY NINH</w:t>
            </w:r>
            <w:r w:rsidR="000B2B57" w:rsidRPr="000B2B57">
              <w:rPr>
                <w:webHidden/>
              </w:rPr>
              <w:tab/>
            </w:r>
            <w:r w:rsidRPr="000B2B57">
              <w:rPr>
                <w:webHidden/>
              </w:rPr>
              <w:fldChar w:fldCharType="begin"/>
            </w:r>
            <w:r w:rsidR="000B2B57" w:rsidRPr="000B2B57">
              <w:rPr>
                <w:webHidden/>
              </w:rPr>
              <w:instrText xml:space="preserve"> PAGEREF _Toc12099579 \h </w:instrText>
            </w:r>
            <w:r w:rsidRPr="000B2B57">
              <w:rPr>
                <w:webHidden/>
              </w:rPr>
            </w:r>
            <w:r w:rsidRPr="000B2B57">
              <w:rPr>
                <w:webHidden/>
              </w:rPr>
              <w:fldChar w:fldCharType="separate"/>
            </w:r>
            <w:r w:rsidR="00B03258">
              <w:rPr>
                <w:webHidden/>
              </w:rPr>
              <w:t>27</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0" w:history="1">
            <w:r w:rsidR="000B2B57" w:rsidRPr="000B2B57">
              <w:rPr>
                <w:rStyle w:val="Hyperlink"/>
                <w:noProof/>
                <w:sz w:val="26"/>
                <w:szCs w:val="26"/>
                <w:lang w:val="nl-NL"/>
              </w:rPr>
              <w:t>III.1. Hiện trạng về chủng loại và quy mô các sản phẩm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_Toc12099580 \h </w:instrText>
            </w:r>
            <w:r w:rsidRPr="000B2B57">
              <w:rPr>
                <w:noProof/>
                <w:webHidden/>
                <w:sz w:val="26"/>
                <w:szCs w:val="26"/>
              </w:rPr>
            </w:r>
            <w:r w:rsidRPr="000B2B57">
              <w:rPr>
                <w:noProof/>
                <w:webHidden/>
                <w:sz w:val="26"/>
                <w:szCs w:val="26"/>
              </w:rPr>
              <w:fldChar w:fldCharType="separate"/>
            </w:r>
            <w:r w:rsidR="00B03258">
              <w:rPr>
                <w:noProof/>
                <w:webHidden/>
                <w:sz w:val="26"/>
                <w:szCs w:val="26"/>
              </w:rPr>
              <w:t>27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1" w:history="1">
            <w:r w:rsidR="000B2B57" w:rsidRPr="000B2B57">
              <w:rPr>
                <w:rStyle w:val="Hyperlink"/>
                <w:noProof/>
                <w:sz w:val="26"/>
                <w:szCs w:val="26"/>
                <w:lang w:val="nl-NL"/>
              </w:rPr>
              <w:t>III.2. Hiện trạng về phân bố các loại sản phẩm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_Toc12099581 \h </w:instrText>
            </w:r>
            <w:r w:rsidRPr="000B2B57">
              <w:rPr>
                <w:noProof/>
                <w:webHidden/>
                <w:sz w:val="26"/>
                <w:szCs w:val="26"/>
              </w:rPr>
            </w:r>
            <w:r w:rsidRPr="000B2B57">
              <w:rPr>
                <w:noProof/>
                <w:webHidden/>
                <w:sz w:val="26"/>
                <w:szCs w:val="26"/>
              </w:rPr>
              <w:fldChar w:fldCharType="separate"/>
            </w:r>
            <w:r w:rsidR="00B03258">
              <w:rPr>
                <w:noProof/>
                <w:webHidden/>
                <w:sz w:val="26"/>
                <w:szCs w:val="26"/>
              </w:rPr>
              <w:t>28</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2" w:history="1">
            <w:r w:rsidR="000B2B57" w:rsidRPr="000B2B57">
              <w:rPr>
                <w:rStyle w:val="Hyperlink"/>
                <w:noProof/>
                <w:sz w:val="26"/>
                <w:szCs w:val="26"/>
                <w:lang w:val="nl-NL"/>
              </w:rPr>
              <w:t>III.3. Hiện trạng về công nghệ sản xuất các sản phẩm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_Toc12099582 \h </w:instrText>
            </w:r>
            <w:r w:rsidRPr="000B2B57">
              <w:rPr>
                <w:noProof/>
                <w:webHidden/>
                <w:sz w:val="26"/>
                <w:szCs w:val="26"/>
              </w:rPr>
            </w:r>
            <w:r w:rsidRPr="000B2B57">
              <w:rPr>
                <w:noProof/>
                <w:webHidden/>
                <w:sz w:val="26"/>
                <w:szCs w:val="26"/>
              </w:rPr>
              <w:fldChar w:fldCharType="separate"/>
            </w:r>
            <w:r w:rsidR="00B03258">
              <w:rPr>
                <w:noProof/>
                <w:webHidden/>
                <w:sz w:val="26"/>
                <w:szCs w:val="26"/>
              </w:rPr>
              <w:t>37</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3" w:history="1">
            <w:r w:rsidR="000B2B57" w:rsidRPr="000B2B57">
              <w:rPr>
                <w:rStyle w:val="Hyperlink"/>
                <w:noProof/>
                <w:sz w:val="26"/>
                <w:szCs w:val="26"/>
                <w:lang w:val="nl-NL"/>
              </w:rPr>
              <w:t>III.4. Hiện trạng về điểm mạnh, điểm yếu của từng ngành hàng</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_Toc12099583 \h </w:instrText>
            </w:r>
            <w:r w:rsidRPr="000B2B57">
              <w:rPr>
                <w:noProof/>
                <w:webHidden/>
                <w:sz w:val="26"/>
                <w:szCs w:val="26"/>
              </w:rPr>
            </w:r>
            <w:r w:rsidRPr="000B2B57">
              <w:rPr>
                <w:noProof/>
                <w:webHidden/>
                <w:sz w:val="26"/>
                <w:szCs w:val="26"/>
              </w:rPr>
              <w:fldChar w:fldCharType="separate"/>
            </w:r>
            <w:r w:rsidR="00B03258">
              <w:rPr>
                <w:noProof/>
                <w:webHidden/>
                <w:sz w:val="26"/>
                <w:szCs w:val="26"/>
              </w:rPr>
              <w:t>37</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584" w:history="1">
            <w:r w:rsidR="000B2B57" w:rsidRPr="000B2B57">
              <w:rPr>
                <w:rStyle w:val="Hyperlink"/>
              </w:rPr>
              <w:t>IV. TỔNG QUAN VỀ PHONG TRÀO MỖI XÃ MỘT SẢN PHẨM</w:t>
            </w:r>
            <w:r w:rsidR="000B2B57" w:rsidRPr="000B2B57">
              <w:rPr>
                <w:webHidden/>
              </w:rPr>
              <w:tab/>
            </w:r>
            <w:r w:rsidRPr="000B2B57">
              <w:rPr>
                <w:webHidden/>
              </w:rPr>
              <w:fldChar w:fldCharType="begin"/>
            </w:r>
            <w:r w:rsidR="000B2B57" w:rsidRPr="000B2B57">
              <w:rPr>
                <w:webHidden/>
              </w:rPr>
              <w:instrText xml:space="preserve"> PAGEREF _Toc12099584 \h </w:instrText>
            </w:r>
            <w:r w:rsidRPr="000B2B57">
              <w:rPr>
                <w:webHidden/>
              </w:rPr>
            </w:r>
            <w:r w:rsidRPr="000B2B57">
              <w:rPr>
                <w:webHidden/>
              </w:rPr>
              <w:fldChar w:fldCharType="separate"/>
            </w:r>
            <w:r w:rsidR="00B03258">
              <w:rPr>
                <w:webHidden/>
              </w:rPr>
              <w:t>40</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5" w:history="1">
            <w:r w:rsidR="000B2B57" w:rsidRPr="000B2B57">
              <w:rPr>
                <w:rStyle w:val="Hyperlink"/>
                <w:noProof/>
                <w:sz w:val="26"/>
                <w:szCs w:val="26"/>
                <w:lang w:val="nl-NL"/>
              </w:rPr>
              <w:t>IV.1. Xuất xứ của phong trào</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_Toc12099585 \h </w:instrText>
            </w:r>
            <w:r w:rsidRPr="000B2B57">
              <w:rPr>
                <w:noProof/>
                <w:webHidden/>
                <w:sz w:val="26"/>
                <w:szCs w:val="26"/>
              </w:rPr>
            </w:r>
            <w:r w:rsidRPr="000B2B57">
              <w:rPr>
                <w:noProof/>
                <w:webHidden/>
                <w:sz w:val="26"/>
                <w:szCs w:val="26"/>
              </w:rPr>
              <w:fldChar w:fldCharType="separate"/>
            </w:r>
            <w:r w:rsidR="00B03258">
              <w:rPr>
                <w:noProof/>
                <w:webHidden/>
                <w:sz w:val="26"/>
                <w:szCs w:val="26"/>
              </w:rPr>
              <w:t>40</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6" w:history="1">
            <w:r w:rsidR="000B2B57" w:rsidRPr="000B2B57">
              <w:rPr>
                <w:rStyle w:val="Hyperlink"/>
                <w:noProof/>
                <w:sz w:val="26"/>
                <w:szCs w:val="26"/>
                <w:lang w:val="nl-NL"/>
              </w:rPr>
              <w:t>IV.2. Phong trào “OVOP” Nhật Bản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_Toc12099586 \h </w:instrText>
            </w:r>
            <w:r w:rsidRPr="000B2B57">
              <w:rPr>
                <w:noProof/>
                <w:webHidden/>
                <w:sz w:val="26"/>
                <w:szCs w:val="26"/>
              </w:rPr>
            </w:r>
            <w:r w:rsidRPr="000B2B57">
              <w:rPr>
                <w:noProof/>
                <w:webHidden/>
                <w:sz w:val="26"/>
                <w:szCs w:val="26"/>
              </w:rPr>
              <w:fldChar w:fldCharType="separate"/>
            </w:r>
            <w:r w:rsidR="00B03258">
              <w:rPr>
                <w:noProof/>
                <w:webHidden/>
                <w:sz w:val="26"/>
                <w:szCs w:val="26"/>
              </w:rPr>
              <w:t>40</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7" w:history="1">
            <w:r w:rsidR="000B2B57" w:rsidRPr="000B2B57">
              <w:rPr>
                <w:rStyle w:val="Hyperlink"/>
                <w:noProof/>
                <w:sz w:val="26"/>
                <w:szCs w:val="26"/>
                <w:lang w:val="nl-NL"/>
              </w:rPr>
              <w:t>IV.3. Chương trình “OTOP” của Thái Lan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_Toc12099587 \h </w:instrText>
            </w:r>
            <w:r w:rsidRPr="000B2B57">
              <w:rPr>
                <w:noProof/>
                <w:webHidden/>
                <w:sz w:val="26"/>
                <w:szCs w:val="26"/>
              </w:rPr>
            </w:r>
            <w:r w:rsidRPr="000B2B57">
              <w:rPr>
                <w:noProof/>
                <w:webHidden/>
                <w:sz w:val="26"/>
                <w:szCs w:val="26"/>
              </w:rPr>
              <w:fldChar w:fldCharType="separate"/>
            </w:r>
            <w:r w:rsidR="00B03258">
              <w:rPr>
                <w:noProof/>
                <w:webHidden/>
                <w:sz w:val="26"/>
                <w:szCs w:val="26"/>
              </w:rPr>
              <w:t>41</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8" w:history="1">
            <w:r w:rsidR="000B2B57" w:rsidRPr="000B2B57">
              <w:rPr>
                <w:rStyle w:val="Hyperlink"/>
                <w:noProof/>
                <w:sz w:val="26"/>
                <w:szCs w:val="26"/>
                <w:lang w:val="nl-NL"/>
              </w:rPr>
              <w:t>IV.4. Triển khai Chương trình OCOP tại Việt Nam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_Toc12099588 \h </w:instrText>
            </w:r>
            <w:r w:rsidRPr="000B2B57">
              <w:rPr>
                <w:noProof/>
                <w:webHidden/>
                <w:sz w:val="26"/>
                <w:szCs w:val="26"/>
              </w:rPr>
            </w:r>
            <w:r w:rsidRPr="000B2B57">
              <w:rPr>
                <w:noProof/>
                <w:webHidden/>
                <w:sz w:val="26"/>
                <w:szCs w:val="26"/>
              </w:rPr>
              <w:fldChar w:fldCharType="separate"/>
            </w:r>
            <w:r w:rsidR="00B03258">
              <w:rPr>
                <w:noProof/>
                <w:webHidden/>
                <w:sz w:val="26"/>
                <w:szCs w:val="26"/>
              </w:rPr>
              <w:t>42</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89" w:history="1">
            <w:r w:rsidR="000B2B57" w:rsidRPr="000B2B57">
              <w:rPr>
                <w:rStyle w:val="Hyperlink"/>
                <w:noProof/>
                <w:sz w:val="26"/>
                <w:szCs w:val="26"/>
                <w:lang w:val="nl-NL"/>
              </w:rPr>
              <w:t>IV.5. Những bài học kinh nghiệm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_Toc12099589 \h </w:instrText>
            </w:r>
            <w:r w:rsidRPr="000B2B57">
              <w:rPr>
                <w:noProof/>
                <w:webHidden/>
                <w:sz w:val="26"/>
                <w:szCs w:val="26"/>
              </w:rPr>
            </w:r>
            <w:r w:rsidRPr="000B2B57">
              <w:rPr>
                <w:noProof/>
                <w:webHidden/>
                <w:sz w:val="26"/>
                <w:szCs w:val="26"/>
              </w:rPr>
              <w:fldChar w:fldCharType="separate"/>
            </w:r>
            <w:r w:rsidR="00B03258">
              <w:rPr>
                <w:noProof/>
                <w:webHidden/>
                <w:sz w:val="26"/>
                <w:szCs w:val="26"/>
              </w:rPr>
              <w:t>44</w:t>
            </w:r>
            <w:r w:rsidRPr="000B2B57">
              <w:rPr>
                <w:noProof/>
                <w:webHidden/>
                <w:sz w:val="26"/>
                <w:szCs w:val="26"/>
              </w:rPr>
              <w:fldChar w:fldCharType="end"/>
            </w:r>
          </w:hyperlink>
        </w:p>
        <w:p w:rsidR="000B2B57" w:rsidRPr="000B2B57" w:rsidRDefault="00BF5775">
          <w:pPr>
            <w:pStyle w:val="TOC1"/>
            <w:rPr>
              <w:rFonts w:eastAsiaTheme="minorEastAsia"/>
              <w:b w:val="0"/>
              <w:color w:val="auto"/>
            </w:rPr>
          </w:pPr>
          <w:hyperlink w:anchor="_Toc12099590" w:history="1">
            <w:r w:rsidR="000B2B57" w:rsidRPr="000B2B57">
              <w:rPr>
                <w:rStyle w:val="Hyperlink"/>
              </w:rPr>
              <w:t>Phần thứ hai</w:t>
            </w:r>
          </w:hyperlink>
        </w:p>
        <w:p w:rsidR="000B2B57" w:rsidRPr="000B2B57" w:rsidRDefault="00BF5775">
          <w:pPr>
            <w:pStyle w:val="TOC1"/>
            <w:rPr>
              <w:rFonts w:eastAsiaTheme="minorEastAsia"/>
              <w:b w:val="0"/>
              <w:color w:val="auto"/>
            </w:rPr>
          </w:pPr>
          <w:hyperlink w:anchor="_Toc12099591" w:history="1">
            <w:r w:rsidR="000B2B57" w:rsidRPr="000B2B57">
              <w:rPr>
                <w:rStyle w:val="Hyperlink"/>
              </w:rPr>
              <w:t>NỘI DUNG CHƯƠNG TRÌNH OCOP TỈNH TÂY NINH</w:t>
            </w:r>
          </w:hyperlink>
        </w:p>
        <w:p w:rsidR="000B2B57" w:rsidRPr="000B2B57" w:rsidRDefault="00BF5775">
          <w:pPr>
            <w:pStyle w:val="TOC2"/>
            <w:rPr>
              <w:rFonts w:eastAsiaTheme="minorEastAsia"/>
              <w:b w:val="0"/>
              <w:color w:val="auto"/>
            </w:rPr>
          </w:pPr>
          <w:hyperlink w:anchor="_Toc12099592" w:history="1">
            <w:r w:rsidR="000B2B57" w:rsidRPr="000B2B57">
              <w:rPr>
                <w:rStyle w:val="Hyperlink"/>
              </w:rPr>
              <w:t>I. QUAN ĐIỂM</w:t>
            </w:r>
            <w:r w:rsidR="000B2B57" w:rsidRPr="000B2B57">
              <w:rPr>
                <w:webHidden/>
              </w:rPr>
              <w:tab/>
            </w:r>
            <w:r w:rsidRPr="000B2B57">
              <w:rPr>
                <w:webHidden/>
              </w:rPr>
              <w:fldChar w:fldCharType="begin"/>
            </w:r>
            <w:r w:rsidR="000B2B57" w:rsidRPr="000B2B57">
              <w:rPr>
                <w:webHidden/>
              </w:rPr>
              <w:instrText xml:space="preserve"> PAGEREF _Toc12099592 \h </w:instrText>
            </w:r>
            <w:r w:rsidRPr="000B2B57">
              <w:rPr>
                <w:webHidden/>
              </w:rPr>
            </w:r>
            <w:r w:rsidRPr="000B2B57">
              <w:rPr>
                <w:webHidden/>
              </w:rPr>
              <w:fldChar w:fldCharType="separate"/>
            </w:r>
            <w:r w:rsidR="00B03258">
              <w:rPr>
                <w:webHidden/>
              </w:rPr>
              <w:t>46</w:t>
            </w:r>
            <w:r w:rsidRPr="000B2B57">
              <w:rPr>
                <w:webHidden/>
              </w:rPr>
              <w:fldChar w:fldCharType="end"/>
            </w:r>
          </w:hyperlink>
        </w:p>
        <w:p w:rsidR="000B2B57" w:rsidRPr="000B2B57" w:rsidRDefault="00BF5775">
          <w:pPr>
            <w:pStyle w:val="TOC2"/>
            <w:rPr>
              <w:rFonts w:eastAsiaTheme="minorEastAsia"/>
              <w:b w:val="0"/>
              <w:color w:val="auto"/>
            </w:rPr>
          </w:pPr>
          <w:hyperlink w:anchor="_Toc12099593" w:history="1">
            <w:r w:rsidR="000B2B57" w:rsidRPr="000B2B57">
              <w:rPr>
                <w:rStyle w:val="Hyperlink"/>
              </w:rPr>
              <w:t>II. MỤC TIÊU</w:t>
            </w:r>
            <w:r w:rsidR="000B2B57" w:rsidRPr="000B2B57">
              <w:rPr>
                <w:webHidden/>
              </w:rPr>
              <w:tab/>
            </w:r>
            <w:r w:rsidRPr="000B2B57">
              <w:rPr>
                <w:webHidden/>
              </w:rPr>
              <w:fldChar w:fldCharType="begin"/>
            </w:r>
            <w:r w:rsidR="000B2B57" w:rsidRPr="000B2B57">
              <w:rPr>
                <w:webHidden/>
              </w:rPr>
              <w:instrText xml:space="preserve"> PAGEREF _Toc12099593 \h </w:instrText>
            </w:r>
            <w:r w:rsidRPr="000B2B57">
              <w:rPr>
                <w:webHidden/>
              </w:rPr>
            </w:r>
            <w:r w:rsidRPr="000B2B57">
              <w:rPr>
                <w:webHidden/>
              </w:rPr>
              <w:fldChar w:fldCharType="separate"/>
            </w:r>
            <w:r w:rsidR="00B03258">
              <w:rPr>
                <w:webHidden/>
              </w:rPr>
              <w:t>46</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94" w:history="1">
            <w:r w:rsidR="000B2B57" w:rsidRPr="000B2B57">
              <w:rPr>
                <w:rStyle w:val="Hyperlink"/>
                <w:noProof/>
                <w:sz w:val="26"/>
                <w:szCs w:val="26"/>
                <w:lang w:val="nl-NL"/>
              </w:rPr>
              <w:t>II.1. Mục tiêu tổng quát</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_Toc12099594 \h </w:instrText>
            </w:r>
            <w:r w:rsidRPr="000B2B57">
              <w:rPr>
                <w:noProof/>
                <w:webHidden/>
                <w:sz w:val="26"/>
                <w:szCs w:val="26"/>
              </w:rPr>
            </w:r>
            <w:r w:rsidRPr="000B2B57">
              <w:rPr>
                <w:noProof/>
                <w:webHidden/>
                <w:sz w:val="26"/>
                <w:szCs w:val="26"/>
              </w:rPr>
              <w:fldChar w:fldCharType="separate"/>
            </w:r>
            <w:r w:rsidR="00B03258">
              <w:rPr>
                <w:noProof/>
                <w:webHidden/>
                <w:sz w:val="26"/>
                <w:szCs w:val="26"/>
              </w:rPr>
              <w:t>46</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95" w:history="1">
            <w:r w:rsidR="000B2B57" w:rsidRPr="000B2B57">
              <w:rPr>
                <w:rStyle w:val="Hyperlink"/>
                <w:noProof/>
                <w:sz w:val="26"/>
                <w:szCs w:val="26"/>
                <w:lang w:val="nl-NL"/>
              </w:rPr>
              <w:t>II.2. Mục tiêu cụ thể</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_Toc12099595 \h </w:instrText>
            </w:r>
            <w:r w:rsidRPr="000B2B57">
              <w:rPr>
                <w:noProof/>
                <w:webHidden/>
                <w:sz w:val="26"/>
                <w:szCs w:val="26"/>
              </w:rPr>
            </w:r>
            <w:r w:rsidRPr="000B2B57">
              <w:rPr>
                <w:noProof/>
                <w:webHidden/>
                <w:sz w:val="26"/>
                <w:szCs w:val="26"/>
              </w:rPr>
              <w:fldChar w:fldCharType="separate"/>
            </w:r>
            <w:r w:rsidR="00B03258">
              <w:rPr>
                <w:noProof/>
                <w:webHidden/>
                <w:sz w:val="26"/>
                <w:szCs w:val="26"/>
              </w:rPr>
              <w:t>47</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596" w:history="1">
            <w:r w:rsidR="000B2B57" w:rsidRPr="000B2B57">
              <w:rPr>
                <w:rStyle w:val="Hyperlink"/>
              </w:rPr>
              <w:t>III. NỘI DUNG CHỦ YẾU CỦA CHƯƠNG TRÌNH</w:t>
            </w:r>
            <w:r w:rsidR="000B2B57" w:rsidRPr="000B2B57">
              <w:rPr>
                <w:webHidden/>
              </w:rPr>
              <w:tab/>
            </w:r>
            <w:r w:rsidRPr="000B2B57">
              <w:rPr>
                <w:webHidden/>
              </w:rPr>
              <w:fldChar w:fldCharType="begin"/>
            </w:r>
            <w:r w:rsidR="000B2B57" w:rsidRPr="000B2B57">
              <w:rPr>
                <w:webHidden/>
              </w:rPr>
              <w:instrText xml:space="preserve"> PAGEREF _Toc12099596 \h </w:instrText>
            </w:r>
            <w:r w:rsidRPr="000B2B57">
              <w:rPr>
                <w:webHidden/>
              </w:rPr>
            </w:r>
            <w:r w:rsidRPr="000B2B57">
              <w:rPr>
                <w:webHidden/>
              </w:rPr>
              <w:fldChar w:fldCharType="separate"/>
            </w:r>
            <w:r w:rsidR="00B03258">
              <w:rPr>
                <w:webHidden/>
              </w:rPr>
              <w:t>47</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97" w:history="1">
            <w:r w:rsidR="000B2B57" w:rsidRPr="000B2B57">
              <w:rPr>
                <w:rStyle w:val="Hyperlink"/>
                <w:noProof/>
                <w:sz w:val="26"/>
                <w:szCs w:val="26"/>
                <w:lang w:val="nl-NL"/>
              </w:rPr>
              <w:t>III.1. Tuyên truyền hướng dẫn về Chương trình OCOP</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_Toc12099597 \h </w:instrText>
            </w:r>
            <w:r w:rsidRPr="000B2B57">
              <w:rPr>
                <w:noProof/>
                <w:webHidden/>
                <w:sz w:val="26"/>
                <w:szCs w:val="26"/>
              </w:rPr>
            </w:r>
            <w:r w:rsidRPr="000B2B57">
              <w:rPr>
                <w:noProof/>
                <w:webHidden/>
                <w:sz w:val="26"/>
                <w:szCs w:val="26"/>
              </w:rPr>
              <w:fldChar w:fldCharType="separate"/>
            </w:r>
            <w:r w:rsidR="00B03258">
              <w:rPr>
                <w:noProof/>
                <w:webHidden/>
                <w:sz w:val="26"/>
                <w:szCs w:val="26"/>
              </w:rPr>
              <w:t>48</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98" w:history="1">
            <w:r w:rsidR="000B2B57" w:rsidRPr="000B2B57">
              <w:rPr>
                <w:rStyle w:val="Hyperlink"/>
                <w:noProof/>
                <w:sz w:val="26"/>
                <w:szCs w:val="26"/>
                <w:lang w:val="nl-NL"/>
              </w:rPr>
              <w:t>III.2. Nhận đăng ký ý tưởng sản phẩm</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_Toc12099598 \h </w:instrText>
            </w:r>
            <w:r w:rsidRPr="000B2B57">
              <w:rPr>
                <w:noProof/>
                <w:webHidden/>
                <w:sz w:val="26"/>
                <w:szCs w:val="26"/>
              </w:rPr>
            </w:r>
            <w:r w:rsidRPr="000B2B57">
              <w:rPr>
                <w:noProof/>
                <w:webHidden/>
                <w:sz w:val="26"/>
                <w:szCs w:val="26"/>
              </w:rPr>
              <w:fldChar w:fldCharType="separate"/>
            </w:r>
            <w:r w:rsidR="00B03258">
              <w:rPr>
                <w:noProof/>
                <w:webHidden/>
                <w:sz w:val="26"/>
                <w:szCs w:val="26"/>
              </w:rPr>
              <w:t>49</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599" w:history="1">
            <w:r w:rsidR="000B2B57" w:rsidRPr="000B2B57">
              <w:rPr>
                <w:rStyle w:val="Hyperlink"/>
                <w:noProof/>
                <w:sz w:val="26"/>
                <w:szCs w:val="26"/>
                <w:lang w:val="nl-NL"/>
              </w:rPr>
              <w:t>III.3. Nhận kế hoạch sản xuất – kinh doanh</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_Toc12099599 \h </w:instrText>
            </w:r>
            <w:r w:rsidRPr="000B2B57">
              <w:rPr>
                <w:noProof/>
                <w:webHidden/>
                <w:sz w:val="26"/>
                <w:szCs w:val="26"/>
              </w:rPr>
            </w:r>
            <w:r w:rsidRPr="000B2B57">
              <w:rPr>
                <w:noProof/>
                <w:webHidden/>
                <w:sz w:val="26"/>
                <w:szCs w:val="26"/>
              </w:rPr>
              <w:fldChar w:fldCharType="separate"/>
            </w:r>
            <w:r w:rsidR="00B03258">
              <w:rPr>
                <w:noProof/>
                <w:webHidden/>
                <w:sz w:val="26"/>
                <w:szCs w:val="26"/>
              </w:rPr>
              <w:t>61</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0" w:history="1">
            <w:r w:rsidR="000B2B57" w:rsidRPr="000B2B57">
              <w:rPr>
                <w:rStyle w:val="Hyperlink"/>
                <w:noProof/>
                <w:sz w:val="26"/>
                <w:szCs w:val="26"/>
                <w:lang w:val="nl-NL"/>
              </w:rPr>
              <w:t>III.4. Triển khai kế hoạch sản xuất – kinh doanh</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_Toc12099600 \h </w:instrText>
            </w:r>
            <w:r w:rsidRPr="000B2B57">
              <w:rPr>
                <w:noProof/>
                <w:webHidden/>
                <w:sz w:val="26"/>
                <w:szCs w:val="26"/>
              </w:rPr>
            </w:r>
            <w:r w:rsidRPr="000B2B57">
              <w:rPr>
                <w:noProof/>
                <w:webHidden/>
                <w:sz w:val="26"/>
                <w:szCs w:val="26"/>
              </w:rPr>
              <w:fldChar w:fldCharType="separate"/>
            </w:r>
            <w:r w:rsidR="00B03258">
              <w:rPr>
                <w:noProof/>
                <w:webHidden/>
                <w:sz w:val="26"/>
                <w:szCs w:val="26"/>
              </w:rPr>
              <w:t>61</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1" w:history="1">
            <w:r w:rsidR="000B2B57" w:rsidRPr="000B2B57">
              <w:rPr>
                <w:rStyle w:val="Hyperlink"/>
                <w:noProof/>
                <w:sz w:val="26"/>
                <w:szCs w:val="26"/>
                <w:lang w:val="nl-NL"/>
              </w:rPr>
              <w:t>III.5. Đánh giá, xếp hạng và cấp giấy công nhận sản phẩm OCOP</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_Toc12099601 \h </w:instrText>
            </w:r>
            <w:r w:rsidRPr="000B2B57">
              <w:rPr>
                <w:noProof/>
                <w:webHidden/>
                <w:sz w:val="26"/>
                <w:szCs w:val="26"/>
              </w:rPr>
            </w:r>
            <w:r w:rsidRPr="000B2B57">
              <w:rPr>
                <w:noProof/>
                <w:webHidden/>
                <w:sz w:val="26"/>
                <w:szCs w:val="26"/>
              </w:rPr>
              <w:fldChar w:fldCharType="separate"/>
            </w:r>
            <w:r w:rsidR="00B03258">
              <w:rPr>
                <w:noProof/>
                <w:webHidden/>
                <w:sz w:val="26"/>
                <w:szCs w:val="26"/>
              </w:rPr>
              <w:t>62</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2" w:history="1">
            <w:r w:rsidR="000B2B57" w:rsidRPr="000B2B57">
              <w:rPr>
                <w:rStyle w:val="Hyperlink"/>
                <w:noProof/>
                <w:sz w:val="26"/>
                <w:szCs w:val="26"/>
                <w:lang w:val="nl-NL"/>
              </w:rPr>
              <w:t>III.6. Xúc tiến thương mại</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_Toc12099602 \h </w:instrText>
            </w:r>
            <w:r w:rsidRPr="000B2B57">
              <w:rPr>
                <w:noProof/>
                <w:webHidden/>
                <w:sz w:val="26"/>
                <w:szCs w:val="26"/>
              </w:rPr>
            </w:r>
            <w:r w:rsidRPr="000B2B57">
              <w:rPr>
                <w:noProof/>
                <w:webHidden/>
                <w:sz w:val="26"/>
                <w:szCs w:val="26"/>
              </w:rPr>
              <w:fldChar w:fldCharType="separate"/>
            </w:r>
            <w:r w:rsidR="00B03258">
              <w:rPr>
                <w:noProof/>
                <w:webHidden/>
                <w:sz w:val="26"/>
                <w:szCs w:val="26"/>
              </w:rPr>
              <w:t>63</w:t>
            </w:r>
            <w:r w:rsidRPr="000B2B57">
              <w:rPr>
                <w:noProof/>
                <w:webHidden/>
                <w:sz w:val="26"/>
                <w:szCs w:val="26"/>
              </w:rPr>
              <w:fldChar w:fldCharType="end"/>
            </w:r>
          </w:hyperlink>
        </w:p>
        <w:p w:rsidR="000B2B57" w:rsidRPr="000B2B57" w:rsidRDefault="00BF5775">
          <w:pPr>
            <w:pStyle w:val="TOC2"/>
            <w:rPr>
              <w:rFonts w:eastAsiaTheme="minorEastAsia"/>
              <w:b w:val="0"/>
              <w:color w:val="auto"/>
            </w:rPr>
          </w:pPr>
          <w:hyperlink w:anchor="_Toc12099603" w:history="1">
            <w:r w:rsidR="000B2B57" w:rsidRPr="000B2B57">
              <w:rPr>
                <w:rStyle w:val="Hyperlink"/>
              </w:rPr>
              <w:t>IV. GIẢI PHÁP THỰC HIỆN</w:t>
            </w:r>
            <w:r w:rsidR="000B2B57" w:rsidRPr="000B2B57">
              <w:rPr>
                <w:webHidden/>
              </w:rPr>
              <w:tab/>
            </w:r>
            <w:r w:rsidRPr="000B2B57">
              <w:rPr>
                <w:webHidden/>
              </w:rPr>
              <w:fldChar w:fldCharType="begin"/>
            </w:r>
            <w:r w:rsidR="000B2B57" w:rsidRPr="000B2B57">
              <w:rPr>
                <w:webHidden/>
              </w:rPr>
              <w:instrText xml:space="preserve"> PAGEREF _Toc12099603 \h </w:instrText>
            </w:r>
            <w:r w:rsidRPr="000B2B57">
              <w:rPr>
                <w:webHidden/>
              </w:rPr>
            </w:r>
            <w:r w:rsidRPr="000B2B57">
              <w:rPr>
                <w:webHidden/>
              </w:rPr>
              <w:fldChar w:fldCharType="separate"/>
            </w:r>
            <w:r w:rsidR="00B03258">
              <w:rPr>
                <w:webHidden/>
              </w:rPr>
              <w:t>64</w:t>
            </w:r>
            <w:r w:rsidRPr="000B2B57">
              <w:rPr>
                <w:webHidden/>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4" w:history="1">
            <w:r w:rsidR="000B2B57" w:rsidRPr="000B2B57">
              <w:rPr>
                <w:rStyle w:val="Hyperlink"/>
                <w:noProof/>
                <w:sz w:val="26"/>
                <w:szCs w:val="26"/>
                <w:lang w:val="nl-NL"/>
              </w:rPr>
              <w:t xml:space="preserve">IV.1. Nhóm giải pháp về tuyên truyền vận động, </w:t>
            </w:r>
            <w:r w:rsidR="000B2B57" w:rsidRPr="000B2B57">
              <w:rPr>
                <w:rStyle w:val="Hyperlink"/>
                <w:noProof/>
                <w:spacing w:val="-4"/>
                <w:sz w:val="26"/>
                <w:szCs w:val="26"/>
                <w:lang w:val="nl-NL"/>
              </w:rPr>
              <w:t>xây dựng hệ thống tư vấn và đối tác hỗ trợ thực hiện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_Toc12099604 \h </w:instrText>
            </w:r>
            <w:r w:rsidRPr="000B2B57">
              <w:rPr>
                <w:noProof/>
                <w:webHidden/>
                <w:sz w:val="26"/>
                <w:szCs w:val="26"/>
              </w:rPr>
            </w:r>
            <w:r w:rsidRPr="000B2B57">
              <w:rPr>
                <w:noProof/>
                <w:webHidden/>
                <w:sz w:val="26"/>
                <w:szCs w:val="26"/>
              </w:rPr>
              <w:fldChar w:fldCharType="separate"/>
            </w:r>
            <w:r w:rsidR="00B03258">
              <w:rPr>
                <w:noProof/>
                <w:webHidden/>
                <w:sz w:val="26"/>
                <w:szCs w:val="26"/>
              </w:rPr>
              <w:t>64</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5" w:history="1">
            <w:r w:rsidR="000B2B57" w:rsidRPr="000B2B57">
              <w:rPr>
                <w:rStyle w:val="Hyperlink"/>
                <w:noProof/>
                <w:spacing w:val="-4"/>
                <w:sz w:val="26"/>
                <w:szCs w:val="26"/>
                <w:lang w:val="nl-NL"/>
              </w:rPr>
              <w:t>IV.2. Nhóm giải pháp về xây dựng hệ thống quản lý thực hiện Chương trình</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_Toc12099605 \h </w:instrText>
            </w:r>
            <w:r w:rsidRPr="000B2B57">
              <w:rPr>
                <w:noProof/>
                <w:webHidden/>
                <w:sz w:val="26"/>
                <w:szCs w:val="26"/>
              </w:rPr>
            </w:r>
            <w:r w:rsidRPr="000B2B57">
              <w:rPr>
                <w:noProof/>
                <w:webHidden/>
                <w:sz w:val="26"/>
                <w:szCs w:val="26"/>
              </w:rPr>
              <w:fldChar w:fldCharType="separate"/>
            </w:r>
            <w:r w:rsidR="00B03258">
              <w:rPr>
                <w:noProof/>
                <w:webHidden/>
                <w:sz w:val="26"/>
                <w:szCs w:val="26"/>
              </w:rPr>
              <w:t>66</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6" w:history="1">
            <w:r w:rsidR="000B2B57" w:rsidRPr="000B2B57">
              <w:rPr>
                <w:rStyle w:val="Hyperlink"/>
                <w:noProof/>
                <w:sz w:val="26"/>
                <w:szCs w:val="26"/>
                <w:lang w:val="nl-NL"/>
              </w:rPr>
              <w:t>IV.3. Nhóm giải pháp về phát triển các tổ chức kinh tế tham gia OCOP</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_Toc12099606 \h </w:instrText>
            </w:r>
            <w:r w:rsidRPr="000B2B57">
              <w:rPr>
                <w:noProof/>
                <w:webHidden/>
                <w:sz w:val="26"/>
                <w:szCs w:val="26"/>
              </w:rPr>
            </w:r>
            <w:r w:rsidRPr="000B2B57">
              <w:rPr>
                <w:noProof/>
                <w:webHidden/>
                <w:sz w:val="26"/>
                <w:szCs w:val="26"/>
              </w:rPr>
              <w:fldChar w:fldCharType="separate"/>
            </w:r>
            <w:r w:rsidR="00B03258">
              <w:rPr>
                <w:noProof/>
                <w:webHidden/>
                <w:sz w:val="26"/>
                <w:szCs w:val="26"/>
              </w:rPr>
              <w:t>68</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7" w:history="1">
            <w:r w:rsidR="000B2B57" w:rsidRPr="000B2B57">
              <w:rPr>
                <w:rStyle w:val="Hyperlink"/>
                <w:noProof/>
                <w:sz w:val="26"/>
                <w:szCs w:val="26"/>
                <w:lang w:val="nl-NL"/>
              </w:rPr>
              <w:t>IV.4. Nhóm giải pháp về khoa học – công nghệ</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_Toc12099607 \h </w:instrText>
            </w:r>
            <w:r w:rsidRPr="000B2B57">
              <w:rPr>
                <w:noProof/>
                <w:webHidden/>
                <w:sz w:val="26"/>
                <w:szCs w:val="26"/>
              </w:rPr>
            </w:r>
            <w:r w:rsidRPr="000B2B57">
              <w:rPr>
                <w:noProof/>
                <w:webHidden/>
                <w:sz w:val="26"/>
                <w:szCs w:val="26"/>
              </w:rPr>
              <w:fldChar w:fldCharType="separate"/>
            </w:r>
            <w:r w:rsidR="00B03258">
              <w:rPr>
                <w:noProof/>
                <w:webHidden/>
                <w:sz w:val="26"/>
                <w:szCs w:val="26"/>
              </w:rPr>
              <w:t>68</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8" w:history="1">
            <w:r w:rsidR="000B2B57" w:rsidRPr="000B2B57">
              <w:rPr>
                <w:rStyle w:val="Hyperlink"/>
                <w:noProof/>
                <w:sz w:val="26"/>
                <w:szCs w:val="26"/>
                <w:lang w:val="nl-NL"/>
              </w:rPr>
              <w:t>IV.5. Nhóm giải pháp về hợp tác trong nước và quốc tế</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_Toc12099608 \h </w:instrText>
            </w:r>
            <w:r w:rsidRPr="000B2B57">
              <w:rPr>
                <w:noProof/>
                <w:webHidden/>
                <w:sz w:val="26"/>
                <w:szCs w:val="26"/>
              </w:rPr>
            </w:r>
            <w:r w:rsidRPr="000B2B57">
              <w:rPr>
                <w:noProof/>
                <w:webHidden/>
                <w:sz w:val="26"/>
                <w:szCs w:val="26"/>
              </w:rPr>
              <w:fldChar w:fldCharType="separate"/>
            </w:r>
            <w:r w:rsidR="00B03258">
              <w:rPr>
                <w:noProof/>
                <w:webHidden/>
                <w:sz w:val="26"/>
                <w:szCs w:val="26"/>
              </w:rPr>
              <w:t>69</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09" w:history="1">
            <w:r w:rsidR="000B2B57" w:rsidRPr="000B2B57">
              <w:rPr>
                <w:rStyle w:val="Hyperlink"/>
                <w:noProof/>
                <w:sz w:val="26"/>
                <w:szCs w:val="26"/>
                <w:lang w:val="nl-NL"/>
              </w:rPr>
              <w:t>IV.6. Nhóm giải pháp về cơ chế, chính sách</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_Toc12099609 \h </w:instrText>
            </w:r>
            <w:r w:rsidRPr="000B2B57">
              <w:rPr>
                <w:noProof/>
                <w:webHidden/>
                <w:sz w:val="26"/>
                <w:szCs w:val="26"/>
              </w:rPr>
            </w:r>
            <w:r w:rsidRPr="000B2B57">
              <w:rPr>
                <w:noProof/>
                <w:webHidden/>
                <w:sz w:val="26"/>
                <w:szCs w:val="26"/>
              </w:rPr>
              <w:fldChar w:fldCharType="separate"/>
            </w:r>
            <w:r w:rsidR="00B03258">
              <w:rPr>
                <w:noProof/>
                <w:webHidden/>
                <w:sz w:val="26"/>
                <w:szCs w:val="26"/>
              </w:rPr>
              <w:t>69</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11" w:history="1">
            <w:r w:rsidR="000B2B57" w:rsidRPr="000B2B57">
              <w:rPr>
                <w:rStyle w:val="Hyperlink"/>
                <w:noProof/>
                <w:sz w:val="26"/>
                <w:szCs w:val="26"/>
                <w:lang w:val="nl-NL"/>
              </w:rPr>
              <w:t>IV.7. Nhóm giải pháp về đề xuất các dự án ưu tiên đầu tư</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_Toc12099611 \h </w:instrText>
            </w:r>
            <w:r w:rsidRPr="000B2B57">
              <w:rPr>
                <w:noProof/>
                <w:webHidden/>
                <w:sz w:val="26"/>
                <w:szCs w:val="26"/>
              </w:rPr>
            </w:r>
            <w:r w:rsidRPr="000B2B57">
              <w:rPr>
                <w:noProof/>
                <w:webHidden/>
                <w:sz w:val="26"/>
                <w:szCs w:val="26"/>
              </w:rPr>
              <w:fldChar w:fldCharType="separate"/>
            </w:r>
            <w:r w:rsidR="00B03258">
              <w:rPr>
                <w:noProof/>
                <w:webHidden/>
                <w:sz w:val="26"/>
                <w:szCs w:val="26"/>
              </w:rPr>
              <w:t>70</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12" w:history="1">
            <w:r w:rsidR="000B2B57" w:rsidRPr="000B2B57">
              <w:rPr>
                <w:rStyle w:val="Hyperlink"/>
                <w:noProof/>
                <w:sz w:val="26"/>
                <w:szCs w:val="26"/>
                <w:lang w:val="nl-NL"/>
              </w:rPr>
              <w:t>IV.8. Nhóm giải pháp về tổ chức thực hiện đề án</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_Toc12099612 \h </w:instrText>
            </w:r>
            <w:r w:rsidRPr="000B2B57">
              <w:rPr>
                <w:noProof/>
                <w:webHidden/>
                <w:sz w:val="26"/>
                <w:szCs w:val="26"/>
              </w:rPr>
            </w:r>
            <w:r w:rsidRPr="000B2B57">
              <w:rPr>
                <w:noProof/>
                <w:webHidden/>
                <w:sz w:val="26"/>
                <w:szCs w:val="26"/>
              </w:rPr>
              <w:fldChar w:fldCharType="separate"/>
            </w:r>
            <w:r w:rsidR="00B03258">
              <w:rPr>
                <w:noProof/>
                <w:webHidden/>
                <w:sz w:val="26"/>
                <w:szCs w:val="26"/>
              </w:rPr>
              <w:t>71</w:t>
            </w:r>
            <w:r w:rsidRPr="000B2B57">
              <w:rPr>
                <w:noProof/>
                <w:webHidden/>
                <w:sz w:val="26"/>
                <w:szCs w:val="26"/>
              </w:rPr>
              <w:fldChar w:fldCharType="end"/>
            </w:r>
          </w:hyperlink>
        </w:p>
        <w:p w:rsidR="000B2B57" w:rsidRPr="000B2B57" w:rsidRDefault="00BF5775">
          <w:pPr>
            <w:pStyle w:val="TOC3"/>
            <w:tabs>
              <w:tab w:val="right" w:leader="dot" w:pos="9062"/>
            </w:tabs>
            <w:rPr>
              <w:rFonts w:eastAsiaTheme="minorEastAsia"/>
              <w:noProof/>
              <w:sz w:val="26"/>
              <w:szCs w:val="26"/>
            </w:rPr>
          </w:pPr>
          <w:hyperlink w:anchor="_Toc12099613" w:history="1">
            <w:r w:rsidR="000B2B57" w:rsidRPr="000B2B57">
              <w:rPr>
                <w:rStyle w:val="Hyperlink"/>
                <w:noProof/>
                <w:sz w:val="26"/>
                <w:szCs w:val="26"/>
                <w:lang w:val="nl-NL"/>
              </w:rPr>
              <w:t>IV.</w:t>
            </w:r>
            <w:r w:rsidR="000B2B57" w:rsidRPr="000B2B57">
              <w:rPr>
                <w:rStyle w:val="Hyperlink"/>
                <w:noProof/>
                <w:sz w:val="26"/>
                <w:szCs w:val="26"/>
              </w:rPr>
              <w:t>9</w:t>
            </w:r>
            <w:r w:rsidR="000B2B57" w:rsidRPr="000B2B57">
              <w:rPr>
                <w:rStyle w:val="Hyperlink"/>
                <w:noProof/>
                <w:sz w:val="26"/>
                <w:szCs w:val="26"/>
                <w:lang w:val="nl-NL"/>
              </w:rPr>
              <w:t>. Tổng hợp vốn đầu tư và giải pháp huy động các nguồn lực</w:t>
            </w:r>
            <w:r w:rsidR="000B2B57" w:rsidRPr="000B2B57">
              <w:rPr>
                <w:noProof/>
                <w:webHidden/>
                <w:sz w:val="26"/>
                <w:szCs w:val="26"/>
              </w:rPr>
              <w:tab/>
            </w:r>
            <w:r w:rsidRPr="000B2B57">
              <w:rPr>
                <w:noProof/>
                <w:webHidden/>
                <w:sz w:val="26"/>
                <w:szCs w:val="26"/>
              </w:rPr>
              <w:fldChar w:fldCharType="begin"/>
            </w:r>
            <w:r w:rsidR="000B2B57" w:rsidRPr="000B2B57">
              <w:rPr>
                <w:noProof/>
                <w:webHidden/>
                <w:sz w:val="26"/>
                <w:szCs w:val="26"/>
              </w:rPr>
              <w:instrText xml:space="preserve"> PAGEREF _Toc12099613 \h </w:instrText>
            </w:r>
            <w:r w:rsidRPr="000B2B57">
              <w:rPr>
                <w:noProof/>
                <w:webHidden/>
                <w:sz w:val="26"/>
                <w:szCs w:val="26"/>
              </w:rPr>
            </w:r>
            <w:r w:rsidRPr="000B2B57">
              <w:rPr>
                <w:noProof/>
                <w:webHidden/>
                <w:sz w:val="26"/>
                <w:szCs w:val="26"/>
              </w:rPr>
              <w:fldChar w:fldCharType="separate"/>
            </w:r>
            <w:r w:rsidR="00B03258">
              <w:rPr>
                <w:noProof/>
                <w:webHidden/>
                <w:sz w:val="26"/>
                <w:szCs w:val="26"/>
              </w:rPr>
              <w:t>74</w:t>
            </w:r>
            <w:r w:rsidRPr="000B2B57">
              <w:rPr>
                <w:noProof/>
                <w:webHidden/>
                <w:sz w:val="26"/>
                <w:szCs w:val="26"/>
              </w:rPr>
              <w:fldChar w:fldCharType="end"/>
            </w:r>
          </w:hyperlink>
        </w:p>
        <w:p w:rsidR="000B2B57" w:rsidRPr="000B2B57" w:rsidRDefault="00BF5775">
          <w:pPr>
            <w:pStyle w:val="TOC1"/>
            <w:rPr>
              <w:rFonts w:eastAsiaTheme="minorEastAsia"/>
              <w:b w:val="0"/>
              <w:color w:val="auto"/>
            </w:rPr>
          </w:pPr>
          <w:hyperlink w:anchor="_Toc12099614" w:history="1">
            <w:r w:rsidR="000B2B57" w:rsidRPr="000B2B57">
              <w:rPr>
                <w:rStyle w:val="Hyperlink"/>
                <w:lang w:val="vi-VN"/>
              </w:rPr>
              <w:t>KẾT LUẬN – KIẾN NGHỊ</w:t>
            </w:r>
            <w:r w:rsidR="000B2B57" w:rsidRPr="000B2B57">
              <w:rPr>
                <w:webHidden/>
              </w:rPr>
              <w:tab/>
            </w:r>
            <w:r w:rsidRPr="000B2B57">
              <w:rPr>
                <w:webHidden/>
              </w:rPr>
              <w:fldChar w:fldCharType="begin"/>
            </w:r>
            <w:r w:rsidR="000B2B57" w:rsidRPr="000B2B57">
              <w:rPr>
                <w:webHidden/>
              </w:rPr>
              <w:instrText xml:space="preserve"> PAGEREF _Toc12099614 \h </w:instrText>
            </w:r>
            <w:r w:rsidRPr="000B2B57">
              <w:rPr>
                <w:webHidden/>
              </w:rPr>
            </w:r>
            <w:r w:rsidRPr="000B2B57">
              <w:rPr>
                <w:webHidden/>
              </w:rPr>
              <w:fldChar w:fldCharType="separate"/>
            </w:r>
            <w:r w:rsidR="00B03258">
              <w:rPr>
                <w:webHidden/>
              </w:rPr>
              <w:t>79</w:t>
            </w:r>
            <w:r w:rsidRPr="000B2B57">
              <w:rPr>
                <w:webHidden/>
              </w:rPr>
              <w:fldChar w:fldCharType="end"/>
            </w:r>
          </w:hyperlink>
        </w:p>
        <w:p w:rsidR="000B2B57" w:rsidRPr="000B2B57" w:rsidRDefault="00BF5775">
          <w:pPr>
            <w:pStyle w:val="TOC2"/>
            <w:rPr>
              <w:rFonts w:eastAsiaTheme="minorEastAsia"/>
              <w:b w:val="0"/>
              <w:color w:val="auto"/>
            </w:rPr>
          </w:pPr>
          <w:hyperlink w:anchor="_Toc12099615" w:history="1">
            <w:r w:rsidR="000B2B57" w:rsidRPr="000B2B57">
              <w:rPr>
                <w:rStyle w:val="Hyperlink"/>
                <w:lang w:val="vi-VN"/>
              </w:rPr>
              <w:t>I. KẾT LUẬN</w:t>
            </w:r>
            <w:r w:rsidR="000B2B57" w:rsidRPr="000B2B57">
              <w:rPr>
                <w:webHidden/>
              </w:rPr>
              <w:tab/>
            </w:r>
            <w:r w:rsidRPr="000B2B57">
              <w:rPr>
                <w:webHidden/>
              </w:rPr>
              <w:fldChar w:fldCharType="begin"/>
            </w:r>
            <w:r w:rsidR="000B2B57" w:rsidRPr="000B2B57">
              <w:rPr>
                <w:webHidden/>
              </w:rPr>
              <w:instrText xml:space="preserve"> PAGEREF _Toc12099615 \h </w:instrText>
            </w:r>
            <w:r w:rsidRPr="000B2B57">
              <w:rPr>
                <w:webHidden/>
              </w:rPr>
            </w:r>
            <w:r w:rsidRPr="000B2B57">
              <w:rPr>
                <w:webHidden/>
              </w:rPr>
              <w:fldChar w:fldCharType="separate"/>
            </w:r>
            <w:r w:rsidR="00B03258">
              <w:rPr>
                <w:webHidden/>
              </w:rPr>
              <w:t>79</w:t>
            </w:r>
            <w:r w:rsidRPr="000B2B57">
              <w:rPr>
                <w:webHidden/>
              </w:rPr>
              <w:fldChar w:fldCharType="end"/>
            </w:r>
          </w:hyperlink>
        </w:p>
        <w:p w:rsidR="000B2B57" w:rsidRPr="000B2B57" w:rsidRDefault="00BF5775">
          <w:pPr>
            <w:pStyle w:val="TOC2"/>
            <w:rPr>
              <w:rFonts w:eastAsiaTheme="minorEastAsia"/>
              <w:b w:val="0"/>
              <w:color w:val="auto"/>
            </w:rPr>
          </w:pPr>
          <w:hyperlink w:anchor="_Toc12099616" w:history="1">
            <w:r w:rsidR="000B2B57" w:rsidRPr="000B2B57">
              <w:rPr>
                <w:rStyle w:val="Hyperlink"/>
                <w:lang w:val="vi-VN"/>
              </w:rPr>
              <w:t>I</w:t>
            </w:r>
            <w:r w:rsidR="000B2B57" w:rsidRPr="000B2B57">
              <w:rPr>
                <w:rStyle w:val="Hyperlink"/>
              </w:rPr>
              <w:t>I</w:t>
            </w:r>
            <w:r w:rsidR="000B2B57" w:rsidRPr="000B2B57">
              <w:rPr>
                <w:rStyle w:val="Hyperlink"/>
                <w:lang w:val="vi-VN"/>
              </w:rPr>
              <w:t>. K</w:t>
            </w:r>
            <w:r w:rsidR="000B2B57" w:rsidRPr="000B2B57">
              <w:rPr>
                <w:rStyle w:val="Hyperlink"/>
              </w:rPr>
              <w:t>IẾN NGHỊ</w:t>
            </w:r>
            <w:r w:rsidR="000B2B57" w:rsidRPr="000B2B57">
              <w:rPr>
                <w:webHidden/>
              </w:rPr>
              <w:tab/>
            </w:r>
            <w:r w:rsidRPr="000B2B57">
              <w:rPr>
                <w:webHidden/>
              </w:rPr>
              <w:fldChar w:fldCharType="begin"/>
            </w:r>
            <w:r w:rsidR="000B2B57" w:rsidRPr="000B2B57">
              <w:rPr>
                <w:webHidden/>
              </w:rPr>
              <w:instrText xml:space="preserve"> PAGEREF _Toc12099616 \h </w:instrText>
            </w:r>
            <w:r w:rsidRPr="000B2B57">
              <w:rPr>
                <w:webHidden/>
              </w:rPr>
            </w:r>
            <w:r w:rsidRPr="000B2B57">
              <w:rPr>
                <w:webHidden/>
              </w:rPr>
              <w:fldChar w:fldCharType="separate"/>
            </w:r>
            <w:r w:rsidR="00B03258">
              <w:rPr>
                <w:webHidden/>
              </w:rPr>
              <w:t>79</w:t>
            </w:r>
            <w:r w:rsidRPr="000B2B57">
              <w:rPr>
                <w:webHidden/>
              </w:rPr>
              <w:fldChar w:fldCharType="end"/>
            </w:r>
          </w:hyperlink>
        </w:p>
        <w:p w:rsidR="00450091" w:rsidRPr="00450091" w:rsidRDefault="00BF5775" w:rsidP="0042184A">
          <w:pPr>
            <w:spacing w:before="120"/>
            <w:rPr>
              <w:color w:val="000000" w:themeColor="text1"/>
              <w:sz w:val="26"/>
              <w:szCs w:val="26"/>
            </w:rPr>
          </w:pPr>
          <w:r w:rsidRPr="0042184A">
            <w:rPr>
              <w:b/>
              <w:bCs/>
              <w:noProof/>
              <w:color w:val="000000" w:themeColor="text1"/>
              <w:sz w:val="26"/>
              <w:szCs w:val="26"/>
            </w:rPr>
            <w:fldChar w:fldCharType="end"/>
          </w:r>
        </w:p>
      </w:sdtContent>
    </w:sdt>
    <w:p w:rsidR="00A47574" w:rsidRDefault="00A47574" w:rsidP="00A47574">
      <w:pPr>
        <w:jc w:val="center"/>
        <w:rPr>
          <w:b/>
          <w:bCs/>
          <w:color w:val="000000" w:themeColor="text1"/>
          <w:sz w:val="26"/>
          <w:szCs w:val="26"/>
        </w:rPr>
      </w:pPr>
    </w:p>
    <w:p w:rsidR="00450091" w:rsidRDefault="00450091" w:rsidP="00A47574">
      <w:pPr>
        <w:jc w:val="center"/>
        <w:rPr>
          <w:b/>
          <w:bCs/>
          <w:color w:val="000000" w:themeColor="text1"/>
          <w:sz w:val="26"/>
          <w:szCs w:val="26"/>
        </w:rPr>
      </w:pPr>
    </w:p>
    <w:p w:rsidR="00450091" w:rsidRDefault="00450091" w:rsidP="00A47574">
      <w:pPr>
        <w:jc w:val="center"/>
        <w:rPr>
          <w:b/>
          <w:bCs/>
          <w:color w:val="000000" w:themeColor="text1"/>
          <w:sz w:val="26"/>
          <w:szCs w:val="26"/>
        </w:rPr>
      </w:pPr>
    </w:p>
    <w:p w:rsidR="00450091" w:rsidRDefault="00450091" w:rsidP="00A47574">
      <w:pPr>
        <w:jc w:val="center"/>
        <w:rPr>
          <w:b/>
          <w:bCs/>
          <w:color w:val="000000" w:themeColor="text1"/>
          <w:sz w:val="26"/>
          <w:szCs w:val="26"/>
        </w:rPr>
      </w:pPr>
    </w:p>
    <w:p w:rsidR="000B2B57" w:rsidRDefault="000B2B57" w:rsidP="00A47574">
      <w:pPr>
        <w:jc w:val="center"/>
        <w:rPr>
          <w:b/>
          <w:bCs/>
          <w:color w:val="000000" w:themeColor="text1"/>
          <w:sz w:val="32"/>
          <w:szCs w:val="32"/>
        </w:rPr>
        <w:sectPr w:rsidR="000B2B57" w:rsidSect="00A47574">
          <w:pgSz w:w="11907" w:h="16840" w:code="9"/>
          <w:pgMar w:top="1134" w:right="1134" w:bottom="1134" w:left="1701" w:header="720" w:footer="720" w:gutter="0"/>
          <w:pgNumType w:start="1"/>
          <w:cols w:space="720"/>
          <w:docGrid w:linePitch="360"/>
        </w:sectPr>
      </w:pPr>
    </w:p>
    <w:p w:rsidR="00450091" w:rsidRPr="00450091" w:rsidRDefault="00450091" w:rsidP="00A47574">
      <w:pPr>
        <w:jc w:val="center"/>
        <w:rPr>
          <w:b/>
          <w:bCs/>
          <w:color w:val="000000" w:themeColor="text1"/>
          <w:sz w:val="32"/>
          <w:szCs w:val="32"/>
        </w:rPr>
      </w:pPr>
      <w:r w:rsidRPr="00450091">
        <w:rPr>
          <w:b/>
          <w:bCs/>
          <w:color w:val="000000" w:themeColor="text1"/>
          <w:sz w:val="32"/>
          <w:szCs w:val="32"/>
        </w:rPr>
        <w:lastRenderedPageBreak/>
        <w:t>DANH MỤC BẢNG</w:t>
      </w:r>
    </w:p>
    <w:p w:rsidR="00450091" w:rsidRDefault="00450091" w:rsidP="00A47574">
      <w:pPr>
        <w:jc w:val="center"/>
        <w:rPr>
          <w:b/>
          <w:bCs/>
          <w:color w:val="000000" w:themeColor="text1"/>
          <w:sz w:val="26"/>
          <w:szCs w:val="26"/>
        </w:rPr>
      </w:pPr>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r w:rsidRPr="0042184A">
        <w:rPr>
          <w:b/>
          <w:bCs/>
          <w:color w:val="000000" w:themeColor="text1"/>
          <w:sz w:val="26"/>
          <w:szCs w:val="26"/>
        </w:rPr>
        <w:fldChar w:fldCharType="begin"/>
      </w:r>
      <w:r w:rsidR="00450091" w:rsidRPr="0042184A">
        <w:rPr>
          <w:b/>
          <w:bCs/>
          <w:color w:val="000000" w:themeColor="text1"/>
          <w:sz w:val="26"/>
          <w:szCs w:val="26"/>
        </w:rPr>
        <w:instrText xml:space="preserve"> TOC \h \z \t "Bang" \c </w:instrText>
      </w:r>
      <w:r w:rsidRPr="0042184A">
        <w:rPr>
          <w:b/>
          <w:bCs/>
          <w:color w:val="000000" w:themeColor="text1"/>
          <w:sz w:val="26"/>
          <w:szCs w:val="26"/>
        </w:rPr>
        <w:fldChar w:fldCharType="separate"/>
      </w:r>
      <w:hyperlink w:anchor="_Toc12099308" w:history="1">
        <w:r w:rsidR="0042184A" w:rsidRPr="0042184A">
          <w:rPr>
            <w:rStyle w:val="Hyperlink"/>
            <w:noProof/>
            <w:sz w:val="26"/>
            <w:szCs w:val="26"/>
          </w:rPr>
          <w:t>Bảng 1: Hiện trạng sử dụng đất năm 2017 tỉnh Tây Ninh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_Toc12099308 \h </w:instrText>
        </w:r>
        <w:r w:rsidRPr="0042184A">
          <w:rPr>
            <w:noProof/>
            <w:webHidden/>
            <w:sz w:val="26"/>
            <w:szCs w:val="26"/>
          </w:rPr>
        </w:r>
        <w:r w:rsidRPr="0042184A">
          <w:rPr>
            <w:noProof/>
            <w:webHidden/>
            <w:sz w:val="26"/>
            <w:szCs w:val="26"/>
          </w:rPr>
          <w:fldChar w:fldCharType="separate"/>
        </w:r>
        <w:r w:rsidR="00B03258">
          <w:rPr>
            <w:noProof/>
            <w:webHidden/>
            <w:sz w:val="26"/>
            <w:szCs w:val="26"/>
          </w:rPr>
          <w:t>8</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09" w:history="1">
        <w:r w:rsidR="0042184A" w:rsidRPr="0042184A">
          <w:rPr>
            <w:rStyle w:val="Hyperlink"/>
            <w:noProof/>
            <w:sz w:val="26"/>
            <w:szCs w:val="26"/>
          </w:rPr>
          <w:t>Bảng 2: Hiện trạng sử dụng đất phân theo đơn vị hành chính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_Toc12099309 \h </w:instrText>
        </w:r>
        <w:r w:rsidRPr="0042184A">
          <w:rPr>
            <w:noProof/>
            <w:webHidden/>
            <w:sz w:val="26"/>
            <w:szCs w:val="26"/>
          </w:rPr>
        </w:r>
        <w:r w:rsidRPr="0042184A">
          <w:rPr>
            <w:noProof/>
            <w:webHidden/>
            <w:sz w:val="26"/>
            <w:szCs w:val="26"/>
          </w:rPr>
          <w:fldChar w:fldCharType="separate"/>
        </w:r>
        <w:r w:rsidR="00B03258">
          <w:rPr>
            <w:noProof/>
            <w:webHidden/>
            <w:sz w:val="26"/>
            <w:szCs w:val="26"/>
          </w:rPr>
          <w:t>8</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0" w:history="1">
        <w:r w:rsidR="0042184A" w:rsidRPr="0042184A">
          <w:rPr>
            <w:rStyle w:val="Hyperlink"/>
            <w:noProof/>
            <w:sz w:val="26"/>
            <w:szCs w:val="26"/>
          </w:rPr>
          <w:t>Bảng 3: Đặc điểm các tầng chứa nước</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_Toc12099310 \h </w:instrText>
        </w:r>
        <w:r w:rsidRPr="0042184A">
          <w:rPr>
            <w:noProof/>
            <w:webHidden/>
            <w:sz w:val="26"/>
            <w:szCs w:val="26"/>
          </w:rPr>
        </w:r>
        <w:r w:rsidRPr="0042184A">
          <w:rPr>
            <w:noProof/>
            <w:webHidden/>
            <w:sz w:val="26"/>
            <w:szCs w:val="26"/>
          </w:rPr>
          <w:fldChar w:fldCharType="separate"/>
        </w:r>
        <w:r w:rsidR="00B03258">
          <w:rPr>
            <w:noProof/>
            <w:webHidden/>
            <w:sz w:val="26"/>
            <w:szCs w:val="26"/>
          </w:rPr>
          <w:t>10</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1" w:history="1">
        <w:r w:rsidR="0042184A" w:rsidRPr="0042184A">
          <w:rPr>
            <w:rStyle w:val="Hyperlink"/>
            <w:noProof/>
            <w:sz w:val="26"/>
            <w:szCs w:val="26"/>
          </w:rPr>
          <w:t>Bảng 4: Kết quả tính trữ lượng khai thác tiềm năng</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_Toc12099311 \h </w:instrText>
        </w:r>
        <w:r w:rsidRPr="0042184A">
          <w:rPr>
            <w:noProof/>
            <w:webHidden/>
            <w:sz w:val="26"/>
            <w:szCs w:val="26"/>
          </w:rPr>
        </w:r>
        <w:r w:rsidRPr="0042184A">
          <w:rPr>
            <w:noProof/>
            <w:webHidden/>
            <w:sz w:val="26"/>
            <w:szCs w:val="26"/>
          </w:rPr>
          <w:fldChar w:fldCharType="separate"/>
        </w:r>
        <w:r w:rsidR="00B03258">
          <w:rPr>
            <w:noProof/>
            <w:webHidden/>
            <w:sz w:val="26"/>
            <w:szCs w:val="26"/>
          </w:rPr>
          <w:t>11</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2" w:history="1">
        <w:r w:rsidR="0042184A" w:rsidRPr="0042184A">
          <w:rPr>
            <w:rStyle w:val="Hyperlink"/>
            <w:noProof/>
            <w:sz w:val="26"/>
            <w:szCs w:val="26"/>
          </w:rPr>
          <w:t>Bảng 5: Địa bàn phân bố và trữ lượng tiềm năng của các loại khoáng sản</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_Toc12099312 \h </w:instrText>
        </w:r>
        <w:r w:rsidRPr="0042184A">
          <w:rPr>
            <w:noProof/>
            <w:webHidden/>
            <w:sz w:val="26"/>
            <w:szCs w:val="26"/>
          </w:rPr>
        </w:r>
        <w:r w:rsidRPr="0042184A">
          <w:rPr>
            <w:noProof/>
            <w:webHidden/>
            <w:sz w:val="26"/>
            <w:szCs w:val="26"/>
          </w:rPr>
          <w:fldChar w:fldCharType="separate"/>
        </w:r>
        <w:r w:rsidR="00B03258">
          <w:rPr>
            <w:noProof/>
            <w:webHidden/>
            <w:sz w:val="26"/>
            <w:szCs w:val="26"/>
          </w:rPr>
          <w:t>13</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3" w:history="1">
        <w:r w:rsidR="0042184A" w:rsidRPr="0042184A">
          <w:rPr>
            <w:rStyle w:val="Hyperlink"/>
            <w:noProof/>
            <w:sz w:val="26"/>
            <w:szCs w:val="26"/>
          </w:rPr>
          <w:t>Bảng 6: Các chỉ tiêu phát triển NNNT qua các năm</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_Toc12099313 \h </w:instrText>
        </w:r>
        <w:r w:rsidRPr="0042184A">
          <w:rPr>
            <w:noProof/>
            <w:webHidden/>
            <w:sz w:val="26"/>
            <w:szCs w:val="26"/>
          </w:rPr>
        </w:r>
        <w:r w:rsidRPr="0042184A">
          <w:rPr>
            <w:noProof/>
            <w:webHidden/>
            <w:sz w:val="26"/>
            <w:szCs w:val="26"/>
          </w:rPr>
          <w:fldChar w:fldCharType="separate"/>
        </w:r>
        <w:r w:rsidR="00B03258">
          <w:rPr>
            <w:noProof/>
            <w:webHidden/>
            <w:sz w:val="26"/>
            <w:szCs w:val="26"/>
          </w:rPr>
          <w:t>17</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4" w:history="1">
        <w:r w:rsidR="0042184A" w:rsidRPr="0042184A">
          <w:rPr>
            <w:rStyle w:val="Hyperlink"/>
            <w:noProof/>
            <w:sz w:val="26"/>
            <w:szCs w:val="26"/>
          </w:rPr>
          <w:t>Bảng 7: Kết quả thực hiện bộ tiêu chí quốc gia về NTM trên địa bàn tỉnh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_Toc12099314 \h </w:instrText>
        </w:r>
        <w:r w:rsidRPr="0042184A">
          <w:rPr>
            <w:noProof/>
            <w:webHidden/>
            <w:sz w:val="26"/>
            <w:szCs w:val="26"/>
          </w:rPr>
        </w:r>
        <w:r w:rsidRPr="0042184A">
          <w:rPr>
            <w:noProof/>
            <w:webHidden/>
            <w:sz w:val="26"/>
            <w:szCs w:val="26"/>
          </w:rPr>
          <w:fldChar w:fldCharType="separate"/>
        </w:r>
        <w:r w:rsidR="00B03258">
          <w:rPr>
            <w:noProof/>
            <w:webHidden/>
            <w:sz w:val="26"/>
            <w:szCs w:val="26"/>
          </w:rPr>
          <w:t>22</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5" w:history="1">
        <w:r w:rsidR="0042184A" w:rsidRPr="0042184A">
          <w:rPr>
            <w:rStyle w:val="Hyperlink"/>
            <w:noProof/>
            <w:sz w:val="26"/>
            <w:szCs w:val="26"/>
          </w:rPr>
          <w:t>Bảng 8: Giá trị sản xuất các ngành, lĩnh vực trong nông nghiệp, nông thôn</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_Toc12099315 \h </w:instrText>
        </w:r>
        <w:r w:rsidRPr="0042184A">
          <w:rPr>
            <w:noProof/>
            <w:webHidden/>
            <w:sz w:val="26"/>
            <w:szCs w:val="26"/>
          </w:rPr>
        </w:r>
        <w:r w:rsidRPr="0042184A">
          <w:rPr>
            <w:noProof/>
            <w:webHidden/>
            <w:sz w:val="26"/>
            <w:szCs w:val="26"/>
          </w:rPr>
          <w:fldChar w:fldCharType="separate"/>
        </w:r>
        <w:r w:rsidR="00B03258">
          <w:rPr>
            <w:noProof/>
            <w:webHidden/>
            <w:sz w:val="26"/>
            <w:szCs w:val="26"/>
          </w:rPr>
          <w:t>27</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6" w:history="1">
        <w:r w:rsidR="0042184A" w:rsidRPr="0042184A">
          <w:rPr>
            <w:rStyle w:val="Hyperlink"/>
            <w:noProof/>
            <w:sz w:val="26"/>
            <w:szCs w:val="26"/>
          </w:rPr>
          <w:t>Bảng 9: Chủng loại và GTSX các sản phẩm nông nghiệp và NNNT</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_Toc12099316 \h </w:instrText>
        </w:r>
        <w:r w:rsidRPr="0042184A">
          <w:rPr>
            <w:noProof/>
            <w:webHidden/>
            <w:sz w:val="26"/>
            <w:szCs w:val="26"/>
          </w:rPr>
        </w:r>
        <w:r w:rsidRPr="0042184A">
          <w:rPr>
            <w:noProof/>
            <w:webHidden/>
            <w:sz w:val="26"/>
            <w:szCs w:val="26"/>
          </w:rPr>
          <w:fldChar w:fldCharType="separate"/>
        </w:r>
        <w:r w:rsidR="00B03258">
          <w:rPr>
            <w:noProof/>
            <w:webHidden/>
            <w:sz w:val="26"/>
            <w:szCs w:val="26"/>
          </w:rPr>
          <w:t>27</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7" w:history="1">
        <w:r w:rsidR="0042184A" w:rsidRPr="0042184A">
          <w:rPr>
            <w:rStyle w:val="Hyperlink"/>
            <w:noProof/>
            <w:sz w:val="26"/>
            <w:szCs w:val="26"/>
          </w:rPr>
          <w:t>Bảng 10: Quy mô các loại sản phân bố ở các địa phương so với toàn tỉnh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_Toc12099317 \h </w:instrText>
        </w:r>
        <w:r w:rsidRPr="0042184A">
          <w:rPr>
            <w:noProof/>
            <w:webHidden/>
            <w:sz w:val="26"/>
            <w:szCs w:val="26"/>
          </w:rPr>
        </w:r>
        <w:r w:rsidRPr="0042184A">
          <w:rPr>
            <w:noProof/>
            <w:webHidden/>
            <w:sz w:val="26"/>
            <w:szCs w:val="26"/>
          </w:rPr>
          <w:fldChar w:fldCharType="separate"/>
        </w:r>
        <w:r w:rsidR="00B03258">
          <w:rPr>
            <w:noProof/>
            <w:webHidden/>
            <w:sz w:val="26"/>
            <w:szCs w:val="26"/>
          </w:rPr>
          <w:t>28</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8" w:history="1">
        <w:r w:rsidR="0042184A" w:rsidRPr="0042184A">
          <w:rPr>
            <w:rStyle w:val="Hyperlink"/>
            <w:noProof/>
            <w:sz w:val="26"/>
            <w:szCs w:val="26"/>
          </w:rPr>
          <w:t>Bảng 11: Quy mô một số loại sản phẩm chiếm tỷ trọng cao thành phố Tây Ninh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_Toc12099318 \h </w:instrText>
        </w:r>
        <w:r w:rsidRPr="0042184A">
          <w:rPr>
            <w:noProof/>
            <w:webHidden/>
            <w:sz w:val="26"/>
            <w:szCs w:val="26"/>
          </w:rPr>
        </w:r>
        <w:r w:rsidRPr="0042184A">
          <w:rPr>
            <w:noProof/>
            <w:webHidden/>
            <w:sz w:val="26"/>
            <w:szCs w:val="26"/>
          </w:rPr>
          <w:fldChar w:fldCharType="separate"/>
        </w:r>
        <w:r w:rsidR="00B03258">
          <w:rPr>
            <w:noProof/>
            <w:webHidden/>
            <w:sz w:val="26"/>
            <w:szCs w:val="26"/>
          </w:rPr>
          <w:t>30</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19" w:history="1">
        <w:r w:rsidR="0042184A" w:rsidRPr="0042184A">
          <w:rPr>
            <w:rStyle w:val="Hyperlink"/>
            <w:noProof/>
            <w:sz w:val="26"/>
            <w:szCs w:val="26"/>
          </w:rPr>
          <w:t>Bảng 12: Quy mô một số loại sản phẩm chiếm tỷ trọng cao huyện Tân Biên</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_Toc12099319 \h </w:instrText>
        </w:r>
        <w:r w:rsidRPr="0042184A">
          <w:rPr>
            <w:noProof/>
            <w:webHidden/>
            <w:sz w:val="26"/>
            <w:szCs w:val="26"/>
          </w:rPr>
        </w:r>
        <w:r w:rsidRPr="0042184A">
          <w:rPr>
            <w:noProof/>
            <w:webHidden/>
            <w:sz w:val="26"/>
            <w:szCs w:val="26"/>
          </w:rPr>
          <w:fldChar w:fldCharType="separate"/>
        </w:r>
        <w:r w:rsidR="00B03258">
          <w:rPr>
            <w:noProof/>
            <w:webHidden/>
            <w:sz w:val="26"/>
            <w:szCs w:val="26"/>
          </w:rPr>
          <w:t>30</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0" w:history="1">
        <w:r w:rsidR="0042184A" w:rsidRPr="0042184A">
          <w:rPr>
            <w:rStyle w:val="Hyperlink"/>
            <w:noProof/>
            <w:sz w:val="26"/>
            <w:szCs w:val="26"/>
          </w:rPr>
          <w:t>Bảng 13: Quy mô một số loại sản phẩm chiếm tỷ trọng cao huyện Tân Châu</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_Toc12099320 \h </w:instrText>
        </w:r>
        <w:r w:rsidRPr="0042184A">
          <w:rPr>
            <w:noProof/>
            <w:webHidden/>
            <w:sz w:val="26"/>
            <w:szCs w:val="26"/>
          </w:rPr>
        </w:r>
        <w:r w:rsidRPr="0042184A">
          <w:rPr>
            <w:noProof/>
            <w:webHidden/>
            <w:sz w:val="26"/>
            <w:szCs w:val="26"/>
          </w:rPr>
          <w:fldChar w:fldCharType="separate"/>
        </w:r>
        <w:r w:rsidR="00B03258">
          <w:rPr>
            <w:noProof/>
            <w:webHidden/>
            <w:sz w:val="26"/>
            <w:szCs w:val="26"/>
          </w:rPr>
          <w:t>30</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1" w:history="1">
        <w:r w:rsidR="0042184A" w:rsidRPr="0042184A">
          <w:rPr>
            <w:rStyle w:val="Hyperlink"/>
            <w:noProof/>
            <w:sz w:val="26"/>
            <w:szCs w:val="26"/>
          </w:rPr>
          <w:t>Bảng 14: Quy mô một số loại sản phẩm chiếm tỷ trọng cao huyện D.M. Châu</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_Toc12099321 \h </w:instrText>
        </w:r>
        <w:r w:rsidRPr="0042184A">
          <w:rPr>
            <w:noProof/>
            <w:webHidden/>
            <w:sz w:val="26"/>
            <w:szCs w:val="26"/>
          </w:rPr>
        </w:r>
        <w:r w:rsidRPr="0042184A">
          <w:rPr>
            <w:noProof/>
            <w:webHidden/>
            <w:sz w:val="26"/>
            <w:szCs w:val="26"/>
          </w:rPr>
          <w:fldChar w:fldCharType="separate"/>
        </w:r>
        <w:r w:rsidR="00B03258">
          <w:rPr>
            <w:noProof/>
            <w:webHidden/>
            <w:sz w:val="26"/>
            <w:szCs w:val="26"/>
          </w:rPr>
          <w:t>31</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2" w:history="1">
        <w:r w:rsidR="0042184A" w:rsidRPr="0042184A">
          <w:rPr>
            <w:rStyle w:val="Hyperlink"/>
            <w:noProof/>
            <w:sz w:val="26"/>
            <w:szCs w:val="26"/>
          </w:rPr>
          <w:t>Bảng 15: Quy mô một số loại sản phẩm chiếm tỷ trọng cao huyện Châu Thành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_Toc12099322 \h </w:instrText>
        </w:r>
        <w:r w:rsidRPr="0042184A">
          <w:rPr>
            <w:noProof/>
            <w:webHidden/>
            <w:sz w:val="26"/>
            <w:szCs w:val="26"/>
          </w:rPr>
        </w:r>
        <w:r w:rsidRPr="0042184A">
          <w:rPr>
            <w:noProof/>
            <w:webHidden/>
            <w:sz w:val="26"/>
            <w:szCs w:val="26"/>
          </w:rPr>
          <w:fldChar w:fldCharType="separate"/>
        </w:r>
        <w:r w:rsidR="00B03258">
          <w:rPr>
            <w:noProof/>
            <w:webHidden/>
            <w:sz w:val="26"/>
            <w:szCs w:val="26"/>
          </w:rPr>
          <w:t>32</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3" w:history="1">
        <w:r w:rsidR="0042184A" w:rsidRPr="0042184A">
          <w:rPr>
            <w:rStyle w:val="Hyperlink"/>
            <w:noProof/>
            <w:sz w:val="26"/>
            <w:szCs w:val="26"/>
          </w:rPr>
          <w:t>Bảng 16: Quy mô một số loại sản phẩm chiếm tỷ trọng cao huyện Hòa Thành</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_Toc12099323 \h </w:instrText>
        </w:r>
        <w:r w:rsidRPr="0042184A">
          <w:rPr>
            <w:noProof/>
            <w:webHidden/>
            <w:sz w:val="26"/>
            <w:szCs w:val="26"/>
          </w:rPr>
        </w:r>
        <w:r w:rsidRPr="0042184A">
          <w:rPr>
            <w:noProof/>
            <w:webHidden/>
            <w:sz w:val="26"/>
            <w:szCs w:val="26"/>
          </w:rPr>
          <w:fldChar w:fldCharType="separate"/>
        </w:r>
        <w:r w:rsidR="00B03258">
          <w:rPr>
            <w:noProof/>
            <w:webHidden/>
            <w:sz w:val="26"/>
            <w:szCs w:val="26"/>
          </w:rPr>
          <w:t>32</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4" w:history="1">
        <w:r w:rsidR="0042184A" w:rsidRPr="0042184A">
          <w:rPr>
            <w:rStyle w:val="Hyperlink"/>
            <w:noProof/>
            <w:sz w:val="26"/>
            <w:szCs w:val="26"/>
          </w:rPr>
          <w:t>Bảng 17: Quy mô một số loại sản phẩm chiếm tỷ trọng cao huyện Gò Dầu</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_Toc12099324 \h </w:instrText>
        </w:r>
        <w:r w:rsidRPr="0042184A">
          <w:rPr>
            <w:noProof/>
            <w:webHidden/>
            <w:sz w:val="26"/>
            <w:szCs w:val="26"/>
          </w:rPr>
        </w:r>
        <w:r w:rsidRPr="0042184A">
          <w:rPr>
            <w:noProof/>
            <w:webHidden/>
            <w:sz w:val="26"/>
            <w:szCs w:val="26"/>
          </w:rPr>
          <w:fldChar w:fldCharType="separate"/>
        </w:r>
        <w:r w:rsidR="00B03258">
          <w:rPr>
            <w:noProof/>
            <w:webHidden/>
            <w:sz w:val="26"/>
            <w:szCs w:val="26"/>
          </w:rPr>
          <w:t>33</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5" w:history="1">
        <w:r w:rsidR="0042184A" w:rsidRPr="0042184A">
          <w:rPr>
            <w:rStyle w:val="Hyperlink"/>
            <w:noProof/>
            <w:sz w:val="26"/>
            <w:szCs w:val="26"/>
          </w:rPr>
          <w:t>Bảng 18: Quy mô một số loại sản phẩm chiếm tỷ trọng cao huyện Bến Cầu</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_Toc12099325 \h </w:instrText>
        </w:r>
        <w:r w:rsidRPr="0042184A">
          <w:rPr>
            <w:noProof/>
            <w:webHidden/>
            <w:sz w:val="26"/>
            <w:szCs w:val="26"/>
          </w:rPr>
        </w:r>
        <w:r w:rsidRPr="0042184A">
          <w:rPr>
            <w:noProof/>
            <w:webHidden/>
            <w:sz w:val="26"/>
            <w:szCs w:val="26"/>
          </w:rPr>
          <w:fldChar w:fldCharType="separate"/>
        </w:r>
        <w:r w:rsidR="00B03258">
          <w:rPr>
            <w:noProof/>
            <w:webHidden/>
            <w:sz w:val="26"/>
            <w:szCs w:val="26"/>
          </w:rPr>
          <w:t>33</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6" w:history="1">
        <w:r w:rsidR="0042184A" w:rsidRPr="0042184A">
          <w:rPr>
            <w:rStyle w:val="Hyperlink"/>
            <w:noProof/>
            <w:sz w:val="26"/>
            <w:szCs w:val="26"/>
          </w:rPr>
          <w:t>Bảng 19: Quy mô một số loại sản phẩm chiếm tỷ trọng cao huyện Trảng Bàng</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_Toc12099326 \h </w:instrText>
        </w:r>
        <w:r w:rsidRPr="0042184A">
          <w:rPr>
            <w:noProof/>
            <w:webHidden/>
            <w:sz w:val="26"/>
            <w:szCs w:val="26"/>
          </w:rPr>
        </w:r>
        <w:r w:rsidRPr="0042184A">
          <w:rPr>
            <w:noProof/>
            <w:webHidden/>
            <w:sz w:val="26"/>
            <w:szCs w:val="26"/>
          </w:rPr>
          <w:fldChar w:fldCharType="separate"/>
        </w:r>
        <w:r w:rsidR="00B03258">
          <w:rPr>
            <w:noProof/>
            <w:webHidden/>
            <w:sz w:val="26"/>
            <w:szCs w:val="26"/>
          </w:rPr>
          <w:t>34</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7" w:history="1">
        <w:r w:rsidR="0042184A" w:rsidRPr="0042184A">
          <w:rPr>
            <w:rStyle w:val="Hyperlink"/>
            <w:noProof/>
            <w:sz w:val="26"/>
            <w:szCs w:val="26"/>
          </w:rPr>
          <w:t>Bảng 20: Sơ bộ xác định loại sản phẩm phân theo xã</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_Toc12099327 \h </w:instrText>
        </w:r>
        <w:r w:rsidRPr="0042184A">
          <w:rPr>
            <w:noProof/>
            <w:webHidden/>
            <w:sz w:val="26"/>
            <w:szCs w:val="26"/>
          </w:rPr>
        </w:r>
        <w:r w:rsidRPr="0042184A">
          <w:rPr>
            <w:noProof/>
            <w:webHidden/>
            <w:sz w:val="26"/>
            <w:szCs w:val="26"/>
          </w:rPr>
          <w:fldChar w:fldCharType="separate"/>
        </w:r>
        <w:r w:rsidR="00B03258">
          <w:rPr>
            <w:noProof/>
            <w:webHidden/>
            <w:sz w:val="26"/>
            <w:szCs w:val="26"/>
          </w:rPr>
          <w:t>34</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8" w:history="1">
        <w:r w:rsidR="0042184A" w:rsidRPr="0042184A">
          <w:rPr>
            <w:rStyle w:val="Hyperlink"/>
            <w:noProof/>
            <w:sz w:val="26"/>
            <w:szCs w:val="26"/>
          </w:rPr>
          <w:t>Bảng 21: Tổng hợp các điểm mạnh, điểm yếu của một số ngành hàng</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_Toc12099328 \h </w:instrText>
        </w:r>
        <w:r w:rsidRPr="0042184A">
          <w:rPr>
            <w:noProof/>
            <w:webHidden/>
            <w:sz w:val="26"/>
            <w:szCs w:val="26"/>
          </w:rPr>
        </w:r>
        <w:r w:rsidRPr="0042184A">
          <w:rPr>
            <w:noProof/>
            <w:webHidden/>
            <w:sz w:val="26"/>
            <w:szCs w:val="26"/>
          </w:rPr>
          <w:fldChar w:fldCharType="separate"/>
        </w:r>
        <w:r w:rsidR="00B03258">
          <w:rPr>
            <w:noProof/>
            <w:webHidden/>
            <w:sz w:val="26"/>
            <w:szCs w:val="26"/>
          </w:rPr>
          <w:t>37</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29" w:history="1">
        <w:r w:rsidR="0042184A" w:rsidRPr="0042184A">
          <w:rPr>
            <w:rStyle w:val="Hyperlink"/>
            <w:noProof/>
            <w:sz w:val="26"/>
            <w:szCs w:val="26"/>
          </w:rPr>
          <w:t>Bảng 22: Hệ thống tiêu chí xác định ngành hàng chủ lực</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_Toc12099329 \h </w:instrText>
        </w:r>
        <w:r w:rsidRPr="0042184A">
          <w:rPr>
            <w:noProof/>
            <w:webHidden/>
            <w:sz w:val="26"/>
            <w:szCs w:val="26"/>
          </w:rPr>
        </w:r>
        <w:r w:rsidRPr="0042184A">
          <w:rPr>
            <w:noProof/>
            <w:webHidden/>
            <w:sz w:val="26"/>
            <w:szCs w:val="26"/>
          </w:rPr>
          <w:fldChar w:fldCharType="separate"/>
        </w:r>
        <w:r w:rsidR="00B03258">
          <w:rPr>
            <w:noProof/>
            <w:webHidden/>
            <w:sz w:val="26"/>
            <w:szCs w:val="26"/>
          </w:rPr>
          <w:t>49</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30" w:history="1">
        <w:r w:rsidR="0042184A" w:rsidRPr="0042184A">
          <w:rPr>
            <w:rStyle w:val="Hyperlink"/>
            <w:noProof/>
            <w:sz w:val="26"/>
            <w:szCs w:val="26"/>
          </w:rPr>
          <w:t>Bảng 23: Kết quả xác định</w:t>
        </w:r>
        <w:r w:rsidR="0042184A">
          <w:rPr>
            <w:rStyle w:val="Hyperlink"/>
            <w:noProof/>
            <w:sz w:val="26"/>
            <w:szCs w:val="26"/>
          </w:rPr>
          <w:t xml:space="preserve"> ngành hàng chủ lực và đề xuất SP</w:t>
        </w:r>
        <w:r w:rsidR="0042184A" w:rsidRPr="0042184A">
          <w:rPr>
            <w:rStyle w:val="Hyperlink"/>
            <w:noProof/>
            <w:sz w:val="26"/>
            <w:szCs w:val="26"/>
          </w:rPr>
          <w:t xml:space="preserve"> OCOP của từng xã</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_Toc12099330 \h </w:instrText>
        </w:r>
        <w:r w:rsidRPr="0042184A">
          <w:rPr>
            <w:noProof/>
            <w:webHidden/>
            <w:sz w:val="26"/>
            <w:szCs w:val="26"/>
          </w:rPr>
        </w:r>
        <w:r w:rsidRPr="0042184A">
          <w:rPr>
            <w:noProof/>
            <w:webHidden/>
            <w:sz w:val="26"/>
            <w:szCs w:val="26"/>
          </w:rPr>
          <w:fldChar w:fldCharType="separate"/>
        </w:r>
        <w:r w:rsidR="00B03258">
          <w:rPr>
            <w:noProof/>
            <w:webHidden/>
            <w:sz w:val="26"/>
            <w:szCs w:val="26"/>
          </w:rPr>
          <w:t>51</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31" w:history="1">
        <w:r w:rsidR="0042184A" w:rsidRPr="0042184A">
          <w:rPr>
            <w:rStyle w:val="Hyperlink"/>
            <w:noProof/>
            <w:sz w:val="26"/>
            <w:szCs w:val="26"/>
          </w:rPr>
          <w:t>Bảng 24: Nhu cầu vốn đầu tư cho dự án phân theo tiến độ</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_Toc12099331 \h </w:instrText>
        </w:r>
        <w:r w:rsidRPr="0042184A">
          <w:rPr>
            <w:noProof/>
            <w:webHidden/>
            <w:sz w:val="26"/>
            <w:szCs w:val="26"/>
          </w:rPr>
        </w:r>
        <w:r w:rsidRPr="0042184A">
          <w:rPr>
            <w:noProof/>
            <w:webHidden/>
            <w:sz w:val="26"/>
            <w:szCs w:val="26"/>
          </w:rPr>
          <w:fldChar w:fldCharType="separate"/>
        </w:r>
        <w:r w:rsidR="00B03258">
          <w:rPr>
            <w:noProof/>
            <w:webHidden/>
            <w:sz w:val="26"/>
            <w:szCs w:val="26"/>
          </w:rPr>
          <w:t>74</w:t>
        </w:r>
        <w:r w:rsidRPr="0042184A">
          <w:rPr>
            <w:noProof/>
            <w:webHidden/>
            <w:sz w:val="26"/>
            <w:szCs w:val="26"/>
          </w:rPr>
          <w:fldChar w:fldCharType="end"/>
        </w:r>
      </w:hyperlink>
    </w:p>
    <w:p w:rsidR="0042184A" w:rsidRPr="0042184A" w:rsidRDefault="00BF5775" w:rsidP="0042184A">
      <w:pPr>
        <w:pStyle w:val="TableofFigures"/>
        <w:tabs>
          <w:tab w:val="right" w:leader="dot" w:pos="9062"/>
        </w:tabs>
        <w:spacing w:before="120"/>
        <w:rPr>
          <w:rFonts w:asciiTheme="minorHAnsi" w:eastAsiaTheme="minorEastAsia" w:hAnsiTheme="minorHAnsi" w:cstheme="minorBidi"/>
          <w:noProof/>
          <w:sz w:val="26"/>
          <w:szCs w:val="26"/>
        </w:rPr>
      </w:pPr>
      <w:hyperlink w:anchor="_Toc12099332" w:history="1">
        <w:r w:rsidR="0042184A" w:rsidRPr="0042184A">
          <w:rPr>
            <w:rStyle w:val="Hyperlink"/>
            <w:noProof/>
            <w:sz w:val="26"/>
            <w:szCs w:val="26"/>
          </w:rPr>
          <w:t>Bảng 25: Tổng hợp nguồn vốn ngân sách đầu tư cho dự án</w:t>
        </w:r>
        <w:r w:rsidR="0042184A" w:rsidRPr="0042184A">
          <w:rPr>
            <w:noProof/>
            <w:webHidden/>
            <w:sz w:val="26"/>
            <w:szCs w:val="26"/>
          </w:rPr>
          <w:tab/>
        </w:r>
        <w:r w:rsidRPr="0042184A">
          <w:rPr>
            <w:noProof/>
            <w:webHidden/>
            <w:sz w:val="26"/>
            <w:szCs w:val="26"/>
          </w:rPr>
          <w:fldChar w:fldCharType="begin"/>
        </w:r>
        <w:r w:rsidR="0042184A" w:rsidRPr="0042184A">
          <w:rPr>
            <w:noProof/>
            <w:webHidden/>
            <w:sz w:val="26"/>
            <w:szCs w:val="26"/>
          </w:rPr>
          <w:instrText xml:space="preserve"> PAGEREF _Toc12099332 \h </w:instrText>
        </w:r>
        <w:r w:rsidRPr="0042184A">
          <w:rPr>
            <w:noProof/>
            <w:webHidden/>
            <w:sz w:val="26"/>
            <w:szCs w:val="26"/>
          </w:rPr>
        </w:r>
        <w:r w:rsidRPr="0042184A">
          <w:rPr>
            <w:noProof/>
            <w:webHidden/>
            <w:sz w:val="26"/>
            <w:szCs w:val="26"/>
          </w:rPr>
          <w:fldChar w:fldCharType="separate"/>
        </w:r>
        <w:r w:rsidR="00B03258">
          <w:rPr>
            <w:noProof/>
            <w:webHidden/>
            <w:sz w:val="26"/>
            <w:szCs w:val="26"/>
          </w:rPr>
          <w:t>75</w:t>
        </w:r>
        <w:r w:rsidRPr="0042184A">
          <w:rPr>
            <w:noProof/>
            <w:webHidden/>
            <w:sz w:val="26"/>
            <w:szCs w:val="26"/>
          </w:rPr>
          <w:fldChar w:fldCharType="end"/>
        </w:r>
      </w:hyperlink>
    </w:p>
    <w:p w:rsidR="00167894" w:rsidRDefault="00BF5775" w:rsidP="0042184A">
      <w:pPr>
        <w:widowControl w:val="0"/>
        <w:spacing w:before="120"/>
        <w:jc w:val="center"/>
        <w:rPr>
          <w:b/>
          <w:bCs/>
          <w:sz w:val="32"/>
          <w:szCs w:val="32"/>
        </w:rPr>
        <w:sectPr w:rsidR="00167894" w:rsidSect="00A47574">
          <w:pgSz w:w="11907" w:h="16840" w:code="9"/>
          <w:pgMar w:top="1134" w:right="1134" w:bottom="1134" w:left="1701" w:header="720" w:footer="720" w:gutter="0"/>
          <w:pgNumType w:start="1"/>
          <w:cols w:space="720"/>
          <w:docGrid w:linePitch="360"/>
        </w:sectPr>
      </w:pPr>
      <w:r w:rsidRPr="0042184A">
        <w:rPr>
          <w:b/>
          <w:bCs/>
          <w:color w:val="000000" w:themeColor="text1"/>
          <w:sz w:val="26"/>
          <w:szCs w:val="26"/>
        </w:rPr>
        <w:fldChar w:fldCharType="end"/>
      </w:r>
      <w:r w:rsidR="00167894" w:rsidRPr="00167894">
        <w:rPr>
          <w:b/>
          <w:bCs/>
          <w:sz w:val="32"/>
          <w:szCs w:val="32"/>
        </w:rPr>
        <w:t xml:space="preserve"> </w:t>
      </w:r>
    </w:p>
    <w:p w:rsidR="00167894" w:rsidRPr="007A186C" w:rsidRDefault="00167894" w:rsidP="00167894">
      <w:pPr>
        <w:widowControl w:val="0"/>
        <w:jc w:val="center"/>
        <w:rPr>
          <w:b/>
          <w:bCs/>
          <w:sz w:val="32"/>
          <w:szCs w:val="32"/>
        </w:rPr>
      </w:pPr>
      <w:r w:rsidRPr="007A186C">
        <w:rPr>
          <w:b/>
          <w:bCs/>
          <w:sz w:val="32"/>
          <w:szCs w:val="32"/>
        </w:rPr>
        <w:lastRenderedPageBreak/>
        <w:t>DANH MỤC TỪ VIẾT TẮT</w:t>
      </w:r>
    </w:p>
    <w:p w:rsidR="00167894" w:rsidRPr="007A186C" w:rsidRDefault="00167894" w:rsidP="00167894">
      <w:pPr>
        <w:widowControl w:val="0"/>
        <w:jc w:val="center"/>
        <w:rPr>
          <w:b/>
          <w:bCs/>
          <w:sz w:val="32"/>
          <w:szCs w:val="32"/>
        </w:rPr>
      </w:pPr>
    </w:p>
    <w:tbl>
      <w:tblPr>
        <w:tblW w:w="9674" w:type="dxa"/>
        <w:jc w:val="center"/>
        <w:tblLook w:val="01E0"/>
      </w:tblPr>
      <w:tblGrid>
        <w:gridCol w:w="1661"/>
        <w:gridCol w:w="3228"/>
        <w:gridCol w:w="1672"/>
        <w:gridCol w:w="3113"/>
      </w:tblGrid>
      <w:tr w:rsidR="00167894" w:rsidRPr="00FE624C" w:rsidTr="00FE624C">
        <w:trPr>
          <w:trHeight w:val="397"/>
          <w:tblHeader/>
          <w:jc w:val="center"/>
        </w:trPr>
        <w:tc>
          <w:tcPr>
            <w:tcW w:w="1661" w:type="dxa"/>
            <w:vAlign w:val="center"/>
          </w:tcPr>
          <w:p w:rsidR="00167894" w:rsidRPr="00FE624C" w:rsidRDefault="00167894" w:rsidP="005B7E6D">
            <w:pPr>
              <w:widowControl w:val="0"/>
              <w:jc w:val="center"/>
              <w:rPr>
                <w:b/>
                <w:bCs/>
                <w:sz w:val="26"/>
                <w:szCs w:val="26"/>
              </w:rPr>
            </w:pPr>
            <w:r w:rsidRPr="00FE624C">
              <w:rPr>
                <w:b/>
                <w:bCs/>
                <w:sz w:val="26"/>
                <w:szCs w:val="26"/>
                <w:lang w:val="it-IT"/>
              </w:rPr>
              <w:t>C</w:t>
            </w:r>
            <w:r w:rsidRPr="00FE624C">
              <w:rPr>
                <w:b/>
                <w:bCs/>
                <w:sz w:val="26"/>
                <w:szCs w:val="26"/>
                <w:lang w:val="es-MX"/>
              </w:rPr>
              <w:t xml:space="preserve">hữ </w:t>
            </w:r>
            <w:r w:rsidRPr="00FE624C">
              <w:rPr>
                <w:b/>
                <w:bCs/>
                <w:sz w:val="26"/>
                <w:szCs w:val="26"/>
                <w:lang w:val="it-IT"/>
              </w:rPr>
              <w:t>vi</w:t>
            </w:r>
            <w:r w:rsidRPr="00FE624C">
              <w:rPr>
                <w:b/>
                <w:bCs/>
                <w:sz w:val="26"/>
                <w:szCs w:val="26"/>
              </w:rPr>
              <w:t>ết tắt</w:t>
            </w:r>
          </w:p>
        </w:tc>
        <w:tc>
          <w:tcPr>
            <w:tcW w:w="3228" w:type="dxa"/>
            <w:vAlign w:val="center"/>
          </w:tcPr>
          <w:p w:rsidR="00167894" w:rsidRPr="00FE624C" w:rsidRDefault="00167894" w:rsidP="005B7E6D">
            <w:pPr>
              <w:widowControl w:val="0"/>
              <w:jc w:val="center"/>
              <w:rPr>
                <w:b/>
                <w:bCs/>
                <w:sz w:val="26"/>
                <w:szCs w:val="26"/>
              </w:rPr>
            </w:pPr>
            <w:r w:rsidRPr="00FE624C">
              <w:rPr>
                <w:b/>
                <w:bCs/>
                <w:sz w:val="26"/>
                <w:szCs w:val="26"/>
              </w:rPr>
              <w:t>Viết đầy đủ</w:t>
            </w:r>
          </w:p>
        </w:tc>
        <w:tc>
          <w:tcPr>
            <w:tcW w:w="1672" w:type="dxa"/>
            <w:vAlign w:val="center"/>
          </w:tcPr>
          <w:p w:rsidR="00167894" w:rsidRPr="00FE624C" w:rsidRDefault="00167894" w:rsidP="005B7E6D">
            <w:pPr>
              <w:widowControl w:val="0"/>
              <w:jc w:val="center"/>
              <w:rPr>
                <w:b/>
                <w:bCs/>
                <w:sz w:val="26"/>
                <w:szCs w:val="26"/>
              </w:rPr>
            </w:pPr>
            <w:r w:rsidRPr="00FE624C">
              <w:rPr>
                <w:b/>
                <w:bCs/>
                <w:sz w:val="26"/>
                <w:szCs w:val="26"/>
              </w:rPr>
              <w:t>Chữ viết tắt</w:t>
            </w:r>
          </w:p>
        </w:tc>
        <w:tc>
          <w:tcPr>
            <w:tcW w:w="3113" w:type="dxa"/>
            <w:vAlign w:val="center"/>
          </w:tcPr>
          <w:p w:rsidR="00167894" w:rsidRPr="00FE624C" w:rsidRDefault="00167894" w:rsidP="005B7E6D">
            <w:pPr>
              <w:widowControl w:val="0"/>
              <w:jc w:val="center"/>
              <w:rPr>
                <w:b/>
                <w:bCs/>
                <w:sz w:val="26"/>
                <w:szCs w:val="26"/>
              </w:rPr>
            </w:pPr>
            <w:r w:rsidRPr="00FE624C">
              <w:rPr>
                <w:b/>
                <w:bCs/>
                <w:sz w:val="26"/>
                <w:szCs w:val="26"/>
              </w:rPr>
              <w:t>Viết đầy đủ</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ATTP</w:t>
            </w:r>
          </w:p>
        </w:tc>
        <w:tc>
          <w:tcPr>
            <w:tcW w:w="3228" w:type="dxa"/>
            <w:vAlign w:val="center"/>
          </w:tcPr>
          <w:p w:rsidR="00FE624C" w:rsidRPr="00FE624C" w:rsidRDefault="00FE624C" w:rsidP="00FE624C">
            <w:pPr>
              <w:widowControl w:val="0"/>
              <w:rPr>
                <w:sz w:val="26"/>
                <w:szCs w:val="26"/>
              </w:rPr>
            </w:pPr>
            <w:r w:rsidRPr="00FE624C">
              <w:rPr>
                <w:sz w:val="26"/>
                <w:szCs w:val="26"/>
              </w:rPr>
              <w:t>An toàn thực phẩm</w:t>
            </w:r>
          </w:p>
        </w:tc>
        <w:tc>
          <w:tcPr>
            <w:tcW w:w="1672" w:type="dxa"/>
            <w:vAlign w:val="center"/>
          </w:tcPr>
          <w:p w:rsidR="00FE624C" w:rsidRPr="00FE624C" w:rsidRDefault="00FE624C" w:rsidP="00FE624C">
            <w:pPr>
              <w:widowControl w:val="0"/>
              <w:rPr>
                <w:sz w:val="26"/>
                <w:szCs w:val="26"/>
              </w:rPr>
            </w:pPr>
            <w:r w:rsidRPr="00FE624C">
              <w:rPr>
                <w:sz w:val="26"/>
                <w:szCs w:val="26"/>
              </w:rPr>
              <w:t>NNNT</w:t>
            </w:r>
          </w:p>
        </w:tc>
        <w:tc>
          <w:tcPr>
            <w:tcW w:w="3113" w:type="dxa"/>
            <w:vAlign w:val="center"/>
          </w:tcPr>
          <w:p w:rsidR="00FE624C" w:rsidRPr="00FE624C" w:rsidRDefault="00FE624C" w:rsidP="00FE624C">
            <w:pPr>
              <w:widowControl w:val="0"/>
              <w:rPr>
                <w:sz w:val="26"/>
                <w:szCs w:val="26"/>
              </w:rPr>
            </w:pPr>
            <w:r w:rsidRPr="00FE624C">
              <w:rPr>
                <w:sz w:val="26"/>
                <w:szCs w:val="26"/>
              </w:rPr>
              <w:t>Nông nghiệp nông thôn</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BCĐ</w:t>
            </w:r>
          </w:p>
        </w:tc>
        <w:tc>
          <w:tcPr>
            <w:tcW w:w="3228" w:type="dxa"/>
            <w:vAlign w:val="center"/>
          </w:tcPr>
          <w:p w:rsidR="00FE624C" w:rsidRPr="00FE624C" w:rsidRDefault="00FE624C" w:rsidP="00FE624C">
            <w:pPr>
              <w:widowControl w:val="0"/>
              <w:rPr>
                <w:sz w:val="26"/>
                <w:szCs w:val="26"/>
              </w:rPr>
            </w:pPr>
            <w:r w:rsidRPr="00FE624C">
              <w:rPr>
                <w:sz w:val="26"/>
                <w:szCs w:val="26"/>
              </w:rPr>
              <w:t>Ban chỉ đạo</w:t>
            </w:r>
          </w:p>
        </w:tc>
        <w:tc>
          <w:tcPr>
            <w:tcW w:w="1672" w:type="dxa"/>
            <w:vAlign w:val="center"/>
          </w:tcPr>
          <w:p w:rsidR="00FE624C" w:rsidRPr="00FE624C" w:rsidRDefault="00FE624C" w:rsidP="00FE624C">
            <w:pPr>
              <w:widowControl w:val="0"/>
              <w:rPr>
                <w:sz w:val="26"/>
                <w:szCs w:val="26"/>
              </w:rPr>
            </w:pPr>
            <w:r w:rsidRPr="00FE624C">
              <w:rPr>
                <w:sz w:val="26"/>
                <w:szCs w:val="26"/>
              </w:rPr>
              <w:t>NQ</w:t>
            </w:r>
          </w:p>
        </w:tc>
        <w:tc>
          <w:tcPr>
            <w:tcW w:w="3113" w:type="dxa"/>
            <w:vAlign w:val="center"/>
          </w:tcPr>
          <w:p w:rsidR="00FE624C" w:rsidRPr="00FE624C" w:rsidRDefault="00FE624C" w:rsidP="00FE624C">
            <w:pPr>
              <w:widowControl w:val="0"/>
              <w:rPr>
                <w:sz w:val="26"/>
                <w:szCs w:val="26"/>
              </w:rPr>
            </w:pPr>
            <w:r w:rsidRPr="00FE624C">
              <w:rPr>
                <w:sz w:val="26"/>
                <w:szCs w:val="26"/>
              </w:rPr>
              <w:t>Nghị quyết</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BNN</w:t>
            </w:r>
          </w:p>
        </w:tc>
        <w:tc>
          <w:tcPr>
            <w:tcW w:w="3228" w:type="dxa"/>
            <w:vAlign w:val="center"/>
          </w:tcPr>
          <w:p w:rsidR="00FE624C" w:rsidRPr="00FE624C" w:rsidRDefault="00FE624C" w:rsidP="00FE624C">
            <w:pPr>
              <w:widowControl w:val="0"/>
              <w:rPr>
                <w:sz w:val="26"/>
                <w:szCs w:val="26"/>
              </w:rPr>
            </w:pPr>
            <w:r w:rsidRPr="00FE624C">
              <w:rPr>
                <w:sz w:val="26"/>
                <w:szCs w:val="26"/>
              </w:rPr>
              <w:t>Bộ Nông nghiệp</w:t>
            </w:r>
          </w:p>
        </w:tc>
        <w:tc>
          <w:tcPr>
            <w:tcW w:w="1672" w:type="dxa"/>
            <w:vAlign w:val="center"/>
          </w:tcPr>
          <w:p w:rsidR="00FE624C" w:rsidRPr="00FE624C" w:rsidRDefault="00FE624C" w:rsidP="00FE624C">
            <w:pPr>
              <w:widowControl w:val="0"/>
              <w:rPr>
                <w:sz w:val="26"/>
                <w:szCs w:val="26"/>
              </w:rPr>
            </w:pPr>
            <w:r w:rsidRPr="00FE624C">
              <w:rPr>
                <w:sz w:val="26"/>
                <w:szCs w:val="26"/>
              </w:rPr>
              <w:t>NS</w:t>
            </w:r>
          </w:p>
        </w:tc>
        <w:tc>
          <w:tcPr>
            <w:tcW w:w="3113" w:type="dxa"/>
            <w:vAlign w:val="center"/>
          </w:tcPr>
          <w:p w:rsidR="00FE624C" w:rsidRPr="00FE624C" w:rsidRDefault="00FE624C" w:rsidP="00FE624C">
            <w:pPr>
              <w:widowControl w:val="0"/>
              <w:rPr>
                <w:sz w:val="26"/>
                <w:szCs w:val="26"/>
              </w:rPr>
            </w:pPr>
            <w:r w:rsidRPr="00FE624C">
              <w:rPr>
                <w:sz w:val="26"/>
                <w:szCs w:val="26"/>
              </w:rPr>
              <w:t>Năng suất</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CAQ</w:t>
            </w:r>
          </w:p>
        </w:tc>
        <w:tc>
          <w:tcPr>
            <w:tcW w:w="3228" w:type="dxa"/>
            <w:vAlign w:val="center"/>
          </w:tcPr>
          <w:p w:rsidR="00FE624C" w:rsidRPr="00FE624C" w:rsidRDefault="00FE624C" w:rsidP="00FE624C">
            <w:pPr>
              <w:widowControl w:val="0"/>
              <w:rPr>
                <w:sz w:val="26"/>
                <w:szCs w:val="26"/>
              </w:rPr>
            </w:pPr>
            <w:r w:rsidRPr="00FE624C">
              <w:rPr>
                <w:sz w:val="26"/>
                <w:szCs w:val="26"/>
              </w:rPr>
              <w:t>Cây ăn quả</w:t>
            </w:r>
          </w:p>
        </w:tc>
        <w:tc>
          <w:tcPr>
            <w:tcW w:w="1672" w:type="dxa"/>
            <w:vAlign w:val="center"/>
          </w:tcPr>
          <w:p w:rsidR="00FE624C" w:rsidRPr="00FE624C" w:rsidRDefault="00FE624C" w:rsidP="00FE624C">
            <w:pPr>
              <w:widowControl w:val="0"/>
              <w:rPr>
                <w:sz w:val="26"/>
                <w:szCs w:val="26"/>
              </w:rPr>
            </w:pPr>
            <w:r w:rsidRPr="00FE624C">
              <w:rPr>
                <w:sz w:val="26"/>
                <w:szCs w:val="26"/>
              </w:rPr>
              <w:t>OCOP</w:t>
            </w:r>
          </w:p>
        </w:tc>
        <w:tc>
          <w:tcPr>
            <w:tcW w:w="3113" w:type="dxa"/>
            <w:vAlign w:val="center"/>
          </w:tcPr>
          <w:p w:rsidR="00FE624C" w:rsidRPr="00FE624C" w:rsidRDefault="00FE624C" w:rsidP="00FE624C">
            <w:pPr>
              <w:widowControl w:val="0"/>
              <w:rPr>
                <w:sz w:val="26"/>
                <w:szCs w:val="26"/>
              </w:rPr>
            </w:pPr>
            <w:r w:rsidRPr="00450091">
              <w:rPr>
                <w:color w:val="000000" w:themeColor="text1"/>
                <w:sz w:val="26"/>
                <w:szCs w:val="26"/>
                <w:shd w:val="clear" w:color="auto" w:fill="FFFFFF"/>
              </w:rPr>
              <w:t>Mỗi xã một sản phẩm</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CB</w:t>
            </w:r>
          </w:p>
        </w:tc>
        <w:tc>
          <w:tcPr>
            <w:tcW w:w="3228" w:type="dxa"/>
            <w:vAlign w:val="center"/>
          </w:tcPr>
          <w:p w:rsidR="00FE624C" w:rsidRPr="00FE624C" w:rsidRDefault="00FE624C" w:rsidP="00FE624C">
            <w:pPr>
              <w:widowControl w:val="0"/>
              <w:rPr>
                <w:sz w:val="26"/>
                <w:szCs w:val="26"/>
              </w:rPr>
            </w:pPr>
            <w:r w:rsidRPr="00FE624C">
              <w:rPr>
                <w:sz w:val="26"/>
                <w:szCs w:val="26"/>
              </w:rPr>
              <w:t>Chế biến</w:t>
            </w:r>
          </w:p>
        </w:tc>
        <w:tc>
          <w:tcPr>
            <w:tcW w:w="1672" w:type="dxa"/>
            <w:vAlign w:val="center"/>
          </w:tcPr>
          <w:p w:rsidR="00FE624C" w:rsidRPr="00FE624C" w:rsidRDefault="00FE624C" w:rsidP="00FE624C">
            <w:pPr>
              <w:widowControl w:val="0"/>
              <w:rPr>
                <w:sz w:val="26"/>
                <w:szCs w:val="26"/>
              </w:rPr>
            </w:pPr>
            <w:r w:rsidRPr="00FE624C">
              <w:rPr>
                <w:sz w:val="26"/>
                <w:szCs w:val="26"/>
              </w:rPr>
              <w:t>OTOP</w:t>
            </w:r>
          </w:p>
        </w:tc>
        <w:tc>
          <w:tcPr>
            <w:tcW w:w="3113" w:type="dxa"/>
            <w:vAlign w:val="center"/>
          </w:tcPr>
          <w:p w:rsidR="00FE624C" w:rsidRPr="00FE624C" w:rsidRDefault="00FE624C" w:rsidP="00FE624C">
            <w:pPr>
              <w:widowControl w:val="0"/>
              <w:rPr>
                <w:sz w:val="26"/>
                <w:szCs w:val="26"/>
              </w:rPr>
            </w:pPr>
            <w:r w:rsidRPr="00450091">
              <w:rPr>
                <w:color w:val="000000" w:themeColor="text1"/>
                <w:sz w:val="26"/>
                <w:szCs w:val="26"/>
              </w:rPr>
              <w:t>Mỗ</w:t>
            </w:r>
            <w:r>
              <w:rPr>
                <w:color w:val="000000" w:themeColor="text1"/>
                <w:sz w:val="26"/>
                <w:szCs w:val="26"/>
              </w:rPr>
              <w:t>i làng một sản phẩm của Thái Lan</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CNC</w:t>
            </w:r>
          </w:p>
        </w:tc>
        <w:tc>
          <w:tcPr>
            <w:tcW w:w="3228" w:type="dxa"/>
            <w:vAlign w:val="center"/>
          </w:tcPr>
          <w:p w:rsidR="00FE624C" w:rsidRPr="00FE624C" w:rsidRDefault="00FE624C" w:rsidP="00FE624C">
            <w:pPr>
              <w:widowControl w:val="0"/>
              <w:rPr>
                <w:sz w:val="26"/>
                <w:szCs w:val="26"/>
              </w:rPr>
            </w:pPr>
            <w:r w:rsidRPr="00FE624C">
              <w:rPr>
                <w:sz w:val="26"/>
                <w:szCs w:val="26"/>
              </w:rPr>
              <w:t>Công nghệ cao</w:t>
            </w:r>
          </w:p>
        </w:tc>
        <w:tc>
          <w:tcPr>
            <w:tcW w:w="1672" w:type="dxa"/>
            <w:vAlign w:val="center"/>
          </w:tcPr>
          <w:p w:rsidR="00FE624C" w:rsidRPr="00FE624C" w:rsidRDefault="00FE624C" w:rsidP="00FE624C">
            <w:pPr>
              <w:widowControl w:val="0"/>
              <w:rPr>
                <w:sz w:val="26"/>
                <w:szCs w:val="26"/>
              </w:rPr>
            </w:pPr>
            <w:r w:rsidRPr="00FE624C">
              <w:rPr>
                <w:sz w:val="26"/>
                <w:szCs w:val="26"/>
              </w:rPr>
              <w:t>OVOP</w:t>
            </w:r>
          </w:p>
        </w:tc>
        <w:tc>
          <w:tcPr>
            <w:tcW w:w="3113" w:type="dxa"/>
            <w:vAlign w:val="center"/>
          </w:tcPr>
          <w:p w:rsidR="00FE624C" w:rsidRPr="00FE624C" w:rsidRDefault="00FE624C" w:rsidP="00FE624C">
            <w:pPr>
              <w:widowControl w:val="0"/>
              <w:rPr>
                <w:sz w:val="26"/>
                <w:szCs w:val="26"/>
              </w:rPr>
            </w:pPr>
            <w:r w:rsidRPr="00450091">
              <w:rPr>
                <w:color w:val="000000" w:themeColor="text1"/>
                <w:sz w:val="26"/>
                <w:szCs w:val="26"/>
              </w:rPr>
              <w:t>Mỗi làng một sản phẩm của Nhật Bản</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CSHT</w:t>
            </w:r>
          </w:p>
        </w:tc>
        <w:tc>
          <w:tcPr>
            <w:tcW w:w="3228" w:type="dxa"/>
            <w:vAlign w:val="center"/>
          </w:tcPr>
          <w:p w:rsidR="00FE624C" w:rsidRPr="00FE624C" w:rsidRDefault="00FE624C" w:rsidP="00FE624C">
            <w:pPr>
              <w:widowControl w:val="0"/>
              <w:rPr>
                <w:sz w:val="26"/>
                <w:szCs w:val="26"/>
              </w:rPr>
            </w:pPr>
            <w:r w:rsidRPr="00FE624C">
              <w:rPr>
                <w:sz w:val="26"/>
                <w:szCs w:val="26"/>
              </w:rPr>
              <w:t>Cơ sở hạ tầng</w:t>
            </w:r>
          </w:p>
        </w:tc>
        <w:tc>
          <w:tcPr>
            <w:tcW w:w="1672" w:type="dxa"/>
            <w:vAlign w:val="center"/>
          </w:tcPr>
          <w:p w:rsidR="00FE624C" w:rsidRPr="00FE624C" w:rsidRDefault="00FE624C" w:rsidP="00FE624C">
            <w:pPr>
              <w:widowControl w:val="0"/>
              <w:rPr>
                <w:sz w:val="26"/>
                <w:szCs w:val="26"/>
              </w:rPr>
            </w:pPr>
            <w:r w:rsidRPr="00FE624C">
              <w:rPr>
                <w:sz w:val="26"/>
                <w:szCs w:val="26"/>
              </w:rPr>
              <w:t>PTNT</w:t>
            </w:r>
          </w:p>
        </w:tc>
        <w:tc>
          <w:tcPr>
            <w:tcW w:w="3113" w:type="dxa"/>
            <w:vAlign w:val="center"/>
          </w:tcPr>
          <w:p w:rsidR="00FE624C" w:rsidRPr="00FE624C" w:rsidRDefault="00FE624C" w:rsidP="00FE624C">
            <w:pPr>
              <w:widowControl w:val="0"/>
              <w:rPr>
                <w:sz w:val="26"/>
                <w:szCs w:val="26"/>
              </w:rPr>
            </w:pPr>
            <w:r w:rsidRPr="00FE624C">
              <w:rPr>
                <w:sz w:val="26"/>
                <w:szCs w:val="26"/>
              </w:rPr>
              <w:t>Phát triển nông thôn</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DT</w:t>
            </w:r>
          </w:p>
        </w:tc>
        <w:tc>
          <w:tcPr>
            <w:tcW w:w="3228" w:type="dxa"/>
            <w:vAlign w:val="center"/>
          </w:tcPr>
          <w:p w:rsidR="00FE624C" w:rsidRPr="00FE624C" w:rsidRDefault="00FE624C" w:rsidP="00FE624C">
            <w:pPr>
              <w:widowControl w:val="0"/>
              <w:rPr>
                <w:sz w:val="26"/>
                <w:szCs w:val="26"/>
              </w:rPr>
            </w:pPr>
            <w:r w:rsidRPr="00FE624C">
              <w:rPr>
                <w:sz w:val="26"/>
                <w:szCs w:val="26"/>
              </w:rPr>
              <w:t>Diện tích</w:t>
            </w:r>
            <w:bookmarkStart w:id="0" w:name="_GoBack"/>
            <w:bookmarkEnd w:id="0"/>
          </w:p>
        </w:tc>
        <w:tc>
          <w:tcPr>
            <w:tcW w:w="1672" w:type="dxa"/>
            <w:vAlign w:val="center"/>
          </w:tcPr>
          <w:p w:rsidR="00FE624C" w:rsidRPr="00FE624C" w:rsidRDefault="00FE624C" w:rsidP="00FE624C">
            <w:pPr>
              <w:widowControl w:val="0"/>
              <w:rPr>
                <w:sz w:val="26"/>
                <w:szCs w:val="26"/>
              </w:rPr>
            </w:pPr>
            <w:r w:rsidRPr="00FE624C">
              <w:rPr>
                <w:sz w:val="26"/>
                <w:szCs w:val="26"/>
              </w:rPr>
              <w:t>QĐ, NĐ</w:t>
            </w:r>
          </w:p>
        </w:tc>
        <w:tc>
          <w:tcPr>
            <w:tcW w:w="3113" w:type="dxa"/>
            <w:vAlign w:val="center"/>
          </w:tcPr>
          <w:p w:rsidR="00FE624C" w:rsidRPr="00FE624C" w:rsidRDefault="00FE624C" w:rsidP="00FE624C">
            <w:pPr>
              <w:widowControl w:val="0"/>
              <w:rPr>
                <w:sz w:val="26"/>
                <w:szCs w:val="26"/>
              </w:rPr>
            </w:pPr>
            <w:r w:rsidRPr="00FE624C">
              <w:rPr>
                <w:sz w:val="26"/>
                <w:szCs w:val="26"/>
              </w:rPr>
              <w:t>Quyết định, Nghị định</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ĐNB</w:t>
            </w:r>
          </w:p>
        </w:tc>
        <w:tc>
          <w:tcPr>
            <w:tcW w:w="3228" w:type="dxa"/>
            <w:vAlign w:val="center"/>
          </w:tcPr>
          <w:p w:rsidR="00FE624C" w:rsidRPr="00FE624C" w:rsidRDefault="00FE624C" w:rsidP="00FE624C">
            <w:pPr>
              <w:widowControl w:val="0"/>
              <w:rPr>
                <w:sz w:val="26"/>
                <w:szCs w:val="26"/>
              </w:rPr>
            </w:pPr>
            <w:r w:rsidRPr="00FE624C">
              <w:rPr>
                <w:sz w:val="26"/>
                <w:szCs w:val="26"/>
              </w:rPr>
              <w:t>Đông Nam Bộ</w:t>
            </w:r>
          </w:p>
        </w:tc>
        <w:tc>
          <w:tcPr>
            <w:tcW w:w="1672" w:type="dxa"/>
            <w:vAlign w:val="center"/>
          </w:tcPr>
          <w:p w:rsidR="00FE624C" w:rsidRPr="00FE624C" w:rsidRDefault="00FE624C" w:rsidP="00FE624C">
            <w:pPr>
              <w:widowControl w:val="0"/>
              <w:rPr>
                <w:sz w:val="26"/>
                <w:szCs w:val="26"/>
              </w:rPr>
            </w:pPr>
            <w:r w:rsidRPr="00FE624C">
              <w:rPr>
                <w:sz w:val="26"/>
                <w:szCs w:val="26"/>
              </w:rPr>
              <w:t>SL</w:t>
            </w:r>
          </w:p>
        </w:tc>
        <w:tc>
          <w:tcPr>
            <w:tcW w:w="3113" w:type="dxa"/>
            <w:vAlign w:val="center"/>
          </w:tcPr>
          <w:p w:rsidR="00FE624C" w:rsidRPr="00FE624C" w:rsidRDefault="00FE624C" w:rsidP="00FE624C">
            <w:pPr>
              <w:widowControl w:val="0"/>
              <w:rPr>
                <w:sz w:val="26"/>
                <w:szCs w:val="26"/>
              </w:rPr>
            </w:pPr>
            <w:r w:rsidRPr="00FE624C">
              <w:rPr>
                <w:sz w:val="26"/>
                <w:szCs w:val="26"/>
              </w:rPr>
              <w:t>Sản lượng</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ĐVT</w:t>
            </w:r>
          </w:p>
        </w:tc>
        <w:tc>
          <w:tcPr>
            <w:tcW w:w="3228" w:type="dxa"/>
            <w:vAlign w:val="center"/>
          </w:tcPr>
          <w:p w:rsidR="00FE624C" w:rsidRPr="00FE624C" w:rsidRDefault="00FE624C" w:rsidP="00FE624C">
            <w:pPr>
              <w:widowControl w:val="0"/>
              <w:rPr>
                <w:sz w:val="26"/>
                <w:szCs w:val="26"/>
              </w:rPr>
            </w:pPr>
            <w:r w:rsidRPr="00FE624C">
              <w:rPr>
                <w:sz w:val="26"/>
                <w:szCs w:val="26"/>
              </w:rPr>
              <w:t>Đơn vị tính</w:t>
            </w:r>
          </w:p>
        </w:tc>
        <w:tc>
          <w:tcPr>
            <w:tcW w:w="1672" w:type="dxa"/>
            <w:vAlign w:val="center"/>
          </w:tcPr>
          <w:p w:rsidR="00FE624C" w:rsidRPr="00FE624C" w:rsidRDefault="00FE624C" w:rsidP="00FE624C">
            <w:pPr>
              <w:widowControl w:val="0"/>
              <w:rPr>
                <w:sz w:val="26"/>
                <w:szCs w:val="26"/>
              </w:rPr>
            </w:pPr>
            <w:r w:rsidRPr="00FE624C">
              <w:rPr>
                <w:sz w:val="26"/>
                <w:szCs w:val="26"/>
              </w:rPr>
              <w:t>SNN</w:t>
            </w:r>
          </w:p>
        </w:tc>
        <w:tc>
          <w:tcPr>
            <w:tcW w:w="3113" w:type="dxa"/>
            <w:vAlign w:val="center"/>
          </w:tcPr>
          <w:p w:rsidR="00FE624C" w:rsidRPr="00FE624C" w:rsidRDefault="00FE624C" w:rsidP="00FE624C">
            <w:pPr>
              <w:widowControl w:val="0"/>
              <w:rPr>
                <w:sz w:val="26"/>
                <w:szCs w:val="26"/>
              </w:rPr>
            </w:pPr>
            <w:r w:rsidRPr="00FE624C">
              <w:rPr>
                <w:sz w:val="26"/>
                <w:szCs w:val="26"/>
              </w:rPr>
              <w:t>Sở Nông nghiệp</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EU</w:t>
            </w:r>
          </w:p>
        </w:tc>
        <w:tc>
          <w:tcPr>
            <w:tcW w:w="3228" w:type="dxa"/>
            <w:vAlign w:val="center"/>
          </w:tcPr>
          <w:p w:rsidR="00FE624C" w:rsidRPr="00FE624C" w:rsidRDefault="00FE624C" w:rsidP="00FE624C">
            <w:pPr>
              <w:widowControl w:val="0"/>
              <w:rPr>
                <w:sz w:val="26"/>
                <w:szCs w:val="26"/>
              </w:rPr>
            </w:pPr>
            <w:r w:rsidRPr="00FE624C">
              <w:rPr>
                <w:sz w:val="26"/>
                <w:szCs w:val="26"/>
              </w:rPr>
              <w:t>Liên minh Châu Âu</w:t>
            </w:r>
          </w:p>
        </w:tc>
        <w:tc>
          <w:tcPr>
            <w:tcW w:w="1672" w:type="dxa"/>
            <w:vAlign w:val="center"/>
          </w:tcPr>
          <w:p w:rsidR="00FE624C" w:rsidRPr="00FE624C" w:rsidRDefault="00FE624C" w:rsidP="00FE624C">
            <w:pPr>
              <w:widowControl w:val="0"/>
              <w:rPr>
                <w:sz w:val="26"/>
                <w:szCs w:val="26"/>
              </w:rPr>
            </w:pPr>
            <w:r w:rsidRPr="00FE624C">
              <w:rPr>
                <w:sz w:val="26"/>
                <w:szCs w:val="26"/>
              </w:rPr>
              <w:t>SX</w:t>
            </w:r>
          </w:p>
        </w:tc>
        <w:tc>
          <w:tcPr>
            <w:tcW w:w="3113" w:type="dxa"/>
            <w:vAlign w:val="center"/>
          </w:tcPr>
          <w:p w:rsidR="00FE624C" w:rsidRPr="00FE624C" w:rsidRDefault="00FE624C" w:rsidP="00FE624C">
            <w:pPr>
              <w:widowControl w:val="0"/>
              <w:rPr>
                <w:sz w:val="26"/>
                <w:szCs w:val="26"/>
              </w:rPr>
            </w:pPr>
            <w:r w:rsidRPr="00FE624C">
              <w:rPr>
                <w:sz w:val="26"/>
                <w:szCs w:val="26"/>
              </w:rPr>
              <w:t>Sản xuất</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GAP</w:t>
            </w:r>
          </w:p>
        </w:tc>
        <w:tc>
          <w:tcPr>
            <w:tcW w:w="3228" w:type="dxa"/>
            <w:vAlign w:val="center"/>
          </w:tcPr>
          <w:p w:rsidR="00FE624C" w:rsidRPr="00FE624C" w:rsidRDefault="00FE624C" w:rsidP="00FE624C">
            <w:pPr>
              <w:widowControl w:val="0"/>
              <w:rPr>
                <w:sz w:val="26"/>
                <w:szCs w:val="26"/>
              </w:rPr>
            </w:pPr>
            <w:r w:rsidRPr="00FE624C">
              <w:rPr>
                <w:sz w:val="26"/>
                <w:szCs w:val="26"/>
              </w:rPr>
              <w:t>Thực hành sản xuất nông nghiệp tốt</w:t>
            </w:r>
          </w:p>
        </w:tc>
        <w:tc>
          <w:tcPr>
            <w:tcW w:w="1672" w:type="dxa"/>
            <w:vAlign w:val="center"/>
          </w:tcPr>
          <w:p w:rsidR="00FE624C" w:rsidRPr="00FE624C" w:rsidRDefault="00FE624C" w:rsidP="00FE624C">
            <w:pPr>
              <w:widowControl w:val="0"/>
              <w:rPr>
                <w:sz w:val="26"/>
                <w:szCs w:val="26"/>
              </w:rPr>
            </w:pPr>
            <w:r w:rsidRPr="00FE624C">
              <w:rPr>
                <w:sz w:val="26"/>
                <w:szCs w:val="26"/>
              </w:rPr>
              <w:t>SXNN</w:t>
            </w:r>
          </w:p>
        </w:tc>
        <w:tc>
          <w:tcPr>
            <w:tcW w:w="3113" w:type="dxa"/>
            <w:vAlign w:val="center"/>
          </w:tcPr>
          <w:p w:rsidR="00FE624C" w:rsidRPr="00FE624C" w:rsidRDefault="00FE624C" w:rsidP="00FE624C">
            <w:pPr>
              <w:widowControl w:val="0"/>
              <w:rPr>
                <w:sz w:val="26"/>
                <w:szCs w:val="26"/>
              </w:rPr>
            </w:pPr>
            <w:r w:rsidRPr="00FE624C">
              <w:rPr>
                <w:sz w:val="26"/>
                <w:szCs w:val="26"/>
              </w:rPr>
              <w:t>Sản xuất nông nghiệp</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GDP</w:t>
            </w:r>
          </w:p>
        </w:tc>
        <w:tc>
          <w:tcPr>
            <w:tcW w:w="3228" w:type="dxa"/>
            <w:vAlign w:val="center"/>
          </w:tcPr>
          <w:p w:rsidR="00FE624C" w:rsidRPr="00FE624C" w:rsidRDefault="00FE624C" w:rsidP="00FE624C">
            <w:pPr>
              <w:widowControl w:val="0"/>
              <w:rPr>
                <w:sz w:val="26"/>
                <w:szCs w:val="26"/>
              </w:rPr>
            </w:pPr>
            <w:r w:rsidRPr="00FE624C">
              <w:rPr>
                <w:sz w:val="26"/>
                <w:szCs w:val="26"/>
              </w:rPr>
              <w:t>Tổng sản phẩm quốc nội</w:t>
            </w:r>
          </w:p>
        </w:tc>
        <w:tc>
          <w:tcPr>
            <w:tcW w:w="1672" w:type="dxa"/>
            <w:vAlign w:val="center"/>
          </w:tcPr>
          <w:p w:rsidR="00FE624C" w:rsidRPr="00FE624C" w:rsidRDefault="00FE624C" w:rsidP="00FE624C">
            <w:pPr>
              <w:widowControl w:val="0"/>
              <w:rPr>
                <w:sz w:val="26"/>
                <w:szCs w:val="26"/>
              </w:rPr>
            </w:pPr>
            <w:r w:rsidRPr="00FE624C">
              <w:rPr>
                <w:sz w:val="26"/>
                <w:szCs w:val="26"/>
              </w:rPr>
              <w:t>SP</w:t>
            </w:r>
          </w:p>
        </w:tc>
        <w:tc>
          <w:tcPr>
            <w:tcW w:w="3113" w:type="dxa"/>
            <w:vAlign w:val="center"/>
          </w:tcPr>
          <w:p w:rsidR="00FE624C" w:rsidRPr="00FE624C" w:rsidRDefault="00FE624C" w:rsidP="00FE624C">
            <w:pPr>
              <w:widowControl w:val="0"/>
              <w:rPr>
                <w:sz w:val="26"/>
                <w:szCs w:val="26"/>
              </w:rPr>
            </w:pPr>
            <w:r w:rsidRPr="00FE624C">
              <w:rPr>
                <w:sz w:val="26"/>
                <w:szCs w:val="26"/>
              </w:rPr>
              <w:t>Sản phẩm</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GTSX</w:t>
            </w:r>
          </w:p>
        </w:tc>
        <w:tc>
          <w:tcPr>
            <w:tcW w:w="3228" w:type="dxa"/>
            <w:vAlign w:val="center"/>
          </w:tcPr>
          <w:p w:rsidR="00FE624C" w:rsidRPr="00FE624C" w:rsidRDefault="00FE624C" w:rsidP="00FE624C">
            <w:pPr>
              <w:widowControl w:val="0"/>
              <w:rPr>
                <w:sz w:val="26"/>
                <w:szCs w:val="26"/>
              </w:rPr>
            </w:pPr>
            <w:r w:rsidRPr="00FE624C">
              <w:rPr>
                <w:sz w:val="26"/>
                <w:szCs w:val="26"/>
              </w:rPr>
              <w:t>Giá trị sản xuất</w:t>
            </w:r>
          </w:p>
        </w:tc>
        <w:tc>
          <w:tcPr>
            <w:tcW w:w="1672" w:type="dxa"/>
            <w:vAlign w:val="center"/>
          </w:tcPr>
          <w:p w:rsidR="00FE624C" w:rsidRPr="00FE624C" w:rsidRDefault="00FE624C" w:rsidP="00FE624C">
            <w:pPr>
              <w:widowControl w:val="0"/>
              <w:rPr>
                <w:sz w:val="26"/>
                <w:szCs w:val="26"/>
              </w:rPr>
            </w:pPr>
            <w:r w:rsidRPr="00FE624C">
              <w:rPr>
                <w:sz w:val="26"/>
                <w:szCs w:val="26"/>
              </w:rPr>
              <w:t>SVC</w:t>
            </w:r>
          </w:p>
        </w:tc>
        <w:tc>
          <w:tcPr>
            <w:tcW w:w="3113" w:type="dxa"/>
            <w:vAlign w:val="center"/>
          </w:tcPr>
          <w:p w:rsidR="00FE624C" w:rsidRPr="00FE624C" w:rsidRDefault="00FE624C" w:rsidP="00FE624C">
            <w:pPr>
              <w:widowControl w:val="0"/>
              <w:rPr>
                <w:sz w:val="26"/>
                <w:szCs w:val="26"/>
              </w:rPr>
            </w:pPr>
            <w:r w:rsidRPr="00FE624C">
              <w:rPr>
                <w:sz w:val="26"/>
                <w:szCs w:val="26"/>
              </w:rPr>
              <w:t>Sinh vật cảnh</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HTX</w:t>
            </w:r>
          </w:p>
        </w:tc>
        <w:tc>
          <w:tcPr>
            <w:tcW w:w="3228" w:type="dxa"/>
            <w:vAlign w:val="center"/>
          </w:tcPr>
          <w:p w:rsidR="00FE624C" w:rsidRPr="00FE624C" w:rsidRDefault="00FE624C" w:rsidP="00FE624C">
            <w:pPr>
              <w:widowControl w:val="0"/>
              <w:rPr>
                <w:sz w:val="26"/>
                <w:szCs w:val="26"/>
              </w:rPr>
            </w:pPr>
            <w:r w:rsidRPr="00FE624C">
              <w:rPr>
                <w:sz w:val="26"/>
                <w:szCs w:val="26"/>
              </w:rPr>
              <w:t>Hợp tác xã</w:t>
            </w:r>
          </w:p>
        </w:tc>
        <w:tc>
          <w:tcPr>
            <w:tcW w:w="1672" w:type="dxa"/>
            <w:vAlign w:val="center"/>
          </w:tcPr>
          <w:p w:rsidR="00FE624C" w:rsidRPr="00FE624C" w:rsidRDefault="00FE624C" w:rsidP="00FE624C">
            <w:pPr>
              <w:widowControl w:val="0"/>
              <w:rPr>
                <w:sz w:val="26"/>
                <w:szCs w:val="26"/>
              </w:rPr>
            </w:pPr>
            <w:r w:rsidRPr="00FE624C">
              <w:rPr>
                <w:sz w:val="26"/>
                <w:szCs w:val="26"/>
              </w:rPr>
              <w:t>TĂCN</w:t>
            </w:r>
          </w:p>
        </w:tc>
        <w:tc>
          <w:tcPr>
            <w:tcW w:w="3113" w:type="dxa"/>
            <w:vAlign w:val="center"/>
          </w:tcPr>
          <w:p w:rsidR="00FE624C" w:rsidRPr="00FE624C" w:rsidRDefault="00FE624C" w:rsidP="00FE624C">
            <w:pPr>
              <w:widowControl w:val="0"/>
              <w:rPr>
                <w:sz w:val="26"/>
                <w:szCs w:val="26"/>
              </w:rPr>
            </w:pPr>
            <w:r w:rsidRPr="00FE624C">
              <w:rPr>
                <w:sz w:val="26"/>
                <w:szCs w:val="26"/>
              </w:rPr>
              <w:t>Thức ăn chăn nuôi</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KTTĐPN</w:t>
            </w:r>
          </w:p>
        </w:tc>
        <w:tc>
          <w:tcPr>
            <w:tcW w:w="3228" w:type="dxa"/>
            <w:vAlign w:val="center"/>
          </w:tcPr>
          <w:p w:rsidR="00FE624C" w:rsidRPr="00FE624C" w:rsidRDefault="00FE624C" w:rsidP="00FE624C">
            <w:pPr>
              <w:widowControl w:val="0"/>
              <w:rPr>
                <w:spacing w:val="-6"/>
                <w:sz w:val="26"/>
                <w:szCs w:val="26"/>
              </w:rPr>
            </w:pPr>
            <w:r w:rsidRPr="00FE624C">
              <w:rPr>
                <w:spacing w:val="-6"/>
                <w:sz w:val="26"/>
                <w:szCs w:val="26"/>
              </w:rPr>
              <w:t>Kinh tế trọng điểm phía Nam</w:t>
            </w:r>
          </w:p>
        </w:tc>
        <w:tc>
          <w:tcPr>
            <w:tcW w:w="1672" w:type="dxa"/>
            <w:vAlign w:val="center"/>
          </w:tcPr>
          <w:p w:rsidR="00FE624C" w:rsidRPr="00FE624C" w:rsidRDefault="00FE624C" w:rsidP="00FE624C">
            <w:pPr>
              <w:widowControl w:val="0"/>
              <w:rPr>
                <w:sz w:val="26"/>
                <w:szCs w:val="26"/>
              </w:rPr>
            </w:pPr>
            <w:r w:rsidRPr="00FE624C">
              <w:rPr>
                <w:sz w:val="26"/>
                <w:szCs w:val="26"/>
              </w:rPr>
              <w:t>TCC</w:t>
            </w:r>
          </w:p>
        </w:tc>
        <w:tc>
          <w:tcPr>
            <w:tcW w:w="3113" w:type="dxa"/>
            <w:vAlign w:val="center"/>
          </w:tcPr>
          <w:p w:rsidR="00FE624C" w:rsidRPr="00FE624C" w:rsidRDefault="00FE624C" w:rsidP="00FE624C">
            <w:pPr>
              <w:widowControl w:val="0"/>
              <w:rPr>
                <w:sz w:val="26"/>
                <w:szCs w:val="26"/>
              </w:rPr>
            </w:pPr>
            <w:r w:rsidRPr="00FE624C">
              <w:rPr>
                <w:sz w:val="26"/>
                <w:szCs w:val="26"/>
              </w:rPr>
              <w:t>Tái cơ cấu</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MTQG</w:t>
            </w:r>
          </w:p>
        </w:tc>
        <w:tc>
          <w:tcPr>
            <w:tcW w:w="3228" w:type="dxa"/>
            <w:vAlign w:val="center"/>
          </w:tcPr>
          <w:p w:rsidR="00FE624C" w:rsidRPr="00FE624C" w:rsidRDefault="00FE624C" w:rsidP="00FE624C">
            <w:pPr>
              <w:widowControl w:val="0"/>
              <w:rPr>
                <w:spacing w:val="-6"/>
                <w:sz w:val="26"/>
                <w:szCs w:val="26"/>
              </w:rPr>
            </w:pPr>
            <w:r w:rsidRPr="00FE624C">
              <w:rPr>
                <w:spacing w:val="-6"/>
                <w:sz w:val="26"/>
                <w:szCs w:val="26"/>
              </w:rPr>
              <w:t>Mặt trận quốc gia</w:t>
            </w:r>
          </w:p>
        </w:tc>
        <w:tc>
          <w:tcPr>
            <w:tcW w:w="1672" w:type="dxa"/>
            <w:vAlign w:val="center"/>
          </w:tcPr>
          <w:p w:rsidR="00FE624C" w:rsidRPr="00FE624C" w:rsidRDefault="00FE624C" w:rsidP="00FE624C">
            <w:pPr>
              <w:widowControl w:val="0"/>
              <w:rPr>
                <w:sz w:val="26"/>
                <w:szCs w:val="26"/>
              </w:rPr>
            </w:pPr>
            <w:r w:rsidRPr="00FE624C">
              <w:rPr>
                <w:sz w:val="26"/>
                <w:szCs w:val="26"/>
              </w:rPr>
              <w:t>THT</w:t>
            </w:r>
          </w:p>
        </w:tc>
        <w:tc>
          <w:tcPr>
            <w:tcW w:w="3113" w:type="dxa"/>
            <w:vAlign w:val="center"/>
          </w:tcPr>
          <w:p w:rsidR="00FE624C" w:rsidRPr="00FE624C" w:rsidRDefault="00FE624C" w:rsidP="00FE624C">
            <w:pPr>
              <w:widowControl w:val="0"/>
              <w:rPr>
                <w:sz w:val="26"/>
                <w:szCs w:val="26"/>
              </w:rPr>
            </w:pPr>
            <w:r w:rsidRPr="00FE624C">
              <w:rPr>
                <w:sz w:val="26"/>
                <w:szCs w:val="26"/>
              </w:rPr>
              <w:t>Tổ hợp tác</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NN</w:t>
            </w:r>
          </w:p>
        </w:tc>
        <w:tc>
          <w:tcPr>
            <w:tcW w:w="3228" w:type="dxa"/>
            <w:vAlign w:val="center"/>
          </w:tcPr>
          <w:p w:rsidR="00FE624C" w:rsidRPr="00FE624C" w:rsidRDefault="00FE624C" w:rsidP="00FE624C">
            <w:pPr>
              <w:widowControl w:val="0"/>
              <w:rPr>
                <w:spacing w:val="-6"/>
                <w:sz w:val="26"/>
                <w:szCs w:val="26"/>
              </w:rPr>
            </w:pPr>
            <w:r w:rsidRPr="00FE624C">
              <w:rPr>
                <w:spacing w:val="-6"/>
                <w:sz w:val="26"/>
                <w:szCs w:val="26"/>
              </w:rPr>
              <w:t>Nông nghiệp</w:t>
            </w:r>
          </w:p>
        </w:tc>
        <w:tc>
          <w:tcPr>
            <w:tcW w:w="1672" w:type="dxa"/>
            <w:vAlign w:val="center"/>
          </w:tcPr>
          <w:p w:rsidR="00FE624C" w:rsidRPr="00FE624C" w:rsidRDefault="00FE624C" w:rsidP="00FE624C">
            <w:pPr>
              <w:widowControl w:val="0"/>
              <w:rPr>
                <w:sz w:val="26"/>
                <w:szCs w:val="26"/>
              </w:rPr>
            </w:pPr>
            <w:r w:rsidRPr="00FE624C">
              <w:rPr>
                <w:sz w:val="26"/>
                <w:szCs w:val="26"/>
              </w:rPr>
              <w:t>TNHH</w:t>
            </w:r>
          </w:p>
        </w:tc>
        <w:tc>
          <w:tcPr>
            <w:tcW w:w="3113" w:type="dxa"/>
            <w:vAlign w:val="center"/>
          </w:tcPr>
          <w:p w:rsidR="00FE624C" w:rsidRPr="00FE624C" w:rsidRDefault="00FE624C" w:rsidP="00FE624C">
            <w:pPr>
              <w:widowControl w:val="0"/>
              <w:rPr>
                <w:sz w:val="26"/>
                <w:szCs w:val="26"/>
              </w:rPr>
            </w:pPr>
            <w:r w:rsidRPr="00FE624C">
              <w:rPr>
                <w:sz w:val="26"/>
                <w:szCs w:val="26"/>
              </w:rPr>
              <w:t>Trách nhiệm hữu hạn</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NNƯDCNC</w:t>
            </w:r>
          </w:p>
        </w:tc>
        <w:tc>
          <w:tcPr>
            <w:tcW w:w="3228" w:type="dxa"/>
            <w:vAlign w:val="center"/>
          </w:tcPr>
          <w:p w:rsidR="00FE624C" w:rsidRPr="00FE624C" w:rsidRDefault="00FE624C" w:rsidP="00FE624C">
            <w:pPr>
              <w:widowControl w:val="0"/>
              <w:rPr>
                <w:spacing w:val="-6"/>
                <w:sz w:val="26"/>
                <w:szCs w:val="26"/>
              </w:rPr>
            </w:pPr>
            <w:r w:rsidRPr="00FE624C">
              <w:rPr>
                <w:spacing w:val="-6"/>
                <w:sz w:val="26"/>
                <w:szCs w:val="26"/>
              </w:rPr>
              <w:t>Nông nghiệp ứng dụng công nghệ cao</w:t>
            </w:r>
          </w:p>
        </w:tc>
        <w:tc>
          <w:tcPr>
            <w:tcW w:w="1672" w:type="dxa"/>
            <w:vAlign w:val="center"/>
          </w:tcPr>
          <w:p w:rsidR="00FE624C" w:rsidRPr="00FE624C" w:rsidRDefault="00FE624C" w:rsidP="00783E5A">
            <w:pPr>
              <w:widowControl w:val="0"/>
              <w:rPr>
                <w:sz w:val="26"/>
                <w:szCs w:val="26"/>
              </w:rPr>
            </w:pPr>
            <w:r w:rsidRPr="00FE624C">
              <w:rPr>
                <w:sz w:val="26"/>
                <w:szCs w:val="26"/>
              </w:rPr>
              <w:t xml:space="preserve">TP </w:t>
            </w:r>
          </w:p>
        </w:tc>
        <w:tc>
          <w:tcPr>
            <w:tcW w:w="3113" w:type="dxa"/>
            <w:vAlign w:val="center"/>
          </w:tcPr>
          <w:p w:rsidR="00FE624C" w:rsidRPr="00FE624C" w:rsidRDefault="00FE624C" w:rsidP="00783E5A">
            <w:pPr>
              <w:widowControl w:val="0"/>
              <w:rPr>
                <w:sz w:val="26"/>
                <w:szCs w:val="26"/>
              </w:rPr>
            </w:pPr>
            <w:r w:rsidRPr="00FE624C">
              <w:rPr>
                <w:sz w:val="26"/>
                <w:szCs w:val="26"/>
              </w:rPr>
              <w:t>Thành phố</w:t>
            </w:r>
          </w:p>
        </w:tc>
      </w:tr>
      <w:tr w:rsidR="00FE624C" w:rsidRPr="00FE624C" w:rsidTr="00FE624C">
        <w:trPr>
          <w:trHeight w:val="397"/>
          <w:jc w:val="center"/>
        </w:trPr>
        <w:tc>
          <w:tcPr>
            <w:tcW w:w="1661" w:type="dxa"/>
            <w:vAlign w:val="center"/>
          </w:tcPr>
          <w:p w:rsidR="00FE624C" w:rsidRPr="00FE624C" w:rsidRDefault="00FE624C" w:rsidP="00FE624C">
            <w:pPr>
              <w:widowControl w:val="0"/>
              <w:rPr>
                <w:sz w:val="26"/>
                <w:szCs w:val="26"/>
              </w:rPr>
            </w:pPr>
            <w:r w:rsidRPr="00FE624C">
              <w:rPr>
                <w:sz w:val="26"/>
                <w:szCs w:val="26"/>
              </w:rPr>
              <w:t>NTM</w:t>
            </w:r>
          </w:p>
        </w:tc>
        <w:tc>
          <w:tcPr>
            <w:tcW w:w="3228" w:type="dxa"/>
            <w:vAlign w:val="center"/>
          </w:tcPr>
          <w:p w:rsidR="00FE624C" w:rsidRPr="00FE624C" w:rsidRDefault="00FE624C" w:rsidP="00FE624C">
            <w:pPr>
              <w:widowControl w:val="0"/>
              <w:rPr>
                <w:sz w:val="26"/>
                <w:szCs w:val="26"/>
              </w:rPr>
            </w:pPr>
            <w:r w:rsidRPr="00FE624C">
              <w:rPr>
                <w:sz w:val="26"/>
                <w:szCs w:val="26"/>
              </w:rPr>
              <w:t>Nông thôn mới</w:t>
            </w:r>
          </w:p>
        </w:tc>
        <w:tc>
          <w:tcPr>
            <w:tcW w:w="1672" w:type="dxa"/>
            <w:vAlign w:val="center"/>
          </w:tcPr>
          <w:p w:rsidR="00FE624C" w:rsidRPr="00FE624C" w:rsidRDefault="00FE624C" w:rsidP="00FE624C">
            <w:pPr>
              <w:widowControl w:val="0"/>
              <w:rPr>
                <w:sz w:val="26"/>
                <w:szCs w:val="26"/>
              </w:rPr>
            </w:pPr>
            <w:r w:rsidRPr="00FE624C">
              <w:rPr>
                <w:sz w:val="26"/>
                <w:szCs w:val="26"/>
              </w:rPr>
              <w:t>UBND</w:t>
            </w:r>
          </w:p>
        </w:tc>
        <w:tc>
          <w:tcPr>
            <w:tcW w:w="3113" w:type="dxa"/>
            <w:vAlign w:val="center"/>
          </w:tcPr>
          <w:p w:rsidR="00FE624C" w:rsidRPr="00FE624C" w:rsidRDefault="00FE624C" w:rsidP="00FE624C">
            <w:pPr>
              <w:widowControl w:val="0"/>
              <w:rPr>
                <w:sz w:val="26"/>
                <w:szCs w:val="26"/>
              </w:rPr>
            </w:pPr>
            <w:r w:rsidRPr="00FE624C">
              <w:rPr>
                <w:sz w:val="26"/>
                <w:szCs w:val="26"/>
              </w:rPr>
              <w:t>Ủy ban nhân dân</w:t>
            </w:r>
          </w:p>
        </w:tc>
      </w:tr>
    </w:tbl>
    <w:p w:rsidR="00450091" w:rsidRPr="00450091" w:rsidRDefault="00450091" w:rsidP="00450091">
      <w:pPr>
        <w:spacing w:before="120"/>
        <w:jc w:val="center"/>
        <w:rPr>
          <w:color w:val="000000" w:themeColor="text1"/>
          <w:sz w:val="26"/>
          <w:szCs w:val="26"/>
        </w:rPr>
        <w:sectPr w:rsidR="00450091" w:rsidRPr="00450091" w:rsidSect="00A47574">
          <w:pgSz w:w="11907" w:h="16840" w:code="9"/>
          <w:pgMar w:top="1134" w:right="1134" w:bottom="1134" w:left="1701" w:header="720" w:footer="720" w:gutter="0"/>
          <w:pgNumType w:start="1"/>
          <w:cols w:space="720"/>
          <w:docGrid w:linePitch="360"/>
        </w:sectPr>
      </w:pPr>
    </w:p>
    <w:p w:rsidR="00145145" w:rsidRPr="00450091" w:rsidRDefault="001A0BBE" w:rsidP="00450091">
      <w:pPr>
        <w:pStyle w:val="muc10"/>
        <w:spacing w:before="100"/>
      </w:pPr>
      <w:bookmarkStart w:id="1" w:name="_Toc12099554"/>
      <w:r w:rsidRPr="00450091">
        <w:lastRenderedPageBreak/>
        <w:t>PHẦN MỞ ĐẦU</w:t>
      </w:r>
      <w:bookmarkEnd w:id="1"/>
    </w:p>
    <w:p w:rsidR="00D23BC1" w:rsidRPr="00450091" w:rsidRDefault="00D23BC1" w:rsidP="00450091">
      <w:pPr>
        <w:spacing w:before="100"/>
        <w:rPr>
          <w:color w:val="000000" w:themeColor="text1"/>
          <w:sz w:val="26"/>
          <w:szCs w:val="26"/>
        </w:rPr>
      </w:pPr>
    </w:p>
    <w:p w:rsidR="0065641B" w:rsidRPr="00450091" w:rsidRDefault="00996E30" w:rsidP="00332205">
      <w:pPr>
        <w:pStyle w:val="muc2"/>
        <w:rPr>
          <w:color w:val="000000" w:themeColor="text1"/>
        </w:rPr>
      </w:pPr>
      <w:bookmarkStart w:id="2" w:name="_Toc12099555"/>
      <w:r w:rsidRPr="00450091">
        <w:rPr>
          <w:color w:val="000000" w:themeColor="text1"/>
        </w:rPr>
        <w:t>I</w:t>
      </w:r>
      <w:r w:rsidR="0065641B" w:rsidRPr="00450091">
        <w:rPr>
          <w:color w:val="000000" w:themeColor="text1"/>
        </w:rPr>
        <w:t xml:space="preserve">. </w:t>
      </w:r>
      <w:r w:rsidRPr="00450091">
        <w:rPr>
          <w:color w:val="000000" w:themeColor="text1"/>
        </w:rPr>
        <w:t xml:space="preserve">SỰ CẦN THIẾT </w:t>
      </w:r>
      <w:r w:rsidR="001A0BBE" w:rsidRPr="00450091">
        <w:rPr>
          <w:color w:val="000000" w:themeColor="text1"/>
        </w:rPr>
        <w:t>PHẢI THỰC HIỆN ĐỀ ÁN</w:t>
      </w:r>
      <w:bookmarkEnd w:id="2"/>
    </w:p>
    <w:p w:rsidR="00D23BC1" w:rsidRPr="00450091" w:rsidRDefault="00F2433B" w:rsidP="00332205">
      <w:pPr>
        <w:spacing w:before="100"/>
        <w:ind w:firstLine="709"/>
        <w:jc w:val="both"/>
        <w:rPr>
          <w:color w:val="000000" w:themeColor="text1"/>
          <w:sz w:val="26"/>
          <w:szCs w:val="26"/>
          <w:shd w:val="clear" w:color="auto" w:fill="FFFFFF"/>
        </w:rPr>
      </w:pPr>
      <w:r w:rsidRPr="00450091">
        <w:rPr>
          <w:color w:val="000000" w:themeColor="text1"/>
          <w:sz w:val="26"/>
          <w:szCs w:val="26"/>
          <w:shd w:val="clear" w:color="auto" w:fill="FFFFFF"/>
        </w:rPr>
        <w:t>Để thúc đẩy phát triển nông nghiệp, nông dân và nông thôn, trong những năm qua, Đảng và chính phủ đã ban hành nhiều chủ trương, chính sách lớn như: Nghị định số 66/NĐ-CP</w:t>
      </w:r>
      <w:r w:rsidRPr="00450091">
        <w:rPr>
          <w:color w:val="000000" w:themeColor="text1"/>
          <w:sz w:val="26"/>
          <w:szCs w:val="26"/>
        </w:rPr>
        <w:t xml:space="preserve"> của Chính Phủ về phát triển ngành nghề nông thôn; Chương trình mục tiêu quốc gia về xây dựng nông thôn mới; Đề án tái cơ cấu ngành nông nghiệp… Sau một quá trình thực hiện, </w:t>
      </w:r>
      <w:r w:rsidRPr="00450091">
        <w:rPr>
          <w:color w:val="000000" w:themeColor="text1"/>
          <w:sz w:val="26"/>
          <w:szCs w:val="26"/>
          <w:shd w:val="clear" w:color="auto" w:fill="FFFFFF"/>
        </w:rPr>
        <w:t>nhiều địa phương đã đạt được những kết quả đáng ghi nhận; tuy nhiên, nhìn chung, quá trình thực hiện vẫn còn bộc lộ nhiều điều bất cập</w:t>
      </w:r>
      <w:r w:rsidR="00D23BC1" w:rsidRPr="00450091">
        <w:rPr>
          <w:color w:val="000000" w:themeColor="text1"/>
          <w:sz w:val="26"/>
          <w:szCs w:val="26"/>
          <w:shd w:val="clear" w:color="auto" w:fill="FFFFFF"/>
        </w:rPr>
        <w:t>, do đó, kinh tế nông thôn phát triển không cân đối, chưa tương xứng với tiềm năng, thu nhập của người dân thấp, không ổn định, nguy cơ ô nhiễm môi trường cao.</w:t>
      </w:r>
    </w:p>
    <w:p w:rsidR="00D23BC1" w:rsidRPr="00332205" w:rsidRDefault="00D23BC1" w:rsidP="00332205">
      <w:pPr>
        <w:autoSpaceDE w:val="0"/>
        <w:autoSpaceDN w:val="0"/>
        <w:adjustRightInd w:val="0"/>
        <w:spacing w:before="100"/>
        <w:ind w:firstLine="720"/>
        <w:jc w:val="both"/>
        <w:rPr>
          <w:color w:val="000000" w:themeColor="text1"/>
          <w:spacing w:val="-2"/>
          <w:sz w:val="26"/>
          <w:szCs w:val="26"/>
          <w:shd w:val="clear" w:color="auto" w:fill="FFFFFF"/>
        </w:rPr>
      </w:pPr>
      <w:r w:rsidRPr="00332205">
        <w:rPr>
          <w:color w:val="000000" w:themeColor="text1"/>
          <w:spacing w:val="-2"/>
          <w:sz w:val="26"/>
          <w:szCs w:val="26"/>
          <w:shd w:val="clear" w:color="auto" w:fill="FFFFFF"/>
        </w:rPr>
        <w:t xml:space="preserve">Một trong những giải pháp để phát triển ngành nghề nông thôn, gắn với xây dựng nông thôn mới và cơ cấu lại ngành nông nghiệp được nhiều địa phương thực hiện khá thành công; đó là việc phát triển phong trào “Mỗi xã một sản phẩm”, gọi tắt là “OCOP”. Đây </w:t>
      </w:r>
      <w:r w:rsidRPr="00332205">
        <w:rPr>
          <w:color w:val="000000" w:themeColor="text1"/>
          <w:spacing w:val="-2"/>
          <w:sz w:val="26"/>
          <w:szCs w:val="26"/>
          <w:lang w:val="vi-VN"/>
        </w:rPr>
        <w:t>là mô h</w:t>
      </w:r>
      <w:r w:rsidRPr="00332205">
        <w:rPr>
          <w:color w:val="000000" w:themeColor="text1"/>
          <w:spacing w:val="-2"/>
          <w:sz w:val="26"/>
          <w:szCs w:val="26"/>
        </w:rPr>
        <w:t>ình được học tập từ phong trào “Mỗi làng một sản phẩm của Nhật Bản” (tiếng Anh là One village, one product</w:t>
      </w:r>
      <w:r w:rsidR="00167894" w:rsidRPr="00332205">
        <w:rPr>
          <w:color w:val="000000" w:themeColor="text1"/>
          <w:spacing w:val="-2"/>
          <w:sz w:val="26"/>
          <w:szCs w:val="26"/>
        </w:rPr>
        <w:t xml:space="preserve"> </w:t>
      </w:r>
      <w:r w:rsidRPr="00332205">
        <w:rPr>
          <w:color w:val="000000" w:themeColor="text1"/>
          <w:spacing w:val="-2"/>
          <w:sz w:val="26"/>
          <w:szCs w:val="26"/>
        </w:rPr>
        <w:t>- viết tắt là OVOP), phong trào này đ</w:t>
      </w:r>
      <w:r w:rsidR="00DF4DC8" w:rsidRPr="00332205">
        <w:rPr>
          <w:color w:val="000000" w:themeColor="text1"/>
          <w:spacing w:val="-2"/>
          <w:sz w:val="26"/>
          <w:szCs w:val="26"/>
        </w:rPr>
        <w:t>ược triển khai đầu tiên ở Nhật B</w:t>
      </w:r>
      <w:r w:rsidRPr="00332205">
        <w:rPr>
          <w:color w:val="000000" w:themeColor="text1"/>
          <w:spacing w:val="-2"/>
          <w:sz w:val="26"/>
          <w:szCs w:val="26"/>
        </w:rPr>
        <w:t>ản từ thập niên 70 của thế kỷ tr</w:t>
      </w:r>
      <w:r w:rsidRPr="00332205">
        <w:rPr>
          <w:color w:val="000000" w:themeColor="text1"/>
          <w:spacing w:val="-2"/>
          <w:sz w:val="26"/>
          <w:szCs w:val="26"/>
          <w:lang w:val="vi-VN"/>
        </w:rPr>
        <w:t>ước và đ</w:t>
      </w:r>
      <w:r w:rsidRPr="00332205">
        <w:rPr>
          <w:color w:val="000000" w:themeColor="text1"/>
          <w:spacing w:val="-2"/>
          <w:sz w:val="26"/>
          <w:szCs w:val="26"/>
        </w:rPr>
        <w:t>ã mang lại nhiều lợi ích cho cả ng</w:t>
      </w:r>
      <w:r w:rsidRPr="00332205">
        <w:rPr>
          <w:color w:val="000000" w:themeColor="text1"/>
          <w:spacing w:val="-2"/>
          <w:sz w:val="26"/>
          <w:szCs w:val="26"/>
          <w:lang w:val="vi-VN"/>
        </w:rPr>
        <w:t>ười dân</w:t>
      </w:r>
      <w:r w:rsidRPr="00332205">
        <w:rPr>
          <w:color w:val="000000" w:themeColor="text1"/>
          <w:spacing w:val="-2"/>
          <w:sz w:val="26"/>
          <w:szCs w:val="26"/>
        </w:rPr>
        <w:t xml:space="preserve"> và chính quyền địa phương</w:t>
      </w:r>
      <w:r w:rsidRPr="00332205">
        <w:rPr>
          <w:color w:val="000000" w:themeColor="text1"/>
          <w:spacing w:val="-2"/>
          <w:sz w:val="26"/>
          <w:szCs w:val="26"/>
          <w:lang w:val="vi-VN"/>
        </w:rPr>
        <w:t>.</w:t>
      </w:r>
      <w:r w:rsidRPr="00332205">
        <w:rPr>
          <w:color w:val="000000" w:themeColor="text1"/>
          <w:spacing w:val="-2"/>
          <w:sz w:val="26"/>
          <w:szCs w:val="26"/>
        </w:rPr>
        <w:t xml:space="preserve"> Thực chất của OCOP là huy động các nguồn lực để thực hiện một cách đồng bộ hệ thống giải pháp nhằm phát triển một (hoặc một số) sản phẩm chủ lực của từng địa phương (sản phẩm chủ</w:t>
      </w:r>
      <w:r w:rsidR="00DF4DC8" w:rsidRPr="00332205">
        <w:rPr>
          <w:color w:val="000000" w:themeColor="text1"/>
          <w:spacing w:val="-2"/>
          <w:sz w:val="26"/>
          <w:szCs w:val="26"/>
        </w:rPr>
        <w:t xml:space="preserve"> lực</w:t>
      </w:r>
      <w:r w:rsidRPr="00332205">
        <w:rPr>
          <w:color w:val="000000" w:themeColor="text1"/>
          <w:spacing w:val="-2"/>
          <w:sz w:val="26"/>
          <w:szCs w:val="26"/>
        </w:rPr>
        <w:t xml:space="preserve"> là sản phẩm hội đủ các điều kiện thuận lợi nhất nếu phát triển sẽ mang lại hiệu quả tối ưu cả về kinh tế, xã hội và môi trường); góp phần thực hiện </w:t>
      </w:r>
      <w:r w:rsidRPr="00332205">
        <w:rPr>
          <w:color w:val="000000" w:themeColor="text1"/>
          <w:spacing w:val="-2"/>
          <w:sz w:val="26"/>
          <w:szCs w:val="26"/>
          <w:shd w:val="clear" w:color="auto" w:fill="FFFFFF"/>
        </w:rPr>
        <w:t xml:space="preserve">có hiệu quả nhóm tiêu chí “Kinh tế và hình thức tổ chức sản xuất” trong Bộ tiêu chí Quốc gia về xây dựng nông thôn mới; phát triển ngành nghề nông thôn, góp phần thực hiện cơ cấu lại nền kinh tế nông thôn theo hướng nâng cao giá trị gia tăng và phát triển bền vững; thông qua đó, góp phần hạn chế xu hướng dân số nông thôn di cư ra thành phố, bảo vệ môi trường và gìn giữ ổn định xã hội nông thôn. </w:t>
      </w:r>
      <w:r w:rsidRPr="00332205">
        <w:rPr>
          <w:color w:val="000000" w:themeColor="text1"/>
          <w:spacing w:val="-2"/>
          <w:sz w:val="26"/>
          <w:szCs w:val="26"/>
        </w:rPr>
        <w:t xml:space="preserve">Quảng Ninh là tỉnh đi đầu trong phong trào này và đã thu được nhiều thành tựu đáng ghi nhận; tại Hội nghị “Phát triển mỗi xã một sản phẩm trong xây dựng NTM gắn với cơ cấu lại sản xuất NN” ngày 02/3/2017 tại tỉnh Quảng Ninh, </w:t>
      </w:r>
      <w:r w:rsidRPr="00332205">
        <w:rPr>
          <w:color w:val="000000" w:themeColor="text1"/>
          <w:spacing w:val="-2"/>
          <w:sz w:val="26"/>
          <w:szCs w:val="26"/>
          <w:shd w:val="clear" w:color="auto" w:fill="FFFFFF"/>
        </w:rPr>
        <w:t>Thủ tướng Chính phủ đã có chỉ đạo cả nước thực hiện kế hoạch phát triển "mỗi xã một sản phẩm". Thực hiện chỉ đạo của Chính phủ, ngày 05/6/2017 Bộ Nông nghiệp và PTNT đã phê duyệt đề cương đề án “Chương trình quốc gia mỗi xã một sản phẩm” giai đoạn 2017 – 2020, định hướng đến năm 2030 và bộ công cụ điều tra khảo sát</w:t>
      </w:r>
      <w:r w:rsidR="00167894" w:rsidRPr="00332205">
        <w:rPr>
          <w:color w:val="000000" w:themeColor="text1"/>
          <w:spacing w:val="-2"/>
          <w:sz w:val="26"/>
          <w:szCs w:val="26"/>
          <w:shd w:val="clear" w:color="auto" w:fill="FFFFFF"/>
        </w:rPr>
        <w:t>.</w:t>
      </w:r>
    </w:p>
    <w:p w:rsidR="0065641B" w:rsidRPr="00450091" w:rsidRDefault="0065641B" w:rsidP="00332205">
      <w:pPr>
        <w:autoSpaceDE w:val="0"/>
        <w:autoSpaceDN w:val="0"/>
        <w:adjustRightInd w:val="0"/>
        <w:spacing w:before="100"/>
        <w:ind w:firstLine="720"/>
        <w:jc w:val="both"/>
        <w:rPr>
          <w:color w:val="000000" w:themeColor="text1"/>
          <w:sz w:val="26"/>
          <w:szCs w:val="26"/>
          <w:shd w:val="clear" w:color="auto" w:fill="FFFFFF"/>
        </w:rPr>
      </w:pPr>
      <w:r w:rsidRPr="00450091">
        <w:rPr>
          <w:color w:val="000000" w:themeColor="text1"/>
          <w:sz w:val="26"/>
          <w:szCs w:val="26"/>
          <w:shd w:val="clear" w:color="auto" w:fill="FFFFFF"/>
        </w:rPr>
        <w:t xml:space="preserve">Thực hiện chủ trương trên, UBND tỉnh Tây Ninh chỉ đạo Sở Nông nghiệp và PTNT xây dựng </w:t>
      </w:r>
      <w:r w:rsidR="006A2E48" w:rsidRPr="00450091">
        <w:rPr>
          <w:color w:val="000000" w:themeColor="text1"/>
          <w:sz w:val="26"/>
          <w:szCs w:val="26"/>
          <w:shd w:val="clear" w:color="auto" w:fill="FFFFFF"/>
        </w:rPr>
        <w:t>“</w:t>
      </w:r>
      <w:r w:rsidR="00D23BC1" w:rsidRPr="00450091">
        <w:rPr>
          <w:color w:val="000000" w:themeColor="text1"/>
          <w:sz w:val="26"/>
          <w:szCs w:val="26"/>
          <w:shd w:val="clear" w:color="auto" w:fill="FFFFFF"/>
        </w:rPr>
        <w:t xml:space="preserve">Đề án thực hiện </w:t>
      </w:r>
      <w:r w:rsidR="006A2E48" w:rsidRPr="00450091">
        <w:rPr>
          <w:color w:val="000000" w:themeColor="text1"/>
          <w:sz w:val="26"/>
          <w:szCs w:val="26"/>
          <w:shd w:val="clear" w:color="auto" w:fill="FFFFFF"/>
        </w:rPr>
        <w:t>Chương trình</w:t>
      </w:r>
      <w:r w:rsidR="00D23BC1" w:rsidRPr="00450091">
        <w:rPr>
          <w:color w:val="000000" w:themeColor="text1"/>
          <w:sz w:val="26"/>
          <w:szCs w:val="26"/>
          <w:shd w:val="clear" w:color="auto" w:fill="FFFFFF"/>
        </w:rPr>
        <w:t xml:space="preserve"> quốc gia</w:t>
      </w:r>
      <w:r w:rsidRPr="00450091">
        <w:rPr>
          <w:color w:val="000000" w:themeColor="text1"/>
          <w:sz w:val="26"/>
          <w:szCs w:val="26"/>
          <w:shd w:val="clear" w:color="auto" w:fill="FFFFFF"/>
        </w:rPr>
        <w:t xml:space="preserve"> mỗi xã một sản phẩm</w:t>
      </w:r>
      <w:r w:rsidR="00D23BC1" w:rsidRPr="00450091">
        <w:rPr>
          <w:color w:val="000000" w:themeColor="text1"/>
          <w:sz w:val="26"/>
          <w:szCs w:val="26"/>
          <w:shd w:val="clear" w:color="auto" w:fill="FFFFFF"/>
        </w:rPr>
        <w:t xml:space="preserve"> trên địa bàn</w:t>
      </w:r>
      <w:r w:rsidR="006A2E48" w:rsidRPr="00450091">
        <w:rPr>
          <w:color w:val="000000" w:themeColor="text1"/>
          <w:sz w:val="26"/>
          <w:szCs w:val="26"/>
          <w:shd w:val="clear" w:color="auto" w:fill="FFFFFF"/>
        </w:rPr>
        <w:t xml:space="preserve"> tỉnh Tây Ninh giai đoạn 20</w:t>
      </w:r>
      <w:r w:rsidR="00981588" w:rsidRPr="00450091">
        <w:rPr>
          <w:color w:val="000000" w:themeColor="text1"/>
          <w:sz w:val="26"/>
          <w:szCs w:val="26"/>
          <w:shd w:val="clear" w:color="auto" w:fill="FFFFFF"/>
        </w:rPr>
        <w:t>20</w:t>
      </w:r>
      <w:r w:rsidR="006A2E48" w:rsidRPr="00450091">
        <w:rPr>
          <w:color w:val="000000" w:themeColor="text1"/>
          <w:sz w:val="26"/>
          <w:szCs w:val="26"/>
          <w:shd w:val="clear" w:color="auto" w:fill="FFFFFF"/>
        </w:rPr>
        <w:t xml:space="preserve"> – 202</w:t>
      </w:r>
      <w:r w:rsidR="00D23BC1" w:rsidRPr="00450091">
        <w:rPr>
          <w:color w:val="000000" w:themeColor="text1"/>
          <w:sz w:val="26"/>
          <w:szCs w:val="26"/>
          <w:shd w:val="clear" w:color="auto" w:fill="FFFFFF"/>
        </w:rPr>
        <w:t>5</w:t>
      </w:r>
      <w:r w:rsidR="00981588" w:rsidRPr="00450091">
        <w:rPr>
          <w:color w:val="000000" w:themeColor="text1"/>
          <w:sz w:val="26"/>
          <w:szCs w:val="26"/>
          <w:shd w:val="clear" w:color="auto" w:fill="FFFFFF"/>
        </w:rPr>
        <w:t>, tầm nhìn</w:t>
      </w:r>
      <w:r w:rsidR="006A2E48" w:rsidRPr="00450091">
        <w:rPr>
          <w:color w:val="000000" w:themeColor="text1"/>
          <w:sz w:val="26"/>
          <w:szCs w:val="26"/>
          <w:shd w:val="clear" w:color="auto" w:fill="FFFFFF"/>
        </w:rPr>
        <w:t xml:space="preserve"> đến năm 2030</w:t>
      </w:r>
      <w:r w:rsidRPr="00450091">
        <w:rPr>
          <w:color w:val="000000" w:themeColor="text1"/>
          <w:sz w:val="26"/>
          <w:szCs w:val="26"/>
          <w:shd w:val="clear" w:color="auto" w:fill="FFFFFF"/>
        </w:rPr>
        <w:t>”</w:t>
      </w:r>
      <w:r w:rsidR="009E129E" w:rsidRPr="00450091">
        <w:rPr>
          <w:color w:val="000000" w:themeColor="text1"/>
          <w:sz w:val="26"/>
          <w:szCs w:val="26"/>
          <w:shd w:val="clear" w:color="auto" w:fill="FFFFFF"/>
        </w:rPr>
        <w:t xml:space="preserve"> </w:t>
      </w:r>
      <w:r w:rsidR="00652034" w:rsidRPr="00450091">
        <w:rPr>
          <w:color w:val="000000" w:themeColor="text1"/>
          <w:sz w:val="26"/>
          <w:szCs w:val="26"/>
          <w:shd w:val="clear" w:color="auto" w:fill="FFFFFF"/>
        </w:rPr>
        <w:t xml:space="preserve">trên cơ sở đánh giá kết quả thực hiện </w:t>
      </w:r>
      <w:r w:rsidR="00652034" w:rsidRPr="00450091">
        <w:rPr>
          <w:color w:val="000000" w:themeColor="text1"/>
          <w:sz w:val="26"/>
          <w:szCs w:val="26"/>
        </w:rPr>
        <w:t xml:space="preserve">Quyết định số 26/2009/QĐ-UBND ngày 27/5/2009 của UBND tỉnh phê duyệt quy hoạch phát triển ngành nghề nông thôn tỉnh Tây Ninh giai đoạn 2009 – 2015 và định hướng đến năm 2020; </w:t>
      </w:r>
      <w:r w:rsidR="00652034" w:rsidRPr="00450091">
        <w:rPr>
          <w:color w:val="000000" w:themeColor="text1"/>
          <w:sz w:val="26"/>
          <w:szCs w:val="26"/>
          <w:shd w:val="clear" w:color="auto" w:fill="FFFFFF"/>
        </w:rPr>
        <w:t xml:space="preserve">Chương trình mục tiêu quốc </w:t>
      </w:r>
      <w:r w:rsidR="00332205">
        <w:rPr>
          <w:color w:val="000000" w:themeColor="text1"/>
          <w:sz w:val="26"/>
          <w:szCs w:val="26"/>
          <w:shd w:val="clear" w:color="auto" w:fill="FFFFFF"/>
        </w:rPr>
        <w:t xml:space="preserve">gia </w:t>
      </w:r>
      <w:r w:rsidR="00652034" w:rsidRPr="00450091">
        <w:rPr>
          <w:color w:val="000000" w:themeColor="text1"/>
          <w:sz w:val="26"/>
          <w:szCs w:val="26"/>
          <w:shd w:val="clear" w:color="auto" w:fill="FFFFFF"/>
        </w:rPr>
        <w:t xml:space="preserve">về xây dựng nông thôn mới và Quyết định số 382/QĐ-UBND phê duyệt đề án Cơ cấu lại ngành nông nghiệp tỉnh Tây Ninh theo hướng nâng cao giá trị gia tăng và phát triển bền vững đến năm 2020, tầm nhìn đến năm 2030… </w:t>
      </w:r>
      <w:r w:rsidR="009E129E" w:rsidRPr="00450091">
        <w:rPr>
          <w:color w:val="000000" w:themeColor="text1"/>
          <w:sz w:val="26"/>
          <w:szCs w:val="26"/>
          <w:shd w:val="clear" w:color="auto" w:fill="FFFFFF"/>
        </w:rPr>
        <w:t xml:space="preserve">nhằm </w:t>
      </w:r>
      <w:r w:rsidR="009E129E" w:rsidRPr="00450091">
        <w:rPr>
          <w:color w:val="000000" w:themeColor="text1"/>
          <w:sz w:val="26"/>
          <w:szCs w:val="26"/>
        </w:rPr>
        <w:t xml:space="preserve">xác định được tiềm năng và lợi thế so sánh để xác định cụ thể (một hoặc một số) sản phẩm chủ lực ở từng địa phương và có giải pháp cụ thể phát triển bền vững sản phẩm chủ lực trong xây dựng nông thôn mới gắn với cơ cấu lại kinh tế </w:t>
      </w:r>
      <w:r w:rsidR="00D23BC1" w:rsidRPr="00450091">
        <w:rPr>
          <w:color w:val="000000" w:themeColor="text1"/>
          <w:sz w:val="26"/>
          <w:szCs w:val="26"/>
        </w:rPr>
        <w:t>nông thôn</w:t>
      </w:r>
      <w:r w:rsidR="009E129E" w:rsidRPr="00450091">
        <w:rPr>
          <w:color w:val="000000" w:themeColor="text1"/>
          <w:sz w:val="26"/>
          <w:szCs w:val="26"/>
        </w:rPr>
        <w:t xml:space="preserve"> theo hướng nâng cao giá trị gia tăng và phát triển bền vững</w:t>
      </w:r>
      <w:r w:rsidRPr="00450091">
        <w:rPr>
          <w:color w:val="000000" w:themeColor="text1"/>
          <w:sz w:val="26"/>
          <w:szCs w:val="26"/>
          <w:shd w:val="clear" w:color="auto" w:fill="FFFFFF"/>
        </w:rPr>
        <w:t>.</w:t>
      </w:r>
    </w:p>
    <w:p w:rsidR="0065641B" w:rsidRPr="00450091" w:rsidRDefault="00996E30" w:rsidP="00A47574">
      <w:pPr>
        <w:pStyle w:val="muc2"/>
        <w:rPr>
          <w:color w:val="000000" w:themeColor="text1"/>
        </w:rPr>
      </w:pPr>
      <w:bookmarkStart w:id="3" w:name="_Toc12099556"/>
      <w:r w:rsidRPr="00450091">
        <w:rPr>
          <w:color w:val="000000" w:themeColor="text1"/>
        </w:rPr>
        <w:lastRenderedPageBreak/>
        <w:t>II</w:t>
      </w:r>
      <w:r w:rsidR="0065641B" w:rsidRPr="00450091">
        <w:rPr>
          <w:color w:val="000000" w:themeColor="text1"/>
        </w:rPr>
        <w:t xml:space="preserve">. </w:t>
      </w:r>
      <w:r w:rsidRPr="00450091">
        <w:rPr>
          <w:color w:val="000000" w:themeColor="text1"/>
        </w:rPr>
        <w:t>CĂN CỨ PHÁP LÝ</w:t>
      </w:r>
      <w:bookmarkEnd w:id="3"/>
    </w:p>
    <w:p w:rsidR="00652034" w:rsidRPr="00450091" w:rsidRDefault="00652034" w:rsidP="00A47574">
      <w:pPr>
        <w:pStyle w:val="muc3"/>
        <w:rPr>
          <w:szCs w:val="26"/>
        </w:rPr>
      </w:pPr>
      <w:bookmarkStart w:id="4" w:name="_Toc12099557"/>
      <w:r w:rsidRPr="00450091">
        <w:rPr>
          <w:szCs w:val="26"/>
        </w:rPr>
        <w:t>II.1 Các văn bản của Đảng, Chính phủ và Bộ ngành Trung ương</w:t>
      </w:r>
      <w:bookmarkEnd w:id="4"/>
    </w:p>
    <w:p w:rsidR="00EA2A04" w:rsidRPr="00450091" w:rsidRDefault="00EA2A04" w:rsidP="00371521">
      <w:pPr>
        <w:spacing w:before="120"/>
        <w:ind w:firstLine="567"/>
        <w:jc w:val="both"/>
        <w:rPr>
          <w:color w:val="000000" w:themeColor="text1"/>
          <w:sz w:val="26"/>
          <w:szCs w:val="26"/>
          <w:shd w:val="clear" w:color="auto" w:fill="FFFFFF"/>
        </w:rPr>
      </w:pPr>
      <w:r w:rsidRPr="00450091">
        <w:rPr>
          <w:color w:val="000000" w:themeColor="text1"/>
          <w:sz w:val="26"/>
          <w:szCs w:val="26"/>
          <w:shd w:val="clear" w:color="auto" w:fill="FFFFFF"/>
        </w:rPr>
        <w:t>- Nghị định số 98/2018/NĐ-CP ngày 05/7/2018 của CP về chính sách khuyến khích phát triển hợp tác, liên kết trong sản xuất và tiêu thụ sản phẩm nông nghiệp;</w:t>
      </w:r>
    </w:p>
    <w:p w:rsidR="00EA2A04" w:rsidRDefault="00EA2A04" w:rsidP="00371521">
      <w:pPr>
        <w:spacing w:before="120"/>
        <w:ind w:firstLine="567"/>
        <w:jc w:val="both"/>
        <w:rPr>
          <w:color w:val="000000" w:themeColor="text1"/>
          <w:sz w:val="26"/>
          <w:szCs w:val="26"/>
        </w:rPr>
      </w:pPr>
      <w:r w:rsidRPr="00450091">
        <w:rPr>
          <w:color w:val="000000" w:themeColor="text1"/>
          <w:sz w:val="26"/>
          <w:szCs w:val="26"/>
        </w:rPr>
        <w:t>- Nghị định số 83/2018/NĐ-CP ngày 24/5/2018 của Chính phủ về Khuyến nông;</w:t>
      </w:r>
    </w:p>
    <w:p w:rsidR="00EA2A04" w:rsidRDefault="00EA2A04" w:rsidP="00371521">
      <w:pPr>
        <w:spacing w:before="120"/>
        <w:ind w:firstLine="567"/>
        <w:jc w:val="both"/>
        <w:rPr>
          <w:color w:val="000000" w:themeColor="text1"/>
          <w:sz w:val="26"/>
          <w:szCs w:val="26"/>
        </w:rPr>
      </w:pPr>
      <w:r w:rsidRPr="00450091">
        <w:rPr>
          <w:color w:val="000000" w:themeColor="text1"/>
          <w:sz w:val="26"/>
          <w:szCs w:val="26"/>
        </w:rPr>
        <w:t>- Quyết định 490/QĐ-TTg ngày 07/5/2018 của Thủ tướng Chính phủ về Quyết định phê duyệt Chương trình mỗi xã một sản phẩm giai đoạn 2018</w:t>
      </w:r>
      <w:r>
        <w:rPr>
          <w:color w:val="000000" w:themeColor="text1"/>
          <w:sz w:val="26"/>
          <w:szCs w:val="26"/>
        </w:rPr>
        <w:t xml:space="preserve"> </w:t>
      </w:r>
      <w:r w:rsidRPr="00450091">
        <w:rPr>
          <w:color w:val="000000" w:themeColor="text1"/>
          <w:sz w:val="26"/>
          <w:szCs w:val="26"/>
        </w:rPr>
        <w:t>-</w:t>
      </w:r>
      <w:r>
        <w:rPr>
          <w:color w:val="000000" w:themeColor="text1"/>
          <w:sz w:val="26"/>
          <w:szCs w:val="26"/>
        </w:rPr>
        <w:t xml:space="preserve"> </w:t>
      </w:r>
      <w:r w:rsidRPr="00450091">
        <w:rPr>
          <w:color w:val="000000" w:themeColor="text1"/>
          <w:sz w:val="26"/>
          <w:szCs w:val="26"/>
        </w:rPr>
        <w:t>2020;</w:t>
      </w:r>
    </w:p>
    <w:p w:rsidR="00EA2A04" w:rsidRPr="00450091" w:rsidRDefault="00EA2A04" w:rsidP="00371521">
      <w:pPr>
        <w:spacing w:before="120"/>
        <w:ind w:firstLine="567"/>
        <w:jc w:val="both"/>
        <w:rPr>
          <w:color w:val="000000" w:themeColor="text1"/>
          <w:sz w:val="26"/>
          <w:szCs w:val="26"/>
        </w:rPr>
      </w:pPr>
      <w:r w:rsidRPr="00450091">
        <w:rPr>
          <w:color w:val="000000" w:themeColor="text1"/>
          <w:sz w:val="26"/>
          <w:szCs w:val="26"/>
        </w:rPr>
        <w:t>- Quyết định số 461/QĐ-TTg ngày 27/4/2018 của Thủ tướng Chính phủ về phê duyệt Đề án phát triển 15.000 HTX nông nghiệp hoạt động có hiệu quả đến năm 2020;</w:t>
      </w:r>
    </w:p>
    <w:p w:rsidR="00EA2A04" w:rsidRPr="00450091" w:rsidRDefault="00EA2A04" w:rsidP="00371521">
      <w:pPr>
        <w:spacing w:before="120"/>
        <w:ind w:firstLine="567"/>
        <w:jc w:val="both"/>
        <w:rPr>
          <w:color w:val="000000" w:themeColor="text1"/>
          <w:sz w:val="26"/>
          <w:szCs w:val="26"/>
          <w:shd w:val="clear" w:color="auto" w:fill="FFFFFF"/>
        </w:rPr>
      </w:pPr>
      <w:r w:rsidRPr="00450091">
        <w:rPr>
          <w:color w:val="000000" w:themeColor="text1"/>
          <w:sz w:val="26"/>
          <w:szCs w:val="26"/>
          <w:shd w:val="clear" w:color="auto" w:fill="FFFFFF"/>
        </w:rPr>
        <w:t>- Nghị định 58/2018/NĐ-CP ngày 18/4/2018 của CP về bảo hiểm nông nghiệp;</w:t>
      </w:r>
    </w:p>
    <w:p w:rsidR="00EA2A04" w:rsidRPr="00450091" w:rsidRDefault="00EA2A04" w:rsidP="00371521">
      <w:pPr>
        <w:spacing w:before="120"/>
        <w:ind w:firstLine="567"/>
        <w:jc w:val="both"/>
        <w:rPr>
          <w:b/>
          <w:color w:val="000000" w:themeColor="text1"/>
          <w:sz w:val="26"/>
          <w:szCs w:val="26"/>
        </w:rPr>
      </w:pPr>
      <w:r w:rsidRPr="00450091">
        <w:rPr>
          <w:color w:val="000000" w:themeColor="text1"/>
          <w:sz w:val="26"/>
          <w:szCs w:val="26"/>
          <w:shd w:val="clear" w:color="auto" w:fill="FFFFFF"/>
        </w:rPr>
        <w:t xml:space="preserve">- </w:t>
      </w:r>
      <w:r w:rsidRPr="00450091">
        <w:rPr>
          <w:color w:val="000000" w:themeColor="text1"/>
          <w:sz w:val="26"/>
          <w:szCs w:val="26"/>
          <w:shd w:val="clear" w:color="auto" w:fill="FFFFFF"/>
          <w:lang w:val="vi-VN"/>
        </w:rPr>
        <w:t xml:space="preserve">Nghị định số </w:t>
      </w:r>
      <w:r w:rsidRPr="00450091">
        <w:rPr>
          <w:color w:val="000000" w:themeColor="text1"/>
          <w:sz w:val="26"/>
          <w:szCs w:val="26"/>
          <w:shd w:val="clear" w:color="auto" w:fill="FFFFFF"/>
        </w:rPr>
        <w:t>57</w:t>
      </w:r>
      <w:r w:rsidRPr="00450091">
        <w:rPr>
          <w:color w:val="000000" w:themeColor="text1"/>
          <w:sz w:val="26"/>
          <w:szCs w:val="26"/>
          <w:shd w:val="clear" w:color="auto" w:fill="FFFFFF"/>
          <w:lang w:val="vi-VN"/>
        </w:rPr>
        <w:t>/201</w:t>
      </w:r>
      <w:r w:rsidRPr="00450091">
        <w:rPr>
          <w:color w:val="000000" w:themeColor="text1"/>
          <w:sz w:val="26"/>
          <w:szCs w:val="26"/>
          <w:shd w:val="clear" w:color="auto" w:fill="FFFFFF"/>
        </w:rPr>
        <w:t>8</w:t>
      </w:r>
      <w:r w:rsidRPr="00450091">
        <w:rPr>
          <w:color w:val="000000" w:themeColor="text1"/>
          <w:sz w:val="26"/>
          <w:szCs w:val="26"/>
          <w:shd w:val="clear" w:color="auto" w:fill="FFFFFF"/>
          <w:lang w:val="vi-VN"/>
        </w:rPr>
        <w:t>/NĐ-CP ngày 1</w:t>
      </w:r>
      <w:r w:rsidRPr="00450091">
        <w:rPr>
          <w:color w:val="000000" w:themeColor="text1"/>
          <w:sz w:val="26"/>
          <w:szCs w:val="26"/>
          <w:shd w:val="clear" w:color="auto" w:fill="FFFFFF"/>
        </w:rPr>
        <w:t>7/4/2018</w:t>
      </w:r>
      <w:r w:rsidRPr="00450091">
        <w:rPr>
          <w:color w:val="000000" w:themeColor="text1"/>
          <w:sz w:val="26"/>
          <w:szCs w:val="26"/>
          <w:shd w:val="clear" w:color="auto" w:fill="FFFFFF"/>
          <w:lang w:val="vi-VN"/>
        </w:rPr>
        <w:t xml:space="preserve"> của Chính phủ</w:t>
      </w:r>
      <w:r w:rsidRPr="00450091">
        <w:rPr>
          <w:color w:val="000000" w:themeColor="text1"/>
          <w:sz w:val="26"/>
          <w:szCs w:val="26"/>
        </w:rPr>
        <w:t> </w:t>
      </w:r>
      <w:r w:rsidRPr="00450091">
        <w:rPr>
          <w:color w:val="000000" w:themeColor="text1"/>
          <w:sz w:val="26"/>
          <w:szCs w:val="26"/>
          <w:lang w:val="vi-VN"/>
        </w:rPr>
        <w:t>về</w:t>
      </w:r>
      <w:r w:rsidRPr="00450091">
        <w:rPr>
          <w:color w:val="000000" w:themeColor="text1"/>
          <w:sz w:val="26"/>
          <w:szCs w:val="26"/>
        </w:rPr>
        <w:t xml:space="preserve"> </w:t>
      </w:r>
      <w:r w:rsidRPr="00450091">
        <w:rPr>
          <w:color w:val="000000" w:themeColor="text1"/>
          <w:sz w:val="26"/>
          <w:szCs w:val="26"/>
          <w:lang w:val="vi-VN"/>
        </w:rPr>
        <w:t>chính sách khuyến khích doanh nghiệp đầu tư vào nông nghiệp,</w:t>
      </w:r>
      <w:r w:rsidRPr="00450091">
        <w:rPr>
          <w:color w:val="000000" w:themeColor="text1"/>
          <w:sz w:val="26"/>
          <w:szCs w:val="26"/>
        </w:rPr>
        <w:t xml:space="preserve"> </w:t>
      </w:r>
      <w:r w:rsidRPr="00450091">
        <w:rPr>
          <w:color w:val="000000" w:themeColor="text1"/>
          <w:sz w:val="26"/>
          <w:szCs w:val="26"/>
          <w:lang w:val="vi-VN"/>
        </w:rPr>
        <w:t>nông thôn;</w:t>
      </w:r>
    </w:p>
    <w:p w:rsidR="00EA2A04" w:rsidRDefault="00EA2A04" w:rsidP="00371521">
      <w:pPr>
        <w:spacing w:before="120"/>
        <w:ind w:firstLine="567"/>
        <w:jc w:val="both"/>
        <w:rPr>
          <w:iCs/>
          <w:color w:val="000000" w:themeColor="text1"/>
          <w:sz w:val="26"/>
          <w:szCs w:val="26"/>
        </w:rPr>
      </w:pPr>
      <w:r w:rsidRPr="00450091">
        <w:rPr>
          <w:iCs/>
          <w:color w:val="000000" w:themeColor="text1"/>
          <w:sz w:val="26"/>
          <w:szCs w:val="26"/>
        </w:rPr>
        <w:t>- Nghị định số 52/2018/NĐ-CP ngày 12/4/2018 của Chính phủ Về phát triển ngành nghề nông thôn;</w:t>
      </w:r>
    </w:p>
    <w:p w:rsidR="007E0CFA" w:rsidRDefault="007E0CFA" w:rsidP="00371521">
      <w:pPr>
        <w:spacing w:before="120"/>
        <w:ind w:firstLine="567"/>
        <w:jc w:val="both"/>
        <w:rPr>
          <w:iCs/>
          <w:color w:val="000000" w:themeColor="text1"/>
          <w:sz w:val="26"/>
          <w:szCs w:val="26"/>
        </w:rPr>
      </w:pPr>
      <w:r>
        <w:rPr>
          <w:bCs/>
          <w:color w:val="000000" w:themeColor="text1"/>
          <w:sz w:val="26"/>
          <w:szCs w:val="26"/>
        </w:rPr>
        <w:t>- Thông tư s</w:t>
      </w:r>
      <w:r w:rsidR="007A7046">
        <w:rPr>
          <w:bCs/>
          <w:color w:val="000000" w:themeColor="text1"/>
          <w:sz w:val="26"/>
          <w:szCs w:val="26"/>
        </w:rPr>
        <w:t>ố 02/2016/TT-BNNPTNT ngày 22/2/</w:t>
      </w:r>
      <w:r>
        <w:rPr>
          <w:bCs/>
          <w:color w:val="000000" w:themeColor="text1"/>
          <w:sz w:val="26"/>
          <w:szCs w:val="26"/>
        </w:rPr>
        <w:t>2016 của Bộ Nông nghiệp và PTNT về sửa đổi, bổ sung danh mục chủng loại máy, thiết bị được hưởng chính sách hỗ trợ nhằm giảm tổn thất trong nông nghiệp, ban hành kèm theo Thông tư s</w:t>
      </w:r>
      <w:r w:rsidR="007A7046">
        <w:rPr>
          <w:bCs/>
          <w:color w:val="000000" w:themeColor="text1"/>
          <w:sz w:val="26"/>
          <w:szCs w:val="26"/>
        </w:rPr>
        <w:t>ố 08/2014/TT-BNNPTNT ngày 20/3/</w:t>
      </w:r>
      <w:r>
        <w:rPr>
          <w:bCs/>
          <w:color w:val="000000" w:themeColor="text1"/>
          <w:sz w:val="26"/>
          <w:szCs w:val="26"/>
        </w:rPr>
        <w:t>2014 của Bộ Nông nghiệp và PTNT;</w:t>
      </w:r>
    </w:p>
    <w:p w:rsidR="00EA2A04" w:rsidRDefault="00EA2A04" w:rsidP="00371521">
      <w:pPr>
        <w:spacing w:before="120"/>
        <w:ind w:firstLine="567"/>
        <w:jc w:val="both"/>
        <w:rPr>
          <w:iCs/>
          <w:color w:val="000000" w:themeColor="text1"/>
          <w:sz w:val="26"/>
          <w:szCs w:val="26"/>
        </w:rPr>
      </w:pPr>
      <w:r w:rsidRPr="00450091">
        <w:rPr>
          <w:color w:val="000000" w:themeColor="text1"/>
          <w:sz w:val="26"/>
          <w:szCs w:val="26"/>
          <w:shd w:val="clear" w:color="auto" w:fill="FFFFFF"/>
        </w:rPr>
        <w:t xml:space="preserve">- Quyết định số 1819/QĐ-TTg </w:t>
      </w:r>
      <w:r w:rsidRPr="00450091">
        <w:rPr>
          <w:iCs/>
          <w:color w:val="000000" w:themeColor="text1"/>
          <w:sz w:val="26"/>
          <w:szCs w:val="26"/>
        </w:rPr>
        <w:t>ngày 16/11/2017 của Thủ tướng Chính phủ</w:t>
      </w:r>
      <w:bookmarkStart w:id="5" w:name="loai_1_name"/>
      <w:r w:rsidRPr="00450091">
        <w:rPr>
          <w:iCs/>
          <w:color w:val="000000" w:themeColor="text1"/>
          <w:sz w:val="26"/>
          <w:szCs w:val="26"/>
        </w:rPr>
        <w:t xml:space="preserve"> phê duyệt kế hoạch cơ cấu lại ngành nông nghiệp giai đoạn 2017</w:t>
      </w:r>
      <w:r>
        <w:rPr>
          <w:iCs/>
          <w:color w:val="000000" w:themeColor="text1"/>
          <w:sz w:val="26"/>
          <w:szCs w:val="26"/>
        </w:rPr>
        <w:t xml:space="preserve"> </w:t>
      </w:r>
      <w:r w:rsidRPr="00450091">
        <w:rPr>
          <w:iCs/>
          <w:color w:val="000000" w:themeColor="text1"/>
          <w:sz w:val="26"/>
          <w:szCs w:val="26"/>
        </w:rPr>
        <w:t>-</w:t>
      </w:r>
      <w:r>
        <w:rPr>
          <w:iCs/>
          <w:color w:val="000000" w:themeColor="text1"/>
          <w:sz w:val="26"/>
          <w:szCs w:val="26"/>
        </w:rPr>
        <w:t xml:space="preserve"> </w:t>
      </w:r>
      <w:r w:rsidRPr="00450091">
        <w:rPr>
          <w:iCs/>
          <w:color w:val="000000" w:themeColor="text1"/>
          <w:sz w:val="26"/>
          <w:szCs w:val="26"/>
        </w:rPr>
        <w:t>2020;</w:t>
      </w:r>
    </w:p>
    <w:p w:rsidR="007E0CFA" w:rsidRDefault="007E0CFA" w:rsidP="00371521">
      <w:pPr>
        <w:spacing w:before="120"/>
        <w:ind w:firstLine="567"/>
        <w:jc w:val="both"/>
        <w:rPr>
          <w:color w:val="000000" w:themeColor="text1"/>
          <w:sz w:val="26"/>
          <w:szCs w:val="26"/>
        </w:rPr>
      </w:pPr>
      <w:r w:rsidRPr="00450091">
        <w:rPr>
          <w:color w:val="000000" w:themeColor="text1"/>
          <w:sz w:val="26"/>
          <w:szCs w:val="26"/>
        </w:rPr>
        <w:t>Quyết định số 1760/QĐ-TTg ngày 10/11/2017 của TT chính phủ về việc điều chỉnh bổ sung Quyết định số 1600/QĐ-TTg. Trong đó, đưa nội dung xây dựng và phát triển mỗi xã một sản phẩm (Điều 1, điểm c - bổ sung tại “khoản 3, điểm b, nội dung số 5” Quyết định số 1600/QĐ-TTg);</w:t>
      </w:r>
    </w:p>
    <w:p w:rsidR="007E0CFA" w:rsidRPr="00450091" w:rsidRDefault="007E0CFA" w:rsidP="00371521">
      <w:pPr>
        <w:spacing w:before="120"/>
        <w:ind w:firstLine="567"/>
        <w:jc w:val="both"/>
        <w:rPr>
          <w:color w:val="000000" w:themeColor="text1"/>
          <w:sz w:val="26"/>
          <w:szCs w:val="26"/>
        </w:rPr>
      </w:pPr>
      <w:r w:rsidRPr="00450091">
        <w:rPr>
          <w:color w:val="000000" w:themeColor="text1"/>
          <w:sz w:val="26"/>
          <w:szCs w:val="26"/>
        </w:rPr>
        <w:t xml:space="preserve">- Thông tư số 20/2017/TT-BTC ngày 29/9/2017 của Bộ Tài chính sửa đổi, bổ sung một số điều </w:t>
      </w:r>
      <w:r w:rsidR="007A7046">
        <w:rPr>
          <w:color w:val="000000" w:themeColor="text1"/>
          <w:sz w:val="26"/>
          <w:szCs w:val="26"/>
        </w:rPr>
        <w:t xml:space="preserve">trong </w:t>
      </w:r>
      <w:r w:rsidRPr="00450091">
        <w:rPr>
          <w:iCs/>
          <w:color w:val="000000" w:themeColor="text1"/>
          <w:sz w:val="26"/>
          <w:szCs w:val="26"/>
        </w:rPr>
        <w:t>Thông tư số 46/2012/TT-BCT ngày 28/12/2012 của Bộ Công thương Quy định chi tiết một số nội dung của Nghị định số 45/2012/NĐ-CP ngày 21/5/2012 của Chính phủ về Khuyến công;</w:t>
      </w:r>
    </w:p>
    <w:bookmarkEnd w:id="5"/>
    <w:p w:rsidR="00EA2A04" w:rsidRPr="00450091" w:rsidRDefault="00EA2A04" w:rsidP="00371521">
      <w:pPr>
        <w:spacing w:before="120"/>
        <w:ind w:firstLine="567"/>
        <w:jc w:val="both"/>
        <w:rPr>
          <w:iCs/>
          <w:color w:val="000000" w:themeColor="text1"/>
          <w:sz w:val="26"/>
          <w:szCs w:val="26"/>
        </w:rPr>
      </w:pPr>
      <w:r w:rsidRPr="00450091">
        <w:rPr>
          <w:iCs/>
          <w:color w:val="000000" w:themeColor="text1"/>
          <w:sz w:val="26"/>
          <w:szCs w:val="26"/>
        </w:rPr>
        <w:t>- Quyết định số 923/QĐ-TTg ngày 28/6/2017 của Thủ tướng Chính phủ phê duyệt Chương trình mục tiêu Tái cơ cấu kinh tế nông nghiệp và phòng chống giảm nhẹ thiên tai, ổn định đời sống dân cư;</w:t>
      </w:r>
    </w:p>
    <w:p w:rsidR="00EA2A04" w:rsidRPr="00450091" w:rsidRDefault="00EA2A04" w:rsidP="00371521">
      <w:pPr>
        <w:spacing w:before="120"/>
        <w:ind w:firstLine="567"/>
        <w:jc w:val="both"/>
        <w:rPr>
          <w:b/>
          <w:color w:val="000000" w:themeColor="text1"/>
          <w:sz w:val="26"/>
          <w:szCs w:val="26"/>
        </w:rPr>
      </w:pPr>
      <w:r w:rsidRPr="00450091">
        <w:rPr>
          <w:color w:val="000000" w:themeColor="text1"/>
          <w:sz w:val="26"/>
          <w:szCs w:val="26"/>
        </w:rPr>
        <w:t>- Quyết định số 4914/BNN-VPĐP ngày 15/6/2017 của Bộ Nông nghiệp và PTNT về xây dựng “Chương trình quốc gia mỗi xã một sản phẩm”</w:t>
      </w:r>
      <w:r>
        <w:rPr>
          <w:color w:val="000000" w:themeColor="text1"/>
          <w:sz w:val="26"/>
          <w:szCs w:val="26"/>
        </w:rPr>
        <w:t>;</w:t>
      </w:r>
    </w:p>
    <w:p w:rsidR="00EA2A04" w:rsidRDefault="00EA2A04" w:rsidP="00371521">
      <w:pPr>
        <w:spacing w:before="120"/>
        <w:ind w:firstLine="567"/>
        <w:jc w:val="both"/>
        <w:rPr>
          <w:color w:val="000000" w:themeColor="text1"/>
          <w:sz w:val="26"/>
          <w:szCs w:val="26"/>
        </w:rPr>
      </w:pPr>
      <w:r w:rsidRPr="00450091">
        <w:rPr>
          <w:color w:val="000000" w:themeColor="text1"/>
          <w:sz w:val="26"/>
          <w:szCs w:val="26"/>
        </w:rPr>
        <w:t>- Quyết định số 2277/QĐ-BNN-VPCP ngày 05/06/2017 của Bộ nông nghiệp phê duyệt đề cương Đề án “Chương trình quốc gia mỗi xã một sản phẩm” giai đoạn 2017</w:t>
      </w:r>
      <w:r>
        <w:rPr>
          <w:color w:val="000000" w:themeColor="text1"/>
          <w:sz w:val="26"/>
          <w:szCs w:val="26"/>
        </w:rPr>
        <w:t xml:space="preserve"> </w:t>
      </w:r>
      <w:r w:rsidRPr="00450091">
        <w:rPr>
          <w:color w:val="000000" w:themeColor="text1"/>
          <w:sz w:val="26"/>
          <w:szCs w:val="26"/>
        </w:rPr>
        <w:t>-</w:t>
      </w:r>
      <w:r>
        <w:rPr>
          <w:color w:val="000000" w:themeColor="text1"/>
          <w:sz w:val="26"/>
          <w:szCs w:val="26"/>
        </w:rPr>
        <w:t xml:space="preserve"> </w:t>
      </w:r>
      <w:r w:rsidRPr="00450091">
        <w:rPr>
          <w:color w:val="000000" w:themeColor="text1"/>
          <w:sz w:val="26"/>
          <w:szCs w:val="26"/>
        </w:rPr>
        <w:t>2020, định hướng 2030 &amp; bộ công cụ điều tra, khảo sát;</w:t>
      </w:r>
    </w:p>
    <w:p w:rsidR="00EA2A04" w:rsidRPr="00450091" w:rsidRDefault="00EA2A04" w:rsidP="00371521">
      <w:pPr>
        <w:spacing w:before="120"/>
        <w:ind w:firstLine="567"/>
        <w:jc w:val="both"/>
        <w:rPr>
          <w:color w:val="000000" w:themeColor="text1"/>
          <w:sz w:val="26"/>
          <w:szCs w:val="26"/>
        </w:rPr>
      </w:pPr>
      <w:r>
        <w:rPr>
          <w:color w:val="000000" w:themeColor="text1"/>
          <w:sz w:val="26"/>
          <w:szCs w:val="26"/>
        </w:rPr>
        <w:t>- Thông tư số 43/2017/TT-BTC ngày 12/5/2017 của Bộ Tài Chính quy định quản lý và sử dụng kinh phí sự nghiệp thực hiện Chương trình mục tiêu quốc gia xây dưng nông thôn mới giai đoạn 2016 – 2020;</w:t>
      </w:r>
    </w:p>
    <w:p w:rsidR="00EA2A04" w:rsidRPr="00450091" w:rsidRDefault="00EA2A04" w:rsidP="00371521">
      <w:pPr>
        <w:spacing w:before="120"/>
        <w:ind w:firstLine="567"/>
        <w:jc w:val="both"/>
        <w:rPr>
          <w:color w:val="000000" w:themeColor="text1"/>
          <w:sz w:val="26"/>
          <w:szCs w:val="26"/>
        </w:rPr>
      </w:pPr>
      <w:r w:rsidRPr="00450091">
        <w:rPr>
          <w:color w:val="000000" w:themeColor="text1"/>
          <w:sz w:val="26"/>
          <w:szCs w:val="26"/>
        </w:rPr>
        <w:t xml:space="preserve">- Quyết định số 414/QĐ-TTg ngày 04/4/2017 của Thủ tướng Chính phủ ban hành kế hoạch triển khai Nghị quyết số 32/2016/NQ14 ngày 23/11/2016 của Quốc hội về </w:t>
      </w:r>
      <w:r w:rsidRPr="00450091">
        <w:rPr>
          <w:color w:val="000000" w:themeColor="text1"/>
          <w:sz w:val="26"/>
          <w:szCs w:val="26"/>
        </w:rPr>
        <w:lastRenderedPageBreak/>
        <w:t>tiếp tục nâng cao hiệu lực, hiệu quả việc thực hiện Chương trình mục tiêu Quốc gia xây dựng nông thôn mới gắn với cơ cấu ngành nông nghiệp.</w:t>
      </w:r>
    </w:p>
    <w:p w:rsidR="00EA2A04" w:rsidRDefault="00EA2A04" w:rsidP="00371521">
      <w:pPr>
        <w:spacing w:before="120" w:line="252" w:lineRule="auto"/>
        <w:ind w:firstLine="567"/>
        <w:jc w:val="both"/>
        <w:rPr>
          <w:color w:val="000000" w:themeColor="text1"/>
          <w:sz w:val="26"/>
          <w:szCs w:val="26"/>
        </w:rPr>
      </w:pPr>
      <w:r w:rsidRPr="00450091">
        <w:rPr>
          <w:color w:val="000000" w:themeColor="text1"/>
          <w:sz w:val="26"/>
          <w:szCs w:val="26"/>
        </w:rPr>
        <w:t>- Quyết định số 45/QĐ- TTg, ngày 12/01/2017 của Thủ tướng Chính phủ về phê duyệt chương trình khoa học và công nghệ phục vụ xây dựng nông thôn mới giai đoạn 2016</w:t>
      </w:r>
      <w:r>
        <w:rPr>
          <w:color w:val="000000" w:themeColor="text1"/>
          <w:sz w:val="26"/>
          <w:szCs w:val="26"/>
        </w:rPr>
        <w:t xml:space="preserve"> -</w:t>
      </w:r>
      <w:r w:rsidRPr="00450091">
        <w:rPr>
          <w:color w:val="000000" w:themeColor="text1"/>
          <w:sz w:val="26"/>
          <w:szCs w:val="26"/>
        </w:rPr>
        <w:t xml:space="preserve"> 2020.</w:t>
      </w:r>
    </w:p>
    <w:p w:rsidR="007E0CFA"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Quyết định số 1600/QĐ-TTg ngày 16/8/2016 của Thủ tướng Chính phủ phê duyệt chương trình mục tiêu quốc gia xây dựng nông thôn mới gắn với tái cơ cấu ngành nông nghiệp</w:t>
      </w:r>
      <w:r>
        <w:rPr>
          <w:color w:val="000000" w:themeColor="text1"/>
          <w:sz w:val="26"/>
          <w:szCs w:val="26"/>
        </w:rPr>
        <w:t>;</w:t>
      </w:r>
    </w:p>
    <w:p w:rsidR="007E0CFA" w:rsidRDefault="007E0CFA" w:rsidP="00371521">
      <w:pPr>
        <w:spacing w:before="120" w:line="252" w:lineRule="auto"/>
        <w:ind w:firstLine="567"/>
        <w:jc w:val="both"/>
        <w:rPr>
          <w:color w:val="000000" w:themeColor="text1"/>
          <w:sz w:val="26"/>
          <w:szCs w:val="26"/>
        </w:rPr>
      </w:pPr>
      <w:r>
        <w:rPr>
          <w:bCs/>
          <w:color w:val="000000" w:themeColor="text1"/>
          <w:sz w:val="26"/>
          <w:szCs w:val="26"/>
        </w:rPr>
        <w:t>- Thông tư s</w:t>
      </w:r>
      <w:r w:rsidR="00327218">
        <w:rPr>
          <w:bCs/>
          <w:color w:val="000000" w:themeColor="text1"/>
          <w:sz w:val="26"/>
          <w:szCs w:val="26"/>
        </w:rPr>
        <w:t>ố 02/2016/TT-BNNPTNT ngày 22/2/</w:t>
      </w:r>
      <w:r>
        <w:rPr>
          <w:bCs/>
          <w:color w:val="000000" w:themeColor="text1"/>
          <w:sz w:val="26"/>
          <w:szCs w:val="26"/>
        </w:rPr>
        <w:t xml:space="preserve">2016 của Bộ Nông nghiệp và PTNT về sửa đổi, bổ sung danh mục chủng loại máy, thiết bị được hưởng chính sách hỗ trợ nhằm </w:t>
      </w:r>
      <w:r w:rsidR="00327218">
        <w:rPr>
          <w:bCs/>
          <w:color w:val="000000" w:themeColor="text1"/>
          <w:sz w:val="26"/>
          <w:szCs w:val="26"/>
        </w:rPr>
        <w:t>giảm tổn thất trong nông nghiệp</w:t>
      </w:r>
      <w:r>
        <w:rPr>
          <w:bCs/>
          <w:color w:val="000000" w:themeColor="text1"/>
          <w:sz w:val="26"/>
          <w:szCs w:val="26"/>
        </w:rPr>
        <w:t>, ban hành kèm theo Thông tư s</w:t>
      </w:r>
      <w:r w:rsidR="00327218">
        <w:rPr>
          <w:bCs/>
          <w:color w:val="000000" w:themeColor="text1"/>
          <w:sz w:val="26"/>
          <w:szCs w:val="26"/>
        </w:rPr>
        <w:t>ố 08/2014/TT-BNNPTNT ngày 20/3/</w:t>
      </w:r>
      <w:r>
        <w:rPr>
          <w:bCs/>
          <w:color w:val="000000" w:themeColor="text1"/>
          <w:sz w:val="26"/>
          <w:szCs w:val="26"/>
        </w:rPr>
        <w:t xml:space="preserve">2014 của Bộ Nông nghiệp và PTNT; </w:t>
      </w:r>
      <w:r w:rsidRPr="00450091">
        <w:rPr>
          <w:color w:val="000000" w:themeColor="text1"/>
          <w:sz w:val="26"/>
          <w:szCs w:val="26"/>
        </w:rPr>
        <w:t xml:space="preserve"> </w:t>
      </w:r>
    </w:p>
    <w:p w:rsidR="007E0CFA" w:rsidRPr="00450091"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Thông tư số 171/2014/TT-BTC ngày 14/11/2014 của Bộ Tài chính hướng dẫn cơ chế tài chính hỗ trợ từ ngân sách nhà nước để thực hiện Chương trình xúc tiến thương mại quốc gia</w:t>
      </w:r>
      <w:r>
        <w:rPr>
          <w:color w:val="000000" w:themeColor="text1"/>
          <w:sz w:val="26"/>
          <w:szCs w:val="26"/>
        </w:rPr>
        <w:t>.</w:t>
      </w:r>
    </w:p>
    <w:p w:rsidR="007E0CFA"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Quyết định số 1288/QĐ- TTg ngày 01/08/2014 của Thủ tướng Chính phủ về phê duyệt chương trình khuyến nông quốc gia đến năm 2020.</w:t>
      </w:r>
    </w:p>
    <w:p w:rsidR="007E0CFA"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w:t>
      </w:r>
      <w:r w:rsidRPr="00450091">
        <w:rPr>
          <w:color w:val="000000" w:themeColor="text1"/>
          <w:sz w:val="26"/>
          <w:szCs w:val="26"/>
          <w:lang w:val="vi-VN"/>
        </w:rPr>
        <w:t xml:space="preserve"> </w:t>
      </w:r>
      <w:r w:rsidRPr="00450091">
        <w:rPr>
          <w:color w:val="000000" w:themeColor="text1"/>
          <w:sz w:val="26"/>
          <w:szCs w:val="26"/>
        </w:rPr>
        <w:t>Nghị định số 67/2014/NĐ-CP ngày 07/07/2014 của Thủ tướng Chính phủ về Chính sách phát triển thủy sản</w:t>
      </w:r>
      <w:r>
        <w:rPr>
          <w:color w:val="000000" w:themeColor="text1"/>
          <w:sz w:val="26"/>
          <w:szCs w:val="26"/>
        </w:rPr>
        <w:t>;</w:t>
      </w:r>
    </w:p>
    <w:p w:rsidR="007E0CFA" w:rsidRDefault="007E0CFA" w:rsidP="00371521">
      <w:pPr>
        <w:spacing w:before="120" w:line="252" w:lineRule="auto"/>
        <w:ind w:firstLine="567"/>
        <w:jc w:val="both"/>
        <w:rPr>
          <w:bCs/>
          <w:color w:val="000000" w:themeColor="text1"/>
          <w:sz w:val="26"/>
          <w:szCs w:val="26"/>
        </w:rPr>
      </w:pPr>
      <w:r>
        <w:rPr>
          <w:bCs/>
          <w:color w:val="000000" w:themeColor="text1"/>
          <w:sz w:val="26"/>
          <w:szCs w:val="26"/>
        </w:rPr>
        <w:t>Thông tư số 13/2014/TT-NHNN ngày 18/4/2014 của Ngân hàng nhà nước Việt Nam hướng dẫn việc cho vay theo Q</w:t>
      </w:r>
      <w:r w:rsidRPr="00450091">
        <w:rPr>
          <w:bCs/>
          <w:color w:val="000000" w:themeColor="text1"/>
          <w:sz w:val="26"/>
          <w:szCs w:val="26"/>
        </w:rPr>
        <w:t>uyết</w:t>
      </w:r>
      <w:r>
        <w:rPr>
          <w:bCs/>
          <w:color w:val="000000" w:themeColor="text1"/>
          <w:sz w:val="26"/>
          <w:szCs w:val="26"/>
        </w:rPr>
        <w:t xml:space="preserve"> định</w:t>
      </w:r>
      <w:r w:rsidRPr="00450091">
        <w:rPr>
          <w:bCs/>
          <w:color w:val="000000" w:themeColor="text1"/>
          <w:sz w:val="26"/>
          <w:szCs w:val="26"/>
        </w:rPr>
        <w:t xml:space="preserve"> số </w:t>
      </w:r>
      <w:r>
        <w:rPr>
          <w:bCs/>
          <w:color w:val="000000" w:themeColor="text1"/>
          <w:sz w:val="26"/>
          <w:szCs w:val="26"/>
        </w:rPr>
        <w:t xml:space="preserve">68/2013/QĐ-TTg, </w:t>
      </w:r>
      <w:r w:rsidRPr="00450091">
        <w:rPr>
          <w:bCs/>
          <w:color w:val="000000" w:themeColor="text1"/>
          <w:sz w:val="26"/>
          <w:szCs w:val="26"/>
        </w:rPr>
        <w:t xml:space="preserve">ngày </w:t>
      </w:r>
      <w:r>
        <w:rPr>
          <w:bCs/>
          <w:color w:val="000000" w:themeColor="text1"/>
          <w:sz w:val="26"/>
          <w:szCs w:val="26"/>
        </w:rPr>
        <w:t>14</w:t>
      </w:r>
      <w:r w:rsidRPr="00450091">
        <w:rPr>
          <w:bCs/>
          <w:color w:val="000000" w:themeColor="text1"/>
          <w:sz w:val="26"/>
          <w:szCs w:val="26"/>
        </w:rPr>
        <w:t>/</w:t>
      </w:r>
      <w:r>
        <w:rPr>
          <w:bCs/>
          <w:color w:val="000000" w:themeColor="text1"/>
          <w:sz w:val="26"/>
          <w:szCs w:val="26"/>
        </w:rPr>
        <w:t>11</w:t>
      </w:r>
      <w:r w:rsidRPr="00450091">
        <w:rPr>
          <w:bCs/>
          <w:color w:val="000000" w:themeColor="text1"/>
          <w:sz w:val="26"/>
          <w:szCs w:val="26"/>
        </w:rPr>
        <w:t>/20</w:t>
      </w:r>
      <w:r>
        <w:rPr>
          <w:bCs/>
          <w:color w:val="000000" w:themeColor="text1"/>
          <w:sz w:val="26"/>
          <w:szCs w:val="26"/>
        </w:rPr>
        <w:t>13</w:t>
      </w:r>
      <w:r w:rsidRPr="00450091">
        <w:rPr>
          <w:bCs/>
          <w:color w:val="000000" w:themeColor="text1"/>
          <w:sz w:val="26"/>
          <w:szCs w:val="26"/>
        </w:rPr>
        <w:t xml:space="preserve">, </w:t>
      </w:r>
      <w:r>
        <w:rPr>
          <w:bCs/>
          <w:color w:val="000000" w:themeColor="text1"/>
          <w:sz w:val="26"/>
          <w:szCs w:val="26"/>
        </w:rPr>
        <w:t>của Thủ tướng Chính phủ;</w:t>
      </w:r>
    </w:p>
    <w:p w:rsidR="007E0CFA" w:rsidRDefault="007E0CFA" w:rsidP="00371521">
      <w:pPr>
        <w:spacing w:before="120" w:line="252" w:lineRule="auto"/>
        <w:ind w:firstLine="567"/>
        <w:jc w:val="both"/>
        <w:rPr>
          <w:bCs/>
          <w:color w:val="000000" w:themeColor="text1"/>
          <w:sz w:val="26"/>
          <w:szCs w:val="26"/>
        </w:rPr>
      </w:pPr>
      <w:r>
        <w:rPr>
          <w:bCs/>
          <w:color w:val="000000" w:themeColor="text1"/>
          <w:sz w:val="26"/>
          <w:szCs w:val="26"/>
        </w:rPr>
        <w:t>- Thông tư số 08/2014/TT-BNNPTNT ngày 20/3/ 2014 của Bộ Nông nghiệp và PTNT hướng dẫn thực hiện một số điều của Q</w:t>
      </w:r>
      <w:r w:rsidRPr="00450091">
        <w:rPr>
          <w:bCs/>
          <w:color w:val="000000" w:themeColor="text1"/>
          <w:sz w:val="26"/>
          <w:szCs w:val="26"/>
        </w:rPr>
        <w:t>uyết</w:t>
      </w:r>
      <w:r>
        <w:rPr>
          <w:bCs/>
          <w:color w:val="000000" w:themeColor="text1"/>
          <w:sz w:val="26"/>
          <w:szCs w:val="26"/>
        </w:rPr>
        <w:t xml:space="preserve"> định</w:t>
      </w:r>
      <w:r w:rsidRPr="00450091">
        <w:rPr>
          <w:bCs/>
          <w:color w:val="000000" w:themeColor="text1"/>
          <w:sz w:val="26"/>
          <w:szCs w:val="26"/>
        </w:rPr>
        <w:t xml:space="preserve"> số </w:t>
      </w:r>
      <w:r w:rsidR="00327218">
        <w:rPr>
          <w:bCs/>
          <w:color w:val="000000" w:themeColor="text1"/>
          <w:sz w:val="26"/>
          <w:szCs w:val="26"/>
        </w:rPr>
        <w:t>68/2013/QĐ-TTg</w:t>
      </w:r>
      <w:r>
        <w:rPr>
          <w:bCs/>
          <w:color w:val="000000" w:themeColor="text1"/>
          <w:sz w:val="26"/>
          <w:szCs w:val="26"/>
        </w:rPr>
        <w:t xml:space="preserve"> </w:t>
      </w:r>
      <w:r w:rsidRPr="00450091">
        <w:rPr>
          <w:bCs/>
          <w:color w:val="000000" w:themeColor="text1"/>
          <w:sz w:val="26"/>
          <w:szCs w:val="26"/>
        </w:rPr>
        <w:t xml:space="preserve">ngày </w:t>
      </w:r>
      <w:r>
        <w:rPr>
          <w:bCs/>
          <w:color w:val="000000" w:themeColor="text1"/>
          <w:sz w:val="26"/>
          <w:szCs w:val="26"/>
        </w:rPr>
        <w:t>14</w:t>
      </w:r>
      <w:r w:rsidRPr="00450091">
        <w:rPr>
          <w:bCs/>
          <w:color w:val="000000" w:themeColor="text1"/>
          <w:sz w:val="26"/>
          <w:szCs w:val="26"/>
        </w:rPr>
        <w:t>/</w:t>
      </w:r>
      <w:r>
        <w:rPr>
          <w:bCs/>
          <w:color w:val="000000" w:themeColor="text1"/>
          <w:sz w:val="26"/>
          <w:szCs w:val="26"/>
        </w:rPr>
        <w:t>11</w:t>
      </w:r>
      <w:r w:rsidRPr="00450091">
        <w:rPr>
          <w:bCs/>
          <w:color w:val="000000" w:themeColor="text1"/>
          <w:sz w:val="26"/>
          <w:szCs w:val="26"/>
        </w:rPr>
        <w:t>/20</w:t>
      </w:r>
      <w:r>
        <w:rPr>
          <w:bCs/>
          <w:color w:val="000000" w:themeColor="text1"/>
          <w:sz w:val="26"/>
          <w:szCs w:val="26"/>
        </w:rPr>
        <w:t>13</w:t>
      </w:r>
      <w:r w:rsidRPr="00450091">
        <w:rPr>
          <w:bCs/>
          <w:color w:val="000000" w:themeColor="text1"/>
          <w:sz w:val="26"/>
          <w:szCs w:val="26"/>
        </w:rPr>
        <w:t xml:space="preserve"> </w:t>
      </w:r>
      <w:r>
        <w:rPr>
          <w:bCs/>
          <w:color w:val="000000" w:themeColor="text1"/>
          <w:sz w:val="26"/>
          <w:szCs w:val="26"/>
        </w:rPr>
        <w:t>của Thủ tướng Chính phủ về chính sách hỗ trợ nhằm giảm tổn thất trong nông nghiệp;</w:t>
      </w:r>
    </w:p>
    <w:p w:rsidR="007E0CFA" w:rsidRDefault="007E0CFA" w:rsidP="00371521">
      <w:pPr>
        <w:spacing w:before="120" w:line="252" w:lineRule="auto"/>
        <w:ind w:firstLine="567"/>
        <w:jc w:val="both"/>
        <w:rPr>
          <w:bCs/>
          <w:color w:val="000000" w:themeColor="text1"/>
          <w:sz w:val="26"/>
          <w:szCs w:val="26"/>
        </w:rPr>
      </w:pPr>
      <w:r w:rsidRPr="00450091">
        <w:rPr>
          <w:color w:val="000000" w:themeColor="text1"/>
          <w:sz w:val="26"/>
          <w:szCs w:val="26"/>
        </w:rPr>
        <w:t xml:space="preserve">- </w:t>
      </w:r>
      <w:r>
        <w:rPr>
          <w:bCs/>
          <w:color w:val="000000" w:themeColor="text1"/>
          <w:sz w:val="26"/>
          <w:szCs w:val="26"/>
        </w:rPr>
        <w:t>Q</w:t>
      </w:r>
      <w:r w:rsidRPr="00450091">
        <w:rPr>
          <w:bCs/>
          <w:color w:val="000000" w:themeColor="text1"/>
          <w:sz w:val="26"/>
          <w:szCs w:val="26"/>
        </w:rPr>
        <w:t>uyết</w:t>
      </w:r>
      <w:r>
        <w:rPr>
          <w:bCs/>
          <w:color w:val="000000" w:themeColor="text1"/>
          <w:sz w:val="26"/>
          <w:szCs w:val="26"/>
        </w:rPr>
        <w:t xml:space="preserve"> định</w:t>
      </w:r>
      <w:r w:rsidRPr="00450091">
        <w:rPr>
          <w:bCs/>
          <w:color w:val="000000" w:themeColor="text1"/>
          <w:sz w:val="26"/>
          <w:szCs w:val="26"/>
        </w:rPr>
        <w:t xml:space="preserve"> số </w:t>
      </w:r>
      <w:r w:rsidR="00327218">
        <w:rPr>
          <w:bCs/>
          <w:color w:val="000000" w:themeColor="text1"/>
          <w:sz w:val="26"/>
          <w:szCs w:val="26"/>
        </w:rPr>
        <w:t>68/2013/QĐ-TTg</w:t>
      </w:r>
      <w:r>
        <w:rPr>
          <w:bCs/>
          <w:color w:val="000000" w:themeColor="text1"/>
          <w:sz w:val="26"/>
          <w:szCs w:val="26"/>
        </w:rPr>
        <w:t xml:space="preserve"> </w:t>
      </w:r>
      <w:r w:rsidRPr="00450091">
        <w:rPr>
          <w:bCs/>
          <w:color w:val="000000" w:themeColor="text1"/>
          <w:sz w:val="26"/>
          <w:szCs w:val="26"/>
        </w:rPr>
        <w:t xml:space="preserve">ngày </w:t>
      </w:r>
      <w:r>
        <w:rPr>
          <w:bCs/>
          <w:color w:val="000000" w:themeColor="text1"/>
          <w:sz w:val="26"/>
          <w:szCs w:val="26"/>
        </w:rPr>
        <w:t>14</w:t>
      </w:r>
      <w:r w:rsidRPr="00450091">
        <w:rPr>
          <w:bCs/>
          <w:color w:val="000000" w:themeColor="text1"/>
          <w:sz w:val="26"/>
          <w:szCs w:val="26"/>
        </w:rPr>
        <w:t>/</w:t>
      </w:r>
      <w:r>
        <w:rPr>
          <w:bCs/>
          <w:color w:val="000000" w:themeColor="text1"/>
          <w:sz w:val="26"/>
          <w:szCs w:val="26"/>
        </w:rPr>
        <w:t>11</w:t>
      </w:r>
      <w:r w:rsidRPr="00450091">
        <w:rPr>
          <w:bCs/>
          <w:color w:val="000000" w:themeColor="text1"/>
          <w:sz w:val="26"/>
          <w:szCs w:val="26"/>
        </w:rPr>
        <w:t>/20</w:t>
      </w:r>
      <w:r>
        <w:rPr>
          <w:bCs/>
          <w:color w:val="000000" w:themeColor="text1"/>
          <w:sz w:val="26"/>
          <w:szCs w:val="26"/>
        </w:rPr>
        <w:t>13</w:t>
      </w:r>
      <w:r w:rsidRPr="00450091">
        <w:rPr>
          <w:bCs/>
          <w:color w:val="000000" w:themeColor="text1"/>
          <w:sz w:val="26"/>
          <w:szCs w:val="26"/>
        </w:rPr>
        <w:t xml:space="preserve"> </w:t>
      </w:r>
      <w:r>
        <w:rPr>
          <w:bCs/>
          <w:color w:val="000000" w:themeColor="text1"/>
          <w:sz w:val="26"/>
          <w:szCs w:val="26"/>
        </w:rPr>
        <w:t>của Thủ tướng Chính phủ về chính sách hỗ trợ nhằm giảm tổn thất trong nông nghiệp;</w:t>
      </w:r>
    </w:p>
    <w:p w:rsidR="007E0CFA"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xml:space="preserve">- Quyết định số 2115/QĐ-TTg ngày 11/11/2013 của Thủ tướng Chính phủ về phê duyệt chương trình xúc tiến du lịch quốc gia giai đoạn 2012-2020. </w:t>
      </w:r>
    </w:p>
    <w:p w:rsidR="007E0CFA" w:rsidRPr="00450091"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xml:space="preserve">- Quyết định số 889/QĐ-TTg ngày 10/6/2013 của Thủ tướng Chính phủ phê duyệt Đề án TCC ngành NN theo hướng nâng cao GTGT và phát triển bền vững. </w:t>
      </w:r>
    </w:p>
    <w:p w:rsidR="007E0CFA" w:rsidRDefault="007E0CFA" w:rsidP="00371521">
      <w:pPr>
        <w:spacing w:before="120" w:line="252" w:lineRule="auto"/>
        <w:ind w:firstLine="567"/>
        <w:jc w:val="both"/>
        <w:rPr>
          <w:bCs/>
          <w:color w:val="000000" w:themeColor="text1"/>
          <w:sz w:val="26"/>
          <w:szCs w:val="26"/>
        </w:rPr>
      </w:pPr>
      <w:r w:rsidRPr="00450091">
        <w:rPr>
          <w:iCs/>
          <w:color w:val="000000" w:themeColor="text1"/>
          <w:sz w:val="26"/>
          <w:szCs w:val="26"/>
        </w:rPr>
        <w:t>- Thông tư số 46/2012/TT-BCT ngày 28/12/2012 của Bộ Công thương Quy định chi tiết một số nội dung của Nghị định số 45/2012/NĐ-CP ngày 21/5/2012 của Chính phủ về Khuyến công;</w:t>
      </w:r>
    </w:p>
    <w:p w:rsidR="007E0CFA" w:rsidRDefault="007E0CFA" w:rsidP="00371521">
      <w:pPr>
        <w:spacing w:before="120" w:line="252" w:lineRule="auto"/>
        <w:ind w:firstLine="567"/>
        <w:jc w:val="both"/>
        <w:rPr>
          <w:iCs/>
          <w:color w:val="000000" w:themeColor="text1"/>
          <w:sz w:val="26"/>
          <w:szCs w:val="26"/>
        </w:rPr>
      </w:pPr>
      <w:r w:rsidRPr="00450091">
        <w:rPr>
          <w:iCs/>
          <w:color w:val="000000" w:themeColor="text1"/>
          <w:sz w:val="26"/>
          <w:szCs w:val="26"/>
        </w:rPr>
        <w:t>- Nghị định số 45/2012/NĐ-CP ngày 21/5/2012 của Chính phủ về Khuyến công;</w:t>
      </w:r>
    </w:p>
    <w:p w:rsidR="007E0CFA" w:rsidRDefault="007E0CFA" w:rsidP="00371521">
      <w:pPr>
        <w:spacing w:before="120" w:line="252" w:lineRule="auto"/>
        <w:ind w:firstLine="567"/>
        <w:jc w:val="both"/>
        <w:rPr>
          <w:iCs/>
          <w:color w:val="000000" w:themeColor="text1"/>
          <w:sz w:val="26"/>
          <w:szCs w:val="26"/>
        </w:rPr>
      </w:pPr>
      <w:r w:rsidRPr="00450091">
        <w:rPr>
          <w:color w:val="000000" w:themeColor="text1"/>
          <w:sz w:val="26"/>
          <w:szCs w:val="26"/>
        </w:rPr>
        <w:t xml:space="preserve">- </w:t>
      </w:r>
      <w:r>
        <w:rPr>
          <w:bCs/>
          <w:color w:val="000000" w:themeColor="text1"/>
          <w:sz w:val="26"/>
          <w:szCs w:val="26"/>
        </w:rPr>
        <w:t>Q</w:t>
      </w:r>
      <w:r w:rsidRPr="00450091">
        <w:rPr>
          <w:bCs/>
          <w:color w:val="000000" w:themeColor="text1"/>
          <w:sz w:val="26"/>
          <w:szCs w:val="26"/>
        </w:rPr>
        <w:t>uyết</w:t>
      </w:r>
      <w:r>
        <w:rPr>
          <w:bCs/>
          <w:color w:val="000000" w:themeColor="text1"/>
          <w:sz w:val="26"/>
          <w:szCs w:val="26"/>
        </w:rPr>
        <w:t xml:space="preserve"> định</w:t>
      </w:r>
      <w:r w:rsidRPr="00450091">
        <w:rPr>
          <w:bCs/>
          <w:color w:val="000000" w:themeColor="text1"/>
          <w:sz w:val="26"/>
          <w:szCs w:val="26"/>
        </w:rPr>
        <w:t xml:space="preserve"> số 26</w:t>
      </w:r>
      <w:r>
        <w:rPr>
          <w:bCs/>
          <w:color w:val="000000" w:themeColor="text1"/>
          <w:sz w:val="26"/>
          <w:szCs w:val="26"/>
        </w:rPr>
        <w:t xml:space="preserve">/2007/QĐ-TTg  </w:t>
      </w:r>
      <w:r w:rsidRPr="00450091">
        <w:rPr>
          <w:bCs/>
          <w:color w:val="000000" w:themeColor="text1"/>
          <w:sz w:val="26"/>
          <w:szCs w:val="26"/>
        </w:rPr>
        <w:t xml:space="preserve">ngày </w:t>
      </w:r>
      <w:r>
        <w:rPr>
          <w:bCs/>
          <w:color w:val="000000" w:themeColor="text1"/>
          <w:sz w:val="26"/>
          <w:szCs w:val="26"/>
        </w:rPr>
        <w:t>18</w:t>
      </w:r>
      <w:r w:rsidRPr="00450091">
        <w:rPr>
          <w:bCs/>
          <w:color w:val="000000" w:themeColor="text1"/>
          <w:sz w:val="26"/>
          <w:szCs w:val="26"/>
        </w:rPr>
        <w:t>/</w:t>
      </w:r>
      <w:r>
        <w:rPr>
          <w:bCs/>
          <w:color w:val="000000" w:themeColor="text1"/>
          <w:sz w:val="26"/>
          <w:szCs w:val="26"/>
        </w:rPr>
        <w:t>2</w:t>
      </w:r>
      <w:r w:rsidRPr="00450091">
        <w:rPr>
          <w:bCs/>
          <w:color w:val="000000" w:themeColor="text1"/>
          <w:sz w:val="26"/>
          <w:szCs w:val="26"/>
        </w:rPr>
        <w:t>/20</w:t>
      </w:r>
      <w:r>
        <w:rPr>
          <w:bCs/>
          <w:color w:val="000000" w:themeColor="text1"/>
          <w:sz w:val="26"/>
          <w:szCs w:val="26"/>
        </w:rPr>
        <w:t>11</w:t>
      </w:r>
      <w:r w:rsidRPr="00450091">
        <w:rPr>
          <w:bCs/>
          <w:color w:val="000000" w:themeColor="text1"/>
          <w:sz w:val="26"/>
          <w:szCs w:val="26"/>
        </w:rPr>
        <w:t xml:space="preserve"> </w:t>
      </w:r>
      <w:r>
        <w:rPr>
          <w:bCs/>
          <w:color w:val="000000" w:themeColor="text1"/>
          <w:sz w:val="26"/>
          <w:szCs w:val="26"/>
        </w:rPr>
        <w:t>của Thủ tướng Chính phủ về chính sách khuyến khích phát triển ngành mây tre;</w:t>
      </w:r>
    </w:p>
    <w:p w:rsidR="007E0CFA" w:rsidRPr="00450091" w:rsidRDefault="007E0CFA" w:rsidP="00371521">
      <w:pPr>
        <w:spacing w:before="120" w:line="252" w:lineRule="auto"/>
        <w:ind w:firstLine="567"/>
        <w:jc w:val="both"/>
        <w:rPr>
          <w:color w:val="000000" w:themeColor="text1"/>
          <w:sz w:val="26"/>
          <w:szCs w:val="26"/>
        </w:rPr>
      </w:pPr>
      <w:r w:rsidRPr="00450091">
        <w:rPr>
          <w:color w:val="000000" w:themeColor="text1"/>
          <w:sz w:val="26"/>
          <w:szCs w:val="26"/>
        </w:rPr>
        <w:t xml:space="preserve">- Quyết định số 72/2010/QĐ- TTg ngày 15/11/2010 của Thủ tướng Chính phủ về ban hành quy chế xây dựng, quản lý và thực hiện chương trình </w:t>
      </w:r>
      <w:r>
        <w:rPr>
          <w:color w:val="000000" w:themeColor="text1"/>
          <w:sz w:val="26"/>
          <w:szCs w:val="26"/>
        </w:rPr>
        <w:t>XTTM</w:t>
      </w:r>
      <w:r w:rsidRPr="00450091">
        <w:rPr>
          <w:color w:val="000000" w:themeColor="text1"/>
          <w:sz w:val="26"/>
          <w:szCs w:val="26"/>
        </w:rPr>
        <w:t xml:space="preserve"> Quốc gia</w:t>
      </w:r>
      <w:r>
        <w:rPr>
          <w:color w:val="000000" w:themeColor="text1"/>
          <w:sz w:val="26"/>
          <w:szCs w:val="26"/>
        </w:rPr>
        <w:t>;</w:t>
      </w:r>
    </w:p>
    <w:p w:rsidR="007E0CFA" w:rsidRPr="00450091" w:rsidRDefault="007E0CFA" w:rsidP="00371521">
      <w:pPr>
        <w:spacing w:before="120" w:line="247" w:lineRule="auto"/>
        <w:ind w:firstLine="709"/>
        <w:jc w:val="both"/>
        <w:rPr>
          <w:color w:val="000000" w:themeColor="text1"/>
          <w:sz w:val="26"/>
          <w:szCs w:val="26"/>
        </w:rPr>
      </w:pPr>
      <w:r w:rsidRPr="00450091">
        <w:rPr>
          <w:color w:val="000000" w:themeColor="text1"/>
          <w:sz w:val="26"/>
          <w:szCs w:val="26"/>
        </w:rPr>
        <w:lastRenderedPageBreak/>
        <w:t>- Quyết định số 1956/QĐ- TTg ngày 27/11/2009 của Thủ tướng Chính phủ về hỗ trợ đào tạo nghề cho lao động nông thôn đến năm 2020 và Quyết định số 971/QĐ-TTg ngày 01/7/2015 của Thủ tướng Chính phủ về việc sửa đổi bổ sung Quyết định số 1956/QĐ- TTg ngày 27/11/2009 của Thủ tướng Chính phủ về hỗ trợ đào tạo nghề cho lao động nông thôn đến năm 2020.</w:t>
      </w:r>
    </w:p>
    <w:p w:rsidR="007E0CFA" w:rsidRPr="00450091" w:rsidRDefault="007E0CFA" w:rsidP="00371521">
      <w:pPr>
        <w:spacing w:before="120" w:line="247" w:lineRule="auto"/>
        <w:ind w:firstLine="709"/>
        <w:jc w:val="both"/>
        <w:rPr>
          <w:bCs/>
          <w:color w:val="000000" w:themeColor="text1"/>
          <w:sz w:val="26"/>
          <w:szCs w:val="26"/>
        </w:rPr>
      </w:pPr>
      <w:r w:rsidRPr="00450091">
        <w:rPr>
          <w:color w:val="000000" w:themeColor="text1"/>
          <w:sz w:val="26"/>
          <w:szCs w:val="26"/>
        </w:rPr>
        <w:t xml:space="preserve">- </w:t>
      </w:r>
      <w:r w:rsidRPr="00450091">
        <w:rPr>
          <w:bCs/>
          <w:color w:val="000000" w:themeColor="text1"/>
          <w:sz w:val="26"/>
          <w:szCs w:val="26"/>
        </w:rPr>
        <w:t>Nghị quyết số 24/2008/NQ-CP</w:t>
      </w:r>
      <w:r w:rsidR="008D3A63">
        <w:rPr>
          <w:bCs/>
          <w:color w:val="000000" w:themeColor="text1"/>
          <w:sz w:val="26"/>
          <w:szCs w:val="26"/>
        </w:rPr>
        <w:t xml:space="preserve"> ngày 28/10/2008</w:t>
      </w:r>
      <w:r w:rsidRPr="00450091">
        <w:rPr>
          <w:bCs/>
          <w:color w:val="000000" w:themeColor="text1"/>
          <w:sz w:val="26"/>
          <w:szCs w:val="26"/>
        </w:rPr>
        <w:t xml:space="preserve"> của Chính phủ ban hành chương trình hành động của Chính phủ thực hiện Nghị quyết Hội nghị lần thứ 7 Ban chấp hành Trung ương Đảng (Khóa X) về nông nghiệp, nông dân, nông thôn;</w:t>
      </w:r>
    </w:p>
    <w:p w:rsidR="007E0CFA" w:rsidRPr="00450091" w:rsidRDefault="007E0CFA" w:rsidP="00371521">
      <w:pPr>
        <w:spacing w:before="120" w:line="247" w:lineRule="auto"/>
        <w:ind w:firstLine="709"/>
        <w:jc w:val="both"/>
        <w:rPr>
          <w:bCs/>
          <w:color w:val="000000" w:themeColor="text1"/>
          <w:sz w:val="26"/>
          <w:szCs w:val="26"/>
        </w:rPr>
      </w:pPr>
      <w:r w:rsidRPr="00450091">
        <w:rPr>
          <w:color w:val="000000" w:themeColor="text1"/>
          <w:sz w:val="26"/>
          <w:szCs w:val="26"/>
        </w:rPr>
        <w:t xml:space="preserve">- </w:t>
      </w:r>
      <w:r w:rsidRPr="00450091">
        <w:rPr>
          <w:bCs/>
          <w:color w:val="000000" w:themeColor="text1"/>
          <w:sz w:val="26"/>
          <w:szCs w:val="26"/>
        </w:rPr>
        <w:t>Nghị quyết số 26-NQ-TW ngày</w:t>
      </w:r>
      <w:r w:rsidR="005A64AF">
        <w:rPr>
          <w:bCs/>
          <w:color w:val="000000" w:themeColor="text1"/>
          <w:sz w:val="26"/>
          <w:szCs w:val="26"/>
        </w:rPr>
        <w:t xml:space="preserve"> 05/8/2008 về</w:t>
      </w:r>
      <w:r w:rsidRPr="00450091">
        <w:rPr>
          <w:bCs/>
          <w:color w:val="000000" w:themeColor="text1"/>
          <w:sz w:val="26"/>
          <w:szCs w:val="26"/>
        </w:rPr>
        <w:t xml:space="preserve"> Hội nghị lần thứ 7 Ban chấp hành Trung ương Đảng (Khóa X) về nông nghiệp, nông dân, nông thôn;</w:t>
      </w:r>
    </w:p>
    <w:p w:rsidR="006D72DF" w:rsidRPr="00450091" w:rsidRDefault="006D72DF" w:rsidP="00371521">
      <w:pPr>
        <w:spacing w:before="120" w:line="247" w:lineRule="auto"/>
        <w:ind w:firstLine="709"/>
        <w:jc w:val="both"/>
        <w:rPr>
          <w:bCs/>
          <w:color w:val="000000" w:themeColor="text1"/>
          <w:sz w:val="26"/>
          <w:szCs w:val="26"/>
        </w:rPr>
      </w:pPr>
      <w:r w:rsidRPr="00450091">
        <w:rPr>
          <w:color w:val="000000" w:themeColor="text1"/>
          <w:sz w:val="26"/>
          <w:szCs w:val="26"/>
        </w:rPr>
        <w:t xml:space="preserve">- </w:t>
      </w:r>
      <w:r>
        <w:rPr>
          <w:bCs/>
          <w:color w:val="000000" w:themeColor="text1"/>
          <w:sz w:val="26"/>
          <w:szCs w:val="26"/>
        </w:rPr>
        <w:t>Q</w:t>
      </w:r>
      <w:r w:rsidRPr="00450091">
        <w:rPr>
          <w:bCs/>
          <w:color w:val="000000" w:themeColor="text1"/>
          <w:sz w:val="26"/>
          <w:szCs w:val="26"/>
        </w:rPr>
        <w:t>uyết</w:t>
      </w:r>
      <w:r>
        <w:rPr>
          <w:bCs/>
          <w:color w:val="000000" w:themeColor="text1"/>
          <w:sz w:val="26"/>
          <w:szCs w:val="26"/>
        </w:rPr>
        <w:t xml:space="preserve"> định</w:t>
      </w:r>
      <w:r w:rsidRPr="00450091">
        <w:rPr>
          <w:bCs/>
          <w:color w:val="000000" w:themeColor="text1"/>
          <w:sz w:val="26"/>
          <w:szCs w:val="26"/>
        </w:rPr>
        <w:t xml:space="preserve"> số 26</w:t>
      </w:r>
      <w:r>
        <w:rPr>
          <w:bCs/>
          <w:color w:val="000000" w:themeColor="text1"/>
          <w:sz w:val="26"/>
          <w:szCs w:val="26"/>
        </w:rPr>
        <w:t xml:space="preserve">/2007/QĐ-TTg </w:t>
      </w:r>
      <w:r w:rsidRPr="00450091">
        <w:rPr>
          <w:bCs/>
          <w:color w:val="000000" w:themeColor="text1"/>
          <w:sz w:val="26"/>
          <w:szCs w:val="26"/>
        </w:rPr>
        <w:t xml:space="preserve">ngày </w:t>
      </w:r>
      <w:r>
        <w:rPr>
          <w:bCs/>
          <w:color w:val="000000" w:themeColor="text1"/>
          <w:sz w:val="26"/>
          <w:szCs w:val="26"/>
        </w:rPr>
        <w:t>1</w:t>
      </w:r>
      <w:r w:rsidRPr="00450091">
        <w:rPr>
          <w:bCs/>
          <w:color w:val="000000" w:themeColor="text1"/>
          <w:sz w:val="26"/>
          <w:szCs w:val="26"/>
        </w:rPr>
        <w:t>5/</w:t>
      </w:r>
      <w:r>
        <w:rPr>
          <w:bCs/>
          <w:color w:val="000000" w:themeColor="text1"/>
          <w:sz w:val="26"/>
          <w:szCs w:val="26"/>
        </w:rPr>
        <w:t>2</w:t>
      </w:r>
      <w:r w:rsidRPr="00450091">
        <w:rPr>
          <w:bCs/>
          <w:color w:val="000000" w:themeColor="text1"/>
          <w:sz w:val="26"/>
          <w:szCs w:val="26"/>
        </w:rPr>
        <w:t>/200</w:t>
      </w:r>
      <w:r>
        <w:rPr>
          <w:bCs/>
          <w:color w:val="000000" w:themeColor="text1"/>
          <w:sz w:val="26"/>
          <w:szCs w:val="26"/>
        </w:rPr>
        <w:t>7</w:t>
      </w:r>
      <w:r w:rsidRPr="00450091">
        <w:rPr>
          <w:bCs/>
          <w:color w:val="000000" w:themeColor="text1"/>
          <w:sz w:val="26"/>
          <w:szCs w:val="26"/>
        </w:rPr>
        <w:t xml:space="preserve"> </w:t>
      </w:r>
      <w:r>
        <w:rPr>
          <w:bCs/>
          <w:color w:val="000000" w:themeColor="text1"/>
          <w:sz w:val="26"/>
          <w:szCs w:val="26"/>
        </w:rPr>
        <w:t xml:space="preserve">của Thủ tướng </w:t>
      </w:r>
      <w:r w:rsidR="00495EB6">
        <w:rPr>
          <w:bCs/>
          <w:color w:val="000000" w:themeColor="text1"/>
          <w:sz w:val="26"/>
          <w:szCs w:val="26"/>
        </w:rPr>
        <w:t>CP</w:t>
      </w:r>
      <w:r>
        <w:rPr>
          <w:bCs/>
          <w:color w:val="000000" w:themeColor="text1"/>
          <w:sz w:val="26"/>
          <w:szCs w:val="26"/>
        </w:rPr>
        <w:t xml:space="preserve"> phê duyệt Quy hoạch phát triển mía đường đến năm 2010 và định hướng đến năm 2020;</w:t>
      </w:r>
    </w:p>
    <w:p w:rsidR="00D21745" w:rsidRPr="00450091" w:rsidRDefault="00D21745" w:rsidP="00371521">
      <w:pPr>
        <w:pStyle w:val="muc3"/>
        <w:spacing w:line="247" w:lineRule="auto"/>
        <w:ind w:firstLine="709"/>
        <w:rPr>
          <w:szCs w:val="26"/>
        </w:rPr>
      </w:pPr>
      <w:bookmarkStart w:id="6" w:name="_Toc12099558"/>
      <w:r w:rsidRPr="00450091">
        <w:rPr>
          <w:szCs w:val="26"/>
        </w:rPr>
        <w:t>II.2 Các văn bản Đảng, chính quyền các cấp tỉnh Tây Ninh</w:t>
      </w:r>
      <w:bookmarkEnd w:id="6"/>
    </w:p>
    <w:p w:rsidR="007310F4" w:rsidRPr="005A64AF" w:rsidRDefault="007310F4" w:rsidP="00371521">
      <w:pPr>
        <w:spacing w:before="120" w:line="247" w:lineRule="auto"/>
        <w:ind w:firstLine="709"/>
        <w:jc w:val="both"/>
        <w:rPr>
          <w:color w:val="000000" w:themeColor="text1"/>
          <w:spacing w:val="-2"/>
          <w:sz w:val="26"/>
          <w:szCs w:val="26"/>
        </w:rPr>
      </w:pPr>
      <w:r w:rsidRPr="005A64AF">
        <w:rPr>
          <w:color w:val="000000" w:themeColor="text1"/>
          <w:spacing w:val="-2"/>
          <w:sz w:val="26"/>
          <w:szCs w:val="26"/>
        </w:rPr>
        <w:t>- Nghị quyết số 01/2019/NQ</w:t>
      </w:r>
      <w:r w:rsidR="00D32349">
        <w:rPr>
          <w:color w:val="000000" w:themeColor="text1"/>
          <w:spacing w:val="-2"/>
          <w:sz w:val="26"/>
          <w:szCs w:val="26"/>
        </w:rPr>
        <w:t>-</w:t>
      </w:r>
      <w:r w:rsidRPr="005A64AF">
        <w:rPr>
          <w:color w:val="000000" w:themeColor="text1"/>
          <w:spacing w:val="-2"/>
          <w:sz w:val="26"/>
          <w:szCs w:val="26"/>
        </w:rPr>
        <w:t xml:space="preserve">HĐND ngày 12/4/2019 của HĐND tỉnh về chính sách hỗ trợ lãi vay </w:t>
      </w:r>
      <w:r w:rsidR="0067530D" w:rsidRPr="005A64AF">
        <w:rPr>
          <w:color w:val="000000" w:themeColor="text1"/>
          <w:spacing w:val="-2"/>
          <w:sz w:val="26"/>
          <w:szCs w:val="26"/>
        </w:rPr>
        <w:t>phát</w:t>
      </w:r>
      <w:r w:rsidRPr="005A64AF">
        <w:rPr>
          <w:color w:val="000000" w:themeColor="text1"/>
          <w:spacing w:val="-2"/>
          <w:sz w:val="26"/>
          <w:szCs w:val="26"/>
        </w:rPr>
        <w:t xml:space="preserve"> triển thực hành sản xuất nông nghiệp tốt, nông nghiệp ứng dụng công nghệ cao, nông nghiệp hữu cơ trên địa bàn tỉnh Tây Ninh giai đoạn 2019 – 2025;</w:t>
      </w:r>
    </w:p>
    <w:p w:rsidR="007310F4" w:rsidRDefault="007310F4" w:rsidP="00371521">
      <w:pPr>
        <w:spacing w:before="120" w:line="247" w:lineRule="auto"/>
        <w:ind w:firstLine="709"/>
        <w:jc w:val="both"/>
        <w:rPr>
          <w:color w:val="000000" w:themeColor="text1"/>
          <w:sz w:val="26"/>
          <w:szCs w:val="26"/>
        </w:rPr>
      </w:pPr>
      <w:r>
        <w:rPr>
          <w:color w:val="000000" w:themeColor="text1"/>
          <w:sz w:val="26"/>
          <w:szCs w:val="26"/>
        </w:rPr>
        <w:t>- Nghị quyết số 02/2019/NQ</w:t>
      </w:r>
      <w:r w:rsidR="00D32349">
        <w:rPr>
          <w:color w:val="000000" w:themeColor="text1"/>
          <w:sz w:val="26"/>
          <w:szCs w:val="26"/>
        </w:rPr>
        <w:t>-</w:t>
      </w:r>
      <w:r>
        <w:rPr>
          <w:color w:val="000000" w:themeColor="text1"/>
          <w:sz w:val="26"/>
          <w:szCs w:val="26"/>
        </w:rPr>
        <w:t>HĐND ngày 12/4/2019 của HĐND tỉnh về việc phê duyệt chính sách</w:t>
      </w:r>
      <w:r w:rsidR="0067530D">
        <w:rPr>
          <w:color w:val="000000" w:themeColor="text1"/>
          <w:sz w:val="26"/>
          <w:szCs w:val="26"/>
        </w:rPr>
        <w:t xml:space="preserve"> hỗ trợ liên kết sản xuất và tiêu thụ sản phẩm nông nghiệp trên địa bàn tỉnh Tây Ninh giai đoạn 2019 - 2025</w:t>
      </w:r>
      <w:r>
        <w:rPr>
          <w:color w:val="000000" w:themeColor="text1"/>
          <w:sz w:val="26"/>
          <w:szCs w:val="26"/>
        </w:rPr>
        <w:t>;</w:t>
      </w:r>
    </w:p>
    <w:p w:rsidR="007E259A" w:rsidRDefault="007E259A" w:rsidP="00371521">
      <w:pPr>
        <w:spacing w:before="120" w:line="247" w:lineRule="auto"/>
        <w:ind w:firstLine="709"/>
        <w:jc w:val="both"/>
        <w:rPr>
          <w:color w:val="000000" w:themeColor="text1"/>
          <w:sz w:val="26"/>
          <w:szCs w:val="26"/>
        </w:rPr>
      </w:pPr>
      <w:r w:rsidRPr="00450091">
        <w:rPr>
          <w:color w:val="000000" w:themeColor="text1"/>
          <w:sz w:val="26"/>
          <w:szCs w:val="26"/>
        </w:rPr>
        <w:t xml:space="preserve">- Quyết định số 1392/QĐ-UBND ngày 29/5/2018 của UBND tỉnh Tây Ninh ban hành kế hoạch thực hiện Chương trình MTQG xây dựng nông thôn mới tỉnh Tây Ninh giai đoạn 2016 </w:t>
      </w:r>
      <w:r w:rsidR="0067530D">
        <w:rPr>
          <w:color w:val="000000" w:themeColor="text1"/>
          <w:sz w:val="26"/>
          <w:szCs w:val="26"/>
        </w:rPr>
        <w:t>–</w:t>
      </w:r>
      <w:r w:rsidRPr="00450091">
        <w:rPr>
          <w:color w:val="000000" w:themeColor="text1"/>
          <w:sz w:val="26"/>
          <w:szCs w:val="26"/>
        </w:rPr>
        <w:t xml:space="preserve"> 2020</w:t>
      </w:r>
      <w:r w:rsidR="0067530D">
        <w:rPr>
          <w:color w:val="000000" w:themeColor="text1"/>
          <w:sz w:val="26"/>
          <w:szCs w:val="26"/>
        </w:rPr>
        <w:t>;</w:t>
      </w:r>
    </w:p>
    <w:p w:rsidR="0067530D" w:rsidRDefault="0067530D" w:rsidP="00371521">
      <w:pPr>
        <w:spacing w:before="120" w:line="247" w:lineRule="auto"/>
        <w:ind w:firstLine="709"/>
        <w:jc w:val="both"/>
        <w:rPr>
          <w:color w:val="000000" w:themeColor="text1"/>
          <w:sz w:val="26"/>
          <w:szCs w:val="26"/>
        </w:rPr>
      </w:pPr>
      <w:r w:rsidRPr="00450091">
        <w:rPr>
          <w:color w:val="000000" w:themeColor="text1"/>
          <w:sz w:val="26"/>
          <w:szCs w:val="26"/>
        </w:rPr>
        <w:t xml:space="preserve">- Quyết định số </w:t>
      </w:r>
      <w:r>
        <w:rPr>
          <w:color w:val="000000" w:themeColor="text1"/>
          <w:sz w:val="26"/>
          <w:szCs w:val="26"/>
        </w:rPr>
        <w:t>05</w:t>
      </w:r>
      <w:r w:rsidRPr="00450091">
        <w:rPr>
          <w:color w:val="000000" w:themeColor="text1"/>
          <w:sz w:val="26"/>
          <w:szCs w:val="26"/>
        </w:rPr>
        <w:t>/</w:t>
      </w:r>
      <w:r>
        <w:rPr>
          <w:color w:val="000000" w:themeColor="text1"/>
          <w:sz w:val="26"/>
          <w:szCs w:val="26"/>
        </w:rPr>
        <w:t>2018/</w:t>
      </w:r>
      <w:r w:rsidRPr="00450091">
        <w:rPr>
          <w:color w:val="000000" w:themeColor="text1"/>
          <w:sz w:val="26"/>
          <w:szCs w:val="26"/>
        </w:rPr>
        <w:t xml:space="preserve">QĐ-UBND ngày </w:t>
      </w:r>
      <w:r>
        <w:rPr>
          <w:color w:val="000000" w:themeColor="text1"/>
          <w:sz w:val="26"/>
          <w:szCs w:val="26"/>
        </w:rPr>
        <w:t>21</w:t>
      </w:r>
      <w:r w:rsidRPr="00450091">
        <w:rPr>
          <w:color w:val="000000" w:themeColor="text1"/>
          <w:sz w:val="26"/>
          <w:szCs w:val="26"/>
        </w:rPr>
        <w:t>/</w:t>
      </w:r>
      <w:r>
        <w:rPr>
          <w:color w:val="000000" w:themeColor="text1"/>
          <w:sz w:val="26"/>
          <w:szCs w:val="26"/>
        </w:rPr>
        <w:t>3</w:t>
      </w:r>
      <w:r w:rsidRPr="00450091">
        <w:rPr>
          <w:color w:val="000000" w:themeColor="text1"/>
          <w:sz w:val="26"/>
          <w:szCs w:val="26"/>
        </w:rPr>
        <w:t>/201</w:t>
      </w:r>
      <w:r>
        <w:rPr>
          <w:color w:val="000000" w:themeColor="text1"/>
          <w:sz w:val="26"/>
          <w:szCs w:val="26"/>
        </w:rPr>
        <w:t>8</w:t>
      </w:r>
      <w:r w:rsidRPr="00450091">
        <w:rPr>
          <w:color w:val="000000" w:themeColor="text1"/>
          <w:sz w:val="26"/>
          <w:szCs w:val="26"/>
        </w:rPr>
        <w:t xml:space="preserve"> của UBND tỉnh Tây Ninh ban hành </w:t>
      </w:r>
      <w:r>
        <w:rPr>
          <w:color w:val="000000" w:themeColor="text1"/>
          <w:sz w:val="26"/>
          <w:szCs w:val="26"/>
        </w:rPr>
        <w:t>chính sách hỗ trợ đầu tư hệ thống xử lý nước hộ gia đình nông thôn trên địa bàn tỉnh Tây Ninh đến năm 2020;</w:t>
      </w:r>
    </w:p>
    <w:p w:rsidR="00281843" w:rsidRDefault="00281843" w:rsidP="00371521">
      <w:pPr>
        <w:spacing w:before="120" w:line="247" w:lineRule="auto"/>
        <w:ind w:firstLine="709"/>
        <w:jc w:val="both"/>
        <w:rPr>
          <w:color w:val="000000" w:themeColor="text1"/>
          <w:sz w:val="26"/>
          <w:szCs w:val="26"/>
        </w:rPr>
      </w:pPr>
      <w:r w:rsidRPr="00450091">
        <w:rPr>
          <w:color w:val="000000" w:themeColor="text1"/>
          <w:sz w:val="26"/>
          <w:szCs w:val="26"/>
        </w:rPr>
        <w:t>- Quyết định số 45/2017/QĐ-UBND ngày 15/12/2017 của UBND tỉnh quy định hỗ trợ lãi vay phát triển thực hành sản xuất nông nghiệp tốt, nông nghiệp ứng dụng công nghệ cao trên địa bàn tỉnh Tây Ninh giai đoạn 2017 – 2021</w:t>
      </w:r>
      <w:r>
        <w:rPr>
          <w:color w:val="000000" w:themeColor="text1"/>
          <w:sz w:val="26"/>
          <w:szCs w:val="26"/>
        </w:rPr>
        <w:t>;</w:t>
      </w:r>
    </w:p>
    <w:p w:rsidR="00281843" w:rsidRPr="00450091" w:rsidRDefault="00281843" w:rsidP="00371521">
      <w:pPr>
        <w:spacing w:before="120" w:line="247" w:lineRule="auto"/>
        <w:ind w:firstLine="709"/>
        <w:jc w:val="both"/>
        <w:rPr>
          <w:color w:val="000000" w:themeColor="text1"/>
          <w:sz w:val="26"/>
          <w:szCs w:val="26"/>
        </w:rPr>
      </w:pPr>
      <w:r w:rsidRPr="00450091">
        <w:rPr>
          <w:color w:val="000000" w:themeColor="text1"/>
          <w:sz w:val="26"/>
          <w:szCs w:val="26"/>
        </w:rPr>
        <w:t>- Quyết định số 19/2017/QĐ-UBND ngày 16/6/2017 của UBND tỉnh quy định về chính sách đặc thù khuyến khích doanh nghiệp đầu tư vào lĩnh vực nông nghiệp, nông thôn trên địa bàn tỉnh Tây Ninh giai đoạn 2017 – 2020</w:t>
      </w:r>
      <w:r>
        <w:rPr>
          <w:color w:val="000000" w:themeColor="text1"/>
          <w:sz w:val="26"/>
          <w:szCs w:val="26"/>
        </w:rPr>
        <w:t>;</w:t>
      </w:r>
    </w:p>
    <w:p w:rsidR="00325C6F" w:rsidRPr="00450091" w:rsidRDefault="00325C6F" w:rsidP="00371521">
      <w:pPr>
        <w:spacing w:before="120" w:line="247" w:lineRule="auto"/>
        <w:ind w:firstLine="709"/>
        <w:jc w:val="both"/>
        <w:rPr>
          <w:color w:val="000000" w:themeColor="text1"/>
          <w:sz w:val="26"/>
          <w:szCs w:val="26"/>
        </w:rPr>
      </w:pPr>
      <w:r w:rsidRPr="00450091">
        <w:rPr>
          <w:color w:val="000000" w:themeColor="text1"/>
          <w:sz w:val="26"/>
          <w:szCs w:val="26"/>
        </w:rPr>
        <w:t>- Quyết định số 1200/QĐ-UBND ngày 31/5/2017 của UBND tỉnh Tây Ninh ban hành quy định bộ tiêu chí xã đạt chuẩn NTM tỉnh Tây Ninh giai đoạn 2016 – 2020</w:t>
      </w:r>
      <w:r w:rsidR="00281843">
        <w:rPr>
          <w:color w:val="000000" w:themeColor="text1"/>
          <w:sz w:val="26"/>
          <w:szCs w:val="26"/>
        </w:rPr>
        <w:t>;</w:t>
      </w:r>
    </w:p>
    <w:p w:rsidR="00281843" w:rsidRDefault="00281843" w:rsidP="00371521">
      <w:pPr>
        <w:spacing w:before="120" w:line="247" w:lineRule="auto"/>
        <w:ind w:firstLine="709"/>
        <w:jc w:val="both"/>
        <w:rPr>
          <w:color w:val="000000" w:themeColor="text1"/>
          <w:sz w:val="26"/>
          <w:szCs w:val="26"/>
        </w:rPr>
      </w:pPr>
      <w:r w:rsidRPr="00450091">
        <w:rPr>
          <w:color w:val="000000" w:themeColor="text1"/>
          <w:sz w:val="26"/>
          <w:szCs w:val="26"/>
        </w:rPr>
        <w:t xml:space="preserve">- Quyết định số </w:t>
      </w:r>
      <w:r>
        <w:rPr>
          <w:color w:val="000000" w:themeColor="text1"/>
          <w:sz w:val="26"/>
          <w:szCs w:val="26"/>
        </w:rPr>
        <w:t>07</w:t>
      </w:r>
      <w:r w:rsidRPr="00450091">
        <w:rPr>
          <w:color w:val="000000" w:themeColor="text1"/>
          <w:sz w:val="26"/>
          <w:szCs w:val="26"/>
        </w:rPr>
        <w:t>/</w:t>
      </w:r>
      <w:r>
        <w:rPr>
          <w:color w:val="000000" w:themeColor="text1"/>
          <w:sz w:val="26"/>
          <w:szCs w:val="26"/>
        </w:rPr>
        <w:t>2017/</w:t>
      </w:r>
      <w:r w:rsidRPr="00450091">
        <w:rPr>
          <w:color w:val="000000" w:themeColor="text1"/>
          <w:sz w:val="26"/>
          <w:szCs w:val="26"/>
        </w:rPr>
        <w:t xml:space="preserve">QĐ-UBND ngày </w:t>
      </w:r>
      <w:r>
        <w:rPr>
          <w:color w:val="000000" w:themeColor="text1"/>
          <w:sz w:val="26"/>
          <w:szCs w:val="26"/>
        </w:rPr>
        <w:t>6</w:t>
      </w:r>
      <w:r w:rsidRPr="00450091">
        <w:rPr>
          <w:color w:val="000000" w:themeColor="text1"/>
          <w:sz w:val="26"/>
          <w:szCs w:val="26"/>
        </w:rPr>
        <w:t>/</w:t>
      </w:r>
      <w:r>
        <w:rPr>
          <w:color w:val="000000" w:themeColor="text1"/>
          <w:sz w:val="26"/>
          <w:szCs w:val="26"/>
        </w:rPr>
        <w:t>3</w:t>
      </w:r>
      <w:r w:rsidRPr="00450091">
        <w:rPr>
          <w:color w:val="000000" w:themeColor="text1"/>
          <w:sz w:val="26"/>
          <w:szCs w:val="26"/>
        </w:rPr>
        <w:t xml:space="preserve">/2017 của UBND tỉnh Tây Ninh ban hành quy định </w:t>
      </w:r>
      <w:r>
        <w:rPr>
          <w:color w:val="000000" w:themeColor="text1"/>
          <w:sz w:val="26"/>
          <w:szCs w:val="26"/>
        </w:rPr>
        <w:t>về chính sách hỗ trợ nhằm nâng cao hiệu quả chăn nuôi nông hộ trên địa bàn tỉnh giai đoạn 2017 – 2020;</w:t>
      </w:r>
    </w:p>
    <w:p w:rsidR="00281843" w:rsidRPr="00450091" w:rsidRDefault="00281843" w:rsidP="00371521">
      <w:pPr>
        <w:spacing w:before="120" w:line="247" w:lineRule="auto"/>
        <w:ind w:firstLine="709"/>
        <w:jc w:val="both"/>
        <w:rPr>
          <w:color w:val="000000" w:themeColor="text1"/>
          <w:sz w:val="26"/>
          <w:szCs w:val="26"/>
        </w:rPr>
      </w:pPr>
      <w:r w:rsidRPr="00450091">
        <w:rPr>
          <w:color w:val="000000" w:themeColor="text1"/>
          <w:sz w:val="26"/>
          <w:szCs w:val="26"/>
        </w:rPr>
        <w:t>- Quyết định số 455/QĐ-UBND ngày 01/3/2017 của UBND tỉnh Tây Ninh Ban hành kế hoạch thực hiện chương trình MTQG xây dựng nông thôn mới tỉnh Tây Ninh giai đoạn 2016 – 2020</w:t>
      </w:r>
      <w:r>
        <w:rPr>
          <w:color w:val="000000" w:themeColor="text1"/>
          <w:sz w:val="26"/>
          <w:szCs w:val="26"/>
        </w:rPr>
        <w:t>;</w:t>
      </w:r>
    </w:p>
    <w:p w:rsidR="00281843" w:rsidRDefault="00281843" w:rsidP="00371521">
      <w:pPr>
        <w:spacing w:before="120" w:line="247" w:lineRule="auto"/>
        <w:ind w:firstLine="709"/>
        <w:jc w:val="both"/>
        <w:rPr>
          <w:color w:val="000000" w:themeColor="text1"/>
          <w:sz w:val="26"/>
          <w:szCs w:val="26"/>
        </w:rPr>
      </w:pPr>
      <w:r w:rsidRPr="00450091">
        <w:rPr>
          <w:color w:val="000000" w:themeColor="text1"/>
          <w:sz w:val="26"/>
          <w:szCs w:val="26"/>
        </w:rPr>
        <w:t xml:space="preserve">- Quyết định số </w:t>
      </w:r>
      <w:r>
        <w:rPr>
          <w:color w:val="000000" w:themeColor="text1"/>
          <w:sz w:val="26"/>
          <w:szCs w:val="26"/>
        </w:rPr>
        <w:t>05</w:t>
      </w:r>
      <w:r w:rsidRPr="00450091">
        <w:rPr>
          <w:color w:val="000000" w:themeColor="text1"/>
          <w:sz w:val="26"/>
          <w:szCs w:val="26"/>
        </w:rPr>
        <w:t>/</w:t>
      </w:r>
      <w:r>
        <w:rPr>
          <w:color w:val="000000" w:themeColor="text1"/>
          <w:sz w:val="26"/>
          <w:szCs w:val="26"/>
        </w:rPr>
        <w:t>2017/</w:t>
      </w:r>
      <w:r w:rsidRPr="00450091">
        <w:rPr>
          <w:color w:val="000000" w:themeColor="text1"/>
          <w:sz w:val="26"/>
          <w:szCs w:val="26"/>
        </w:rPr>
        <w:t xml:space="preserve">QĐ-UBND ngày </w:t>
      </w:r>
      <w:r>
        <w:rPr>
          <w:color w:val="000000" w:themeColor="text1"/>
          <w:sz w:val="26"/>
          <w:szCs w:val="26"/>
        </w:rPr>
        <w:t>23</w:t>
      </w:r>
      <w:r w:rsidRPr="00450091">
        <w:rPr>
          <w:color w:val="000000" w:themeColor="text1"/>
          <w:sz w:val="26"/>
          <w:szCs w:val="26"/>
        </w:rPr>
        <w:t>/</w:t>
      </w:r>
      <w:r>
        <w:rPr>
          <w:color w:val="000000" w:themeColor="text1"/>
          <w:sz w:val="26"/>
          <w:szCs w:val="26"/>
        </w:rPr>
        <w:t>2</w:t>
      </w:r>
      <w:r w:rsidRPr="00450091">
        <w:rPr>
          <w:color w:val="000000" w:themeColor="text1"/>
          <w:sz w:val="26"/>
          <w:szCs w:val="26"/>
        </w:rPr>
        <w:t xml:space="preserve">/2017 của UBND tỉnh Tây Ninh ban hành </w:t>
      </w:r>
      <w:r>
        <w:rPr>
          <w:color w:val="000000" w:themeColor="text1"/>
          <w:sz w:val="26"/>
          <w:szCs w:val="26"/>
        </w:rPr>
        <w:t>chính sách hỗ trợ đầu tư công trình cấp nước sạch NT trên địa bàn tỉnh;</w:t>
      </w:r>
    </w:p>
    <w:p w:rsidR="00281843" w:rsidRPr="00450091" w:rsidRDefault="00281843" w:rsidP="00F44D28">
      <w:pPr>
        <w:spacing w:before="120" w:line="245" w:lineRule="auto"/>
        <w:ind w:firstLine="720"/>
        <w:jc w:val="both"/>
        <w:rPr>
          <w:color w:val="000000" w:themeColor="text1"/>
          <w:sz w:val="26"/>
          <w:szCs w:val="26"/>
        </w:rPr>
      </w:pPr>
      <w:r w:rsidRPr="00450091">
        <w:rPr>
          <w:color w:val="000000" w:themeColor="text1"/>
          <w:sz w:val="26"/>
          <w:szCs w:val="26"/>
        </w:rPr>
        <w:lastRenderedPageBreak/>
        <w:t>- Quyết định số 382/QĐ-UBND ngày 20/2/2017 của UBND tỉnh phê duyệt đề án cơ cấu lại ngành nông nghiệp theo hướng nâng cao giá trị gia tăng và phát triển bền vững trên địa bàn tỉnh đến năm 2020, tầm nhìn đến năm 2030</w:t>
      </w:r>
      <w:r>
        <w:rPr>
          <w:color w:val="000000" w:themeColor="text1"/>
          <w:sz w:val="26"/>
          <w:szCs w:val="26"/>
        </w:rPr>
        <w:t>;</w:t>
      </w:r>
    </w:p>
    <w:p w:rsidR="00281843" w:rsidRPr="00450091" w:rsidRDefault="00281843" w:rsidP="00F44D28">
      <w:pPr>
        <w:spacing w:before="120" w:line="245" w:lineRule="auto"/>
        <w:ind w:firstLine="720"/>
        <w:jc w:val="both"/>
        <w:rPr>
          <w:color w:val="000000" w:themeColor="text1"/>
          <w:sz w:val="26"/>
          <w:szCs w:val="26"/>
        </w:rPr>
      </w:pPr>
      <w:r w:rsidRPr="00450091">
        <w:rPr>
          <w:color w:val="000000" w:themeColor="text1"/>
          <w:sz w:val="26"/>
          <w:szCs w:val="26"/>
        </w:rPr>
        <w:t>- Nghị quyết số 25/2016/NQ</w:t>
      </w:r>
      <w:r w:rsidR="001B35D2">
        <w:rPr>
          <w:color w:val="000000" w:themeColor="text1"/>
          <w:sz w:val="26"/>
          <w:szCs w:val="26"/>
        </w:rPr>
        <w:t>-</w:t>
      </w:r>
      <w:r w:rsidRPr="00450091">
        <w:rPr>
          <w:color w:val="000000" w:themeColor="text1"/>
          <w:sz w:val="26"/>
          <w:szCs w:val="26"/>
        </w:rPr>
        <w:t>HĐND ngày 22/9/2016 của Hội đồng nhân dân tỉnh Tây Ninh về chính sách đặc thù khuyến khích doanh nghiệp đầu tư vào nông nghiệp, nông thôn  trên địa bàn tỉnh Tây Ninh giai đoạn 2016 – 2020</w:t>
      </w:r>
      <w:r>
        <w:rPr>
          <w:color w:val="000000" w:themeColor="text1"/>
          <w:sz w:val="26"/>
          <w:szCs w:val="26"/>
        </w:rPr>
        <w:t>;</w:t>
      </w:r>
    </w:p>
    <w:p w:rsidR="0067530D" w:rsidRDefault="0067530D" w:rsidP="00F44D28">
      <w:pPr>
        <w:spacing w:before="120" w:line="245" w:lineRule="auto"/>
        <w:ind w:firstLine="720"/>
        <w:jc w:val="both"/>
        <w:rPr>
          <w:color w:val="000000" w:themeColor="text1"/>
          <w:sz w:val="26"/>
          <w:szCs w:val="26"/>
        </w:rPr>
      </w:pPr>
      <w:r w:rsidRPr="00450091">
        <w:rPr>
          <w:color w:val="000000" w:themeColor="text1"/>
          <w:sz w:val="26"/>
          <w:szCs w:val="26"/>
        </w:rPr>
        <w:t xml:space="preserve">- Quyết định số </w:t>
      </w:r>
      <w:r>
        <w:rPr>
          <w:color w:val="000000" w:themeColor="text1"/>
          <w:sz w:val="26"/>
          <w:szCs w:val="26"/>
        </w:rPr>
        <w:t>52</w:t>
      </w:r>
      <w:r w:rsidRPr="00450091">
        <w:rPr>
          <w:color w:val="000000" w:themeColor="text1"/>
          <w:sz w:val="26"/>
          <w:szCs w:val="26"/>
        </w:rPr>
        <w:t>/</w:t>
      </w:r>
      <w:r>
        <w:rPr>
          <w:color w:val="000000" w:themeColor="text1"/>
          <w:sz w:val="26"/>
          <w:szCs w:val="26"/>
        </w:rPr>
        <w:t>2015/</w:t>
      </w:r>
      <w:r w:rsidRPr="00450091">
        <w:rPr>
          <w:color w:val="000000" w:themeColor="text1"/>
          <w:sz w:val="26"/>
          <w:szCs w:val="26"/>
        </w:rPr>
        <w:t xml:space="preserve">QĐ-UBND ngày </w:t>
      </w:r>
      <w:r>
        <w:rPr>
          <w:color w:val="000000" w:themeColor="text1"/>
          <w:sz w:val="26"/>
          <w:szCs w:val="26"/>
        </w:rPr>
        <w:t>9</w:t>
      </w:r>
      <w:r w:rsidRPr="00450091">
        <w:rPr>
          <w:color w:val="000000" w:themeColor="text1"/>
          <w:sz w:val="26"/>
          <w:szCs w:val="26"/>
        </w:rPr>
        <w:t>/</w:t>
      </w:r>
      <w:r>
        <w:rPr>
          <w:color w:val="000000" w:themeColor="text1"/>
          <w:sz w:val="26"/>
          <w:szCs w:val="26"/>
        </w:rPr>
        <w:t>10</w:t>
      </w:r>
      <w:r w:rsidRPr="00450091">
        <w:rPr>
          <w:color w:val="000000" w:themeColor="text1"/>
          <w:sz w:val="26"/>
          <w:szCs w:val="26"/>
        </w:rPr>
        <w:t>/201</w:t>
      </w:r>
      <w:r>
        <w:rPr>
          <w:color w:val="000000" w:themeColor="text1"/>
          <w:sz w:val="26"/>
          <w:szCs w:val="26"/>
        </w:rPr>
        <w:t>5</w:t>
      </w:r>
      <w:r w:rsidRPr="00450091">
        <w:rPr>
          <w:color w:val="000000" w:themeColor="text1"/>
          <w:sz w:val="26"/>
          <w:szCs w:val="26"/>
        </w:rPr>
        <w:t xml:space="preserve"> của UBND tỉnh Tây Ninh ban hành quy định </w:t>
      </w:r>
      <w:r>
        <w:rPr>
          <w:color w:val="000000" w:themeColor="text1"/>
          <w:sz w:val="26"/>
          <w:szCs w:val="26"/>
        </w:rPr>
        <w:t>tạm thời định mức kỹ thuật sử dụng trong các chương trình dự án khuyến nông trên địa bàn tỉnh Tây Ninh;</w:t>
      </w:r>
    </w:p>
    <w:p w:rsidR="0067530D" w:rsidRDefault="0067530D" w:rsidP="00F44D28">
      <w:pPr>
        <w:spacing w:before="120" w:line="245" w:lineRule="auto"/>
        <w:ind w:firstLine="720"/>
        <w:jc w:val="both"/>
        <w:rPr>
          <w:color w:val="000000" w:themeColor="text1"/>
          <w:sz w:val="26"/>
          <w:szCs w:val="26"/>
        </w:rPr>
      </w:pPr>
      <w:r w:rsidRPr="00450091">
        <w:rPr>
          <w:color w:val="000000" w:themeColor="text1"/>
          <w:sz w:val="26"/>
          <w:szCs w:val="26"/>
        </w:rPr>
        <w:t xml:space="preserve">- Quyết định số </w:t>
      </w:r>
      <w:r>
        <w:rPr>
          <w:color w:val="000000" w:themeColor="text1"/>
          <w:sz w:val="26"/>
          <w:szCs w:val="26"/>
        </w:rPr>
        <w:t>53</w:t>
      </w:r>
      <w:r w:rsidRPr="00450091">
        <w:rPr>
          <w:color w:val="000000" w:themeColor="text1"/>
          <w:sz w:val="26"/>
          <w:szCs w:val="26"/>
        </w:rPr>
        <w:t>/</w:t>
      </w:r>
      <w:r>
        <w:rPr>
          <w:color w:val="000000" w:themeColor="text1"/>
          <w:sz w:val="26"/>
          <w:szCs w:val="26"/>
        </w:rPr>
        <w:t>2015/</w:t>
      </w:r>
      <w:r w:rsidRPr="00450091">
        <w:rPr>
          <w:color w:val="000000" w:themeColor="text1"/>
          <w:sz w:val="26"/>
          <w:szCs w:val="26"/>
        </w:rPr>
        <w:t xml:space="preserve">QĐ-UBND ngày </w:t>
      </w:r>
      <w:r>
        <w:rPr>
          <w:color w:val="000000" w:themeColor="text1"/>
          <w:sz w:val="26"/>
          <w:szCs w:val="26"/>
        </w:rPr>
        <w:t>9</w:t>
      </w:r>
      <w:r w:rsidRPr="00450091">
        <w:rPr>
          <w:color w:val="000000" w:themeColor="text1"/>
          <w:sz w:val="26"/>
          <w:szCs w:val="26"/>
        </w:rPr>
        <w:t>/</w:t>
      </w:r>
      <w:r>
        <w:rPr>
          <w:color w:val="000000" w:themeColor="text1"/>
          <w:sz w:val="26"/>
          <w:szCs w:val="26"/>
        </w:rPr>
        <w:t>10</w:t>
      </w:r>
      <w:r w:rsidRPr="00450091">
        <w:rPr>
          <w:color w:val="000000" w:themeColor="text1"/>
          <w:sz w:val="26"/>
          <w:szCs w:val="26"/>
        </w:rPr>
        <w:t>/201</w:t>
      </w:r>
      <w:r>
        <w:rPr>
          <w:color w:val="000000" w:themeColor="text1"/>
          <w:sz w:val="26"/>
          <w:szCs w:val="26"/>
        </w:rPr>
        <w:t>5</w:t>
      </w:r>
      <w:r w:rsidRPr="00450091">
        <w:rPr>
          <w:color w:val="000000" w:themeColor="text1"/>
          <w:sz w:val="26"/>
          <w:szCs w:val="26"/>
        </w:rPr>
        <w:t xml:space="preserve"> của UBND tỉnh Tây Ninh ban hành quy định </w:t>
      </w:r>
      <w:r>
        <w:rPr>
          <w:color w:val="000000" w:themeColor="text1"/>
          <w:sz w:val="26"/>
          <w:szCs w:val="26"/>
        </w:rPr>
        <w:t>nội dung chi, mức hỗ trợ</w:t>
      </w:r>
      <w:r w:rsidR="00EA2A04">
        <w:rPr>
          <w:color w:val="000000" w:themeColor="text1"/>
          <w:sz w:val="26"/>
          <w:szCs w:val="26"/>
        </w:rPr>
        <w:t xml:space="preserve"> cho các hoạt động khuyến nông trên địa bàn tỉnh Tây Ninh</w:t>
      </w:r>
      <w:r w:rsidR="00281843">
        <w:rPr>
          <w:color w:val="000000" w:themeColor="text1"/>
          <w:sz w:val="26"/>
          <w:szCs w:val="26"/>
        </w:rPr>
        <w:t>;</w:t>
      </w:r>
    </w:p>
    <w:p w:rsidR="00EE7203" w:rsidRPr="00450091" w:rsidRDefault="00EE7203" w:rsidP="00F44D28">
      <w:pPr>
        <w:spacing w:before="120" w:line="245" w:lineRule="auto"/>
        <w:ind w:firstLine="720"/>
        <w:jc w:val="both"/>
        <w:rPr>
          <w:color w:val="000000" w:themeColor="text1"/>
          <w:sz w:val="26"/>
          <w:szCs w:val="26"/>
        </w:rPr>
      </w:pPr>
      <w:r w:rsidRPr="00450091">
        <w:rPr>
          <w:color w:val="000000" w:themeColor="text1"/>
          <w:sz w:val="26"/>
          <w:szCs w:val="26"/>
        </w:rPr>
        <w:t>- Quyết định số 12/2014/QĐ-UBND ngày 13/5/2014 của UBND tỉnh quy định mức chi đầu tư xây dựng, chi duy tu bảo dưỡng công trình hạ t</w:t>
      </w:r>
      <w:r w:rsidR="001B35D2">
        <w:rPr>
          <w:color w:val="000000" w:themeColor="text1"/>
          <w:sz w:val="26"/>
          <w:szCs w:val="26"/>
        </w:rPr>
        <w:t>ầ</w:t>
      </w:r>
      <w:r w:rsidRPr="00450091">
        <w:rPr>
          <w:color w:val="000000" w:themeColor="text1"/>
          <w:sz w:val="26"/>
          <w:szCs w:val="26"/>
        </w:rPr>
        <w:t>ng nông nghiệp, nông thôn, chi hỗ trợ hoạt động khuyến nông và chi hỗ trợ xây dựng, phổ biến, nhân rộng mô hình sản xuất mới có hiệu quả trên địa bàn tỉnh Tây Ninh</w:t>
      </w:r>
      <w:r w:rsidR="00281843">
        <w:rPr>
          <w:color w:val="000000" w:themeColor="text1"/>
          <w:sz w:val="26"/>
          <w:szCs w:val="26"/>
        </w:rPr>
        <w:t>;</w:t>
      </w:r>
    </w:p>
    <w:p w:rsidR="00EE7203" w:rsidRPr="00450091" w:rsidRDefault="0065641B" w:rsidP="00F44D28">
      <w:pPr>
        <w:spacing w:before="120" w:line="245" w:lineRule="auto"/>
        <w:ind w:firstLine="720"/>
        <w:jc w:val="both"/>
        <w:rPr>
          <w:color w:val="000000" w:themeColor="text1"/>
          <w:sz w:val="26"/>
          <w:szCs w:val="26"/>
        </w:rPr>
      </w:pPr>
      <w:r w:rsidRPr="00450091">
        <w:rPr>
          <w:color w:val="000000" w:themeColor="text1"/>
          <w:sz w:val="26"/>
          <w:szCs w:val="26"/>
        </w:rPr>
        <w:t>- Quyết định số 26/2009/QĐ-UBND ngày 27/5/2009 của UBND tỉnh Tây Ninh phê duyệt quy hoạch phát triển ngành nghề nông thôn tỉnh Tây Ninh giai đoạn 2009 – 2015 và định hướng đến năm 2020</w:t>
      </w:r>
      <w:r w:rsidR="00281843">
        <w:rPr>
          <w:color w:val="000000" w:themeColor="text1"/>
          <w:sz w:val="26"/>
          <w:szCs w:val="26"/>
        </w:rPr>
        <w:t>;</w:t>
      </w:r>
    </w:p>
    <w:p w:rsidR="007E259A" w:rsidRPr="00450091" w:rsidRDefault="007E259A" w:rsidP="00F44D28">
      <w:pPr>
        <w:spacing w:before="120" w:line="245" w:lineRule="auto"/>
        <w:ind w:firstLine="709"/>
        <w:jc w:val="both"/>
        <w:rPr>
          <w:color w:val="000000" w:themeColor="text1"/>
          <w:sz w:val="26"/>
          <w:szCs w:val="26"/>
        </w:rPr>
      </w:pPr>
      <w:r w:rsidRPr="00450091">
        <w:rPr>
          <w:color w:val="000000" w:themeColor="text1"/>
          <w:sz w:val="26"/>
          <w:szCs w:val="26"/>
        </w:rPr>
        <w:t>- Quyết định số 21/2009/QĐ-UBND ngày 24/4/2009 của UBND tỉnh Tây Ninh ban hành chương trình hành động của UBND tỉnh thực hiện Nghị quyết hội nghị lần thứ 7 BCH trung ương Đảng khóa X về Nông nghiệp, nông dân, nông thôn</w:t>
      </w:r>
      <w:r w:rsidR="00281843">
        <w:rPr>
          <w:color w:val="000000" w:themeColor="text1"/>
          <w:sz w:val="26"/>
          <w:szCs w:val="26"/>
        </w:rPr>
        <w:t>;</w:t>
      </w:r>
    </w:p>
    <w:p w:rsidR="007E259A" w:rsidRPr="00450091" w:rsidRDefault="007E259A" w:rsidP="00F44D28">
      <w:pPr>
        <w:spacing w:before="120" w:line="245" w:lineRule="auto"/>
        <w:ind w:firstLine="709"/>
        <w:jc w:val="both"/>
        <w:rPr>
          <w:color w:val="000000" w:themeColor="text1"/>
          <w:sz w:val="26"/>
          <w:szCs w:val="26"/>
        </w:rPr>
      </w:pPr>
      <w:r w:rsidRPr="00450091">
        <w:rPr>
          <w:color w:val="000000" w:themeColor="text1"/>
          <w:sz w:val="26"/>
          <w:szCs w:val="26"/>
        </w:rPr>
        <w:t xml:space="preserve">- Kế hoạch số 72-KH/TU ngày 31/10/2008 của </w:t>
      </w:r>
      <w:r w:rsidR="001B35D2">
        <w:rPr>
          <w:color w:val="000000" w:themeColor="text1"/>
          <w:sz w:val="26"/>
          <w:szCs w:val="26"/>
        </w:rPr>
        <w:t>T</w:t>
      </w:r>
      <w:r w:rsidRPr="00450091">
        <w:rPr>
          <w:color w:val="000000" w:themeColor="text1"/>
          <w:sz w:val="26"/>
          <w:szCs w:val="26"/>
        </w:rPr>
        <w:t>ỉnh ủy về tổ chức thực hiện Nghị quyết hội nghị lần thứ 7 BCH trung ương Đảng khóa X về Nông nghiệp, nông dân, nông thôn</w:t>
      </w:r>
      <w:r w:rsidR="00281843">
        <w:rPr>
          <w:color w:val="000000" w:themeColor="text1"/>
          <w:sz w:val="26"/>
          <w:szCs w:val="26"/>
        </w:rPr>
        <w:t>;</w:t>
      </w:r>
    </w:p>
    <w:p w:rsidR="007E259A" w:rsidRPr="00450091" w:rsidRDefault="007E259A" w:rsidP="00F44D28">
      <w:pPr>
        <w:pStyle w:val="muc2"/>
        <w:spacing w:line="245" w:lineRule="auto"/>
        <w:rPr>
          <w:color w:val="000000" w:themeColor="text1"/>
        </w:rPr>
      </w:pPr>
      <w:bookmarkStart w:id="7" w:name="_Toc534113686"/>
      <w:bookmarkStart w:id="8" w:name="_Toc12099559"/>
      <w:r w:rsidRPr="00450091">
        <w:rPr>
          <w:color w:val="000000" w:themeColor="text1"/>
        </w:rPr>
        <w:t xml:space="preserve">III. </w:t>
      </w:r>
      <w:bookmarkEnd w:id="7"/>
      <w:r w:rsidR="00AE349D" w:rsidRPr="00450091">
        <w:rPr>
          <w:color w:val="000000" w:themeColor="text1"/>
        </w:rPr>
        <w:t>ĐỐI TƯỢNG, PHẠM VI VÀ PHƯƠNG PHÁP NGHIÊN CỨU</w:t>
      </w:r>
      <w:bookmarkEnd w:id="8"/>
    </w:p>
    <w:p w:rsidR="00AE349D" w:rsidRPr="00450091" w:rsidRDefault="00AE349D" w:rsidP="00F44D28">
      <w:pPr>
        <w:pStyle w:val="muc3"/>
        <w:spacing w:line="245" w:lineRule="auto"/>
        <w:rPr>
          <w:szCs w:val="26"/>
        </w:rPr>
      </w:pPr>
      <w:bookmarkStart w:id="9" w:name="_Toc12099560"/>
      <w:bookmarkStart w:id="10" w:name="_Toc531339908"/>
      <w:bookmarkStart w:id="11" w:name="_Toc534113687"/>
      <w:r w:rsidRPr="00450091">
        <w:rPr>
          <w:szCs w:val="26"/>
        </w:rPr>
        <w:t>III.1. Đối tượng, phạm vi nghiên cứu</w:t>
      </w:r>
      <w:bookmarkEnd w:id="9"/>
    </w:p>
    <w:p w:rsidR="003D77A2" w:rsidRPr="00281843" w:rsidRDefault="00AE349D" w:rsidP="00F44D28">
      <w:pPr>
        <w:widowControl w:val="0"/>
        <w:spacing w:before="120" w:line="245" w:lineRule="auto"/>
        <w:ind w:firstLine="709"/>
        <w:jc w:val="both"/>
        <w:rPr>
          <w:color w:val="000000" w:themeColor="text1"/>
          <w:sz w:val="26"/>
          <w:szCs w:val="26"/>
          <w:lang w:val="sv-SE"/>
        </w:rPr>
      </w:pPr>
      <w:r w:rsidRPr="00281843">
        <w:rPr>
          <w:b/>
          <w:color w:val="000000" w:themeColor="text1"/>
          <w:sz w:val="26"/>
          <w:szCs w:val="26"/>
          <w:lang w:val="sv-SE"/>
        </w:rPr>
        <w:t xml:space="preserve">- </w:t>
      </w:r>
      <w:r w:rsidRPr="00281843">
        <w:rPr>
          <w:color w:val="000000" w:themeColor="text1"/>
          <w:sz w:val="26"/>
          <w:szCs w:val="26"/>
          <w:lang w:val="sv-SE"/>
        </w:rPr>
        <w:t>Đối tượng nghiên cứu</w:t>
      </w:r>
      <w:r w:rsidR="00281843">
        <w:rPr>
          <w:color w:val="000000" w:themeColor="text1"/>
          <w:sz w:val="26"/>
          <w:szCs w:val="26"/>
          <w:lang w:val="sv-SE"/>
        </w:rPr>
        <w:t xml:space="preserve">: các tổ chức, cá nhân (doanh nghiệp, tổ chức, hộ gia đình, trang trại và cá nhân) </w:t>
      </w:r>
      <w:r w:rsidR="00783E5A">
        <w:rPr>
          <w:color w:val="000000" w:themeColor="text1"/>
          <w:sz w:val="26"/>
          <w:szCs w:val="26"/>
          <w:lang w:val="sv-SE"/>
        </w:rPr>
        <w:t xml:space="preserve">và các hoạt động của họ </w:t>
      </w:r>
      <w:r w:rsidRPr="00281843">
        <w:rPr>
          <w:color w:val="000000" w:themeColor="text1"/>
          <w:sz w:val="26"/>
          <w:szCs w:val="26"/>
          <w:lang w:val="sv-SE"/>
        </w:rPr>
        <w:t>liên quan đến sản xuất, chế biến, bảo quản và tiêu thụ</w:t>
      </w:r>
      <w:r w:rsidR="003D77A2" w:rsidRPr="00281843">
        <w:rPr>
          <w:color w:val="000000" w:themeColor="text1"/>
          <w:sz w:val="26"/>
          <w:szCs w:val="26"/>
          <w:lang w:val="sv-SE"/>
        </w:rPr>
        <w:t xml:space="preserve"> các sản phẩm nông nghiệp, nông thôn (theo 6 nhóm gồm: Nhóm thực phẩm, nhóm đồ uống, nhóm thảo dược, dược liệu, nhóm quà lưu niệm - nội thất - trang trí và nhóm dịch vụ du lịch nông thôn) như</w:t>
      </w:r>
      <w:r w:rsidRPr="00281843">
        <w:rPr>
          <w:color w:val="000000" w:themeColor="text1"/>
          <w:sz w:val="26"/>
          <w:szCs w:val="26"/>
          <w:lang w:val="sv-SE"/>
        </w:rPr>
        <w:t xml:space="preserve"> nội dung đề cương đã được duyệt.</w:t>
      </w:r>
    </w:p>
    <w:p w:rsidR="00AE349D" w:rsidRPr="00281843" w:rsidRDefault="00AE349D" w:rsidP="00F44D28">
      <w:pPr>
        <w:widowControl w:val="0"/>
        <w:spacing w:before="120" w:line="245" w:lineRule="auto"/>
        <w:ind w:firstLine="709"/>
        <w:jc w:val="both"/>
        <w:rPr>
          <w:color w:val="000000" w:themeColor="text1"/>
          <w:sz w:val="26"/>
          <w:szCs w:val="26"/>
          <w:lang w:val="sv-SE"/>
        </w:rPr>
      </w:pPr>
      <w:r w:rsidRPr="00281843">
        <w:rPr>
          <w:color w:val="000000" w:themeColor="text1"/>
          <w:sz w:val="26"/>
          <w:szCs w:val="26"/>
          <w:lang w:val="sv-SE"/>
        </w:rPr>
        <w:t xml:space="preserve"> </w:t>
      </w:r>
      <w:r w:rsidR="003D77A2" w:rsidRPr="00281843">
        <w:rPr>
          <w:color w:val="000000" w:themeColor="text1"/>
          <w:sz w:val="26"/>
          <w:szCs w:val="26"/>
          <w:lang w:val="sv-SE"/>
        </w:rPr>
        <w:t xml:space="preserve">- </w:t>
      </w:r>
      <w:r w:rsidR="00281843" w:rsidRPr="00281843">
        <w:rPr>
          <w:color w:val="000000" w:themeColor="text1"/>
          <w:sz w:val="26"/>
          <w:szCs w:val="26"/>
          <w:lang w:val="sv-SE"/>
        </w:rPr>
        <w:t xml:space="preserve">Phạm vi nghiên cứu: </w:t>
      </w:r>
      <w:r w:rsidR="003D77A2" w:rsidRPr="00281843">
        <w:rPr>
          <w:color w:val="000000" w:themeColor="text1"/>
          <w:sz w:val="26"/>
          <w:szCs w:val="26"/>
          <w:lang w:val="sv-SE"/>
        </w:rPr>
        <w:t>Các đối tượng kể trên được nghiên cứu từ các xã, phường, thị trấn; sau đó tổng hợp lên cấp huyện, tỉnh trên địa bàn tỉnh Tây Ninh</w:t>
      </w:r>
      <w:r w:rsidR="00F44D28">
        <w:rPr>
          <w:color w:val="000000" w:themeColor="text1"/>
          <w:sz w:val="26"/>
          <w:szCs w:val="26"/>
          <w:lang w:val="sv-SE"/>
        </w:rPr>
        <w:t>.</w:t>
      </w:r>
      <w:r w:rsidR="003D77A2" w:rsidRPr="00281843">
        <w:rPr>
          <w:color w:val="000000" w:themeColor="text1"/>
          <w:sz w:val="26"/>
          <w:szCs w:val="26"/>
          <w:lang w:val="sv-SE"/>
        </w:rPr>
        <w:t xml:space="preserve"> </w:t>
      </w:r>
    </w:p>
    <w:p w:rsidR="003D77A2" w:rsidRPr="00450091" w:rsidRDefault="003D77A2" w:rsidP="00F44D28">
      <w:pPr>
        <w:pStyle w:val="muc3"/>
        <w:spacing w:line="245" w:lineRule="auto"/>
        <w:rPr>
          <w:szCs w:val="26"/>
        </w:rPr>
      </w:pPr>
      <w:bookmarkStart w:id="12" w:name="_Toc12099561"/>
      <w:r w:rsidRPr="00450091">
        <w:rPr>
          <w:szCs w:val="26"/>
        </w:rPr>
        <w:t>III.2. Phương pháp nghiên cứu</w:t>
      </w:r>
      <w:bookmarkEnd w:id="12"/>
    </w:p>
    <w:p w:rsidR="007E259A" w:rsidRPr="00450091" w:rsidRDefault="00DD25B6" w:rsidP="00F44D28">
      <w:pPr>
        <w:pStyle w:val="000"/>
        <w:spacing w:before="120" w:line="245" w:lineRule="auto"/>
        <w:ind w:firstLine="709"/>
        <w:rPr>
          <w:b w:val="0"/>
          <w:color w:val="000000" w:themeColor="text1"/>
        </w:rPr>
      </w:pPr>
      <w:r w:rsidRPr="00450091">
        <w:rPr>
          <w:b w:val="0"/>
          <w:color w:val="000000" w:themeColor="text1"/>
        </w:rPr>
        <w:t>-</w:t>
      </w:r>
      <w:r w:rsidR="007E259A" w:rsidRPr="00450091">
        <w:rPr>
          <w:b w:val="0"/>
          <w:color w:val="000000" w:themeColor="text1"/>
        </w:rPr>
        <w:t xml:space="preserve"> Phương pháp tiếp cận</w:t>
      </w:r>
      <w:bookmarkEnd w:id="10"/>
      <w:bookmarkEnd w:id="11"/>
    </w:p>
    <w:p w:rsidR="007E259A" w:rsidRPr="00450091" w:rsidRDefault="00DD25B6" w:rsidP="00F44D28">
      <w:pPr>
        <w:pStyle w:val="000"/>
        <w:spacing w:before="120" w:line="245" w:lineRule="auto"/>
        <w:ind w:firstLine="709"/>
        <w:rPr>
          <w:b w:val="0"/>
          <w:color w:val="000000" w:themeColor="text1"/>
        </w:rPr>
      </w:pPr>
      <w:bookmarkStart w:id="13" w:name="_Toc534113688"/>
      <w:r w:rsidRPr="00450091">
        <w:rPr>
          <w:b w:val="0"/>
          <w:color w:val="000000" w:themeColor="text1"/>
        </w:rPr>
        <w:t xml:space="preserve">+ </w:t>
      </w:r>
      <w:r w:rsidR="007E259A" w:rsidRPr="00450091">
        <w:rPr>
          <w:b w:val="0"/>
          <w:color w:val="000000" w:themeColor="text1"/>
        </w:rPr>
        <w:t xml:space="preserve">Đánh giá thực trạng </w:t>
      </w:r>
      <w:r w:rsidR="00BF2CDA" w:rsidRPr="00450091">
        <w:rPr>
          <w:b w:val="0"/>
          <w:color w:val="000000" w:themeColor="text1"/>
        </w:rPr>
        <w:t>sản phẩm liên quan đến</w:t>
      </w:r>
      <w:r w:rsidR="007E259A" w:rsidRPr="00450091">
        <w:rPr>
          <w:b w:val="0"/>
          <w:color w:val="000000" w:themeColor="text1"/>
        </w:rPr>
        <w:t xml:space="preserve"> nông nghiệp, nông thôn</w:t>
      </w:r>
      <w:r w:rsidR="00BF2CDA" w:rsidRPr="00450091">
        <w:rPr>
          <w:b w:val="0"/>
          <w:color w:val="000000" w:themeColor="text1"/>
        </w:rPr>
        <w:t xml:space="preserve"> ở các xã</w:t>
      </w:r>
      <w:r w:rsidR="007E259A" w:rsidRPr="00450091">
        <w:rPr>
          <w:b w:val="0"/>
          <w:color w:val="000000" w:themeColor="text1"/>
        </w:rPr>
        <w:t xml:space="preserve"> trên địa bàn tỉnh Tây Ninh.</w:t>
      </w:r>
      <w:bookmarkEnd w:id="13"/>
      <w:r w:rsidR="007E259A" w:rsidRPr="00450091">
        <w:rPr>
          <w:b w:val="0"/>
          <w:color w:val="000000" w:themeColor="text1"/>
        </w:rPr>
        <w:t xml:space="preserve"> </w:t>
      </w:r>
    </w:p>
    <w:p w:rsidR="007E259A" w:rsidRPr="00450091" w:rsidRDefault="00DD25B6" w:rsidP="00F44D28">
      <w:pPr>
        <w:pStyle w:val="000"/>
        <w:spacing w:before="120" w:line="245" w:lineRule="auto"/>
        <w:ind w:firstLine="709"/>
        <w:rPr>
          <w:b w:val="0"/>
          <w:color w:val="000000" w:themeColor="text1"/>
        </w:rPr>
      </w:pPr>
      <w:bookmarkStart w:id="14" w:name="_Toc534113689"/>
      <w:r w:rsidRPr="00450091">
        <w:rPr>
          <w:b w:val="0"/>
          <w:color w:val="000000" w:themeColor="text1"/>
        </w:rPr>
        <w:t xml:space="preserve">+ </w:t>
      </w:r>
      <w:r w:rsidR="007E259A" w:rsidRPr="00450091">
        <w:rPr>
          <w:b w:val="0"/>
          <w:color w:val="000000" w:themeColor="text1"/>
        </w:rPr>
        <w:t>Tổng hợp và phân tích các kết quả nghiên cứu trong và ngoài nước liên quan đến phát triển thị trường các sản phẩm truyền thống.</w:t>
      </w:r>
      <w:bookmarkEnd w:id="14"/>
    </w:p>
    <w:p w:rsidR="007E259A" w:rsidRPr="00450091" w:rsidRDefault="00DD25B6" w:rsidP="00F44D28">
      <w:pPr>
        <w:pStyle w:val="000"/>
        <w:spacing w:before="120" w:line="245" w:lineRule="auto"/>
        <w:ind w:firstLine="709"/>
        <w:rPr>
          <w:b w:val="0"/>
          <w:color w:val="000000" w:themeColor="text1"/>
        </w:rPr>
      </w:pPr>
      <w:bookmarkStart w:id="15" w:name="_Toc534113690"/>
      <w:r w:rsidRPr="00450091">
        <w:rPr>
          <w:b w:val="0"/>
          <w:color w:val="000000" w:themeColor="text1"/>
        </w:rPr>
        <w:t xml:space="preserve">+ </w:t>
      </w:r>
      <w:r w:rsidR="007E259A" w:rsidRPr="00450091">
        <w:rPr>
          <w:b w:val="0"/>
          <w:color w:val="000000" w:themeColor="text1"/>
        </w:rPr>
        <w:t xml:space="preserve">Rà soát tài liệu tham khảo, thu thập số liệu thứ cấp của tỉnh </w:t>
      </w:r>
      <w:r w:rsidR="00BF2CDA" w:rsidRPr="00450091">
        <w:rPr>
          <w:b w:val="0"/>
          <w:color w:val="000000" w:themeColor="text1"/>
        </w:rPr>
        <w:t>Tây Ninh</w:t>
      </w:r>
      <w:r w:rsidR="007E259A" w:rsidRPr="00450091">
        <w:rPr>
          <w:b w:val="0"/>
          <w:color w:val="000000" w:themeColor="text1"/>
        </w:rPr>
        <w:t>.</w:t>
      </w:r>
      <w:bookmarkEnd w:id="15"/>
    </w:p>
    <w:p w:rsidR="007E259A" w:rsidRPr="00450091" w:rsidRDefault="00DD25B6" w:rsidP="007E259A">
      <w:pPr>
        <w:pStyle w:val="000"/>
        <w:spacing w:before="120" w:line="240" w:lineRule="auto"/>
        <w:ind w:firstLine="709"/>
        <w:rPr>
          <w:b w:val="0"/>
          <w:color w:val="000000" w:themeColor="text1"/>
        </w:rPr>
      </w:pPr>
      <w:bookmarkStart w:id="16" w:name="_Toc534113691"/>
      <w:r w:rsidRPr="00450091">
        <w:rPr>
          <w:b w:val="0"/>
          <w:color w:val="000000" w:themeColor="text1"/>
        </w:rPr>
        <w:lastRenderedPageBreak/>
        <w:t xml:space="preserve">+ </w:t>
      </w:r>
      <w:r w:rsidR="007E259A" w:rsidRPr="00450091">
        <w:rPr>
          <w:b w:val="0"/>
          <w:color w:val="000000" w:themeColor="text1"/>
        </w:rPr>
        <w:t>Điều tra khảo sát lấy số liệu sơ cấp trên địa bàn toàn tỉnh về hiện trạng các sản phẩm truyền thống và các chương trình đang triển khai trong tỉnh.</w:t>
      </w:r>
      <w:bookmarkEnd w:id="16"/>
    </w:p>
    <w:p w:rsidR="007E259A" w:rsidRPr="00450091" w:rsidRDefault="00DD25B6" w:rsidP="00BF2CDA">
      <w:pPr>
        <w:pStyle w:val="000"/>
        <w:spacing w:before="120" w:line="240" w:lineRule="auto"/>
        <w:ind w:firstLine="709"/>
        <w:rPr>
          <w:b w:val="0"/>
          <w:color w:val="000000" w:themeColor="text1"/>
        </w:rPr>
      </w:pPr>
      <w:bookmarkStart w:id="17" w:name="_Toc534113692"/>
      <w:r w:rsidRPr="00450091">
        <w:rPr>
          <w:b w:val="0"/>
          <w:color w:val="000000" w:themeColor="text1"/>
        </w:rPr>
        <w:t xml:space="preserve">+ </w:t>
      </w:r>
      <w:r w:rsidR="007E259A" w:rsidRPr="00450091">
        <w:rPr>
          <w:b w:val="0"/>
          <w:color w:val="000000" w:themeColor="text1"/>
        </w:rPr>
        <w:t>Phân tích dữ liệu, xây dựng báo cáo đánh giá ưu thế, khả năng cạnh tranh và đề xuất giải pháp hỗ trợ phát triển một số sản phẩm ở các xã.</w:t>
      </w:r>
      <w:bookmarkStart w:id="18" w:name="_Toc472360894"/>
      <w:bookmarkEnd w:id="17"/>
    </w:p>
    <w:p w:rsidR="007E259A" w:rsidRPr="00450091" w:rsidRDefault="00DD25B6" w:rsidP="00BF2CDA">
      <w:pPr>
        <w:pStyle w:val="000"/>
        <w:spacing w:before="120" w:line="240" w:lineRule="auto"/>
        <w:ind w:firstLine="709"/>
        <w:rPr>
          <w:b w:val="0"/>
          <w:color w:val="000000" w:themeColor="text1"/>
        </w:rPr>
      </w:pPr>
      <w:bookmarkStart w:id="19" w:name="_Toc531339909"/>
      <w:bookmarkStart w:id="20" w:name="_Toc534113693"/>
      <w:r w:rsidRPr="00450091">
        <w:rPr>
          <w:b w:val="0"/>
          <w:color w:val="000000" w:themeColor="text1"/>
        </w:rPr>
        <w:t>-</w:t>
      </w:r>
      <w:r w:rsidR="007E259A" w:rsidRPr="00450091">
        <w:rPr>
          <w:b w:val="0"/>
          <w:color w:val="000000" w:themeColor="text1"/>
        </w:rPr>
        <w:t xml:space="preserve"> Phương pháp nghiên cứu</w:t>
      </w:r>
      <w:bookmarkEnd w:id="19"/>
      <w:bookmarkEnd w:id="20"/>
      <w:r w:rsidR="007E259A" w:rsidRPr="00450091">
        <w:rPr>
          <w:b w:val="0"/>
          <w:color w:val="000000" w:themeColor="text1"/>
        </w:rPr>
        <w:t xml:space="preserve"> </w:t>
      </w:r>
    </w:p>
    <w:bookmarkEnd w:id="18"/>
    <w:p w:rsidR="007E259A" w:rsidRPr="00450091" w:rsidRDefault="007E259A" w:rsidP="00BF2CDA">
      <w:pPr>
        <w:tabs>
          <w:tab w:val="left" w:pos="360"/>
        </w:tabs>
        <w:autoSpaceDE w:val="0"/>
        <w:autoSpaceDN w:val="0"/>
        <w:adjustRightInd w:val="0"/>
        <w:spacing w:before="120"/>
        <w:jc w:val="both"/>
        <w:rPr>
          <w:color w:val="000000" w:themeColor="text1"/>
          <w:sz w:val="26"/>
          <w:szCs w:val="26"/>
        </w:rPr>
      </w:pPr>
      <w:r w:rsidRPr="00450091">
        <w:rPr>
          <w:color w:val="000000" w:themeColor="text1"/>
          <w:sz w:val="26"/>
          <w:szCs w:val="26"/>
        </w:rPr>
        <w:tab/>
      </w:r>
      <w:r w:rsidRPr="00450091">
        <w:rPr>
          <w:color w:val="000000" w:themeColor="text1"/>
          <w:sz w:val="26"/>
          <w:szCs w:val="26"/>
        </w:rPr>
        <w:tab/>
      </w:r>
      <w:r w:rsidR="00DD25B6" w:rsidRPr="00450091">
        <w:rPr>
          <w:color w:val="000000" w:themeColor="text1"/>
          <w:sz w:val="26"/>
          <w:szCs w:val="26"/>
        </w:rPr>
        <w:t>+</w:t>
      </w:r>
      <w:r w:rsidRPr="00450091">
        <w:rPr>
          <w:color w:val="000000" w:themeColor="text1"/>
          <w:sz w:val="26"/>
          <w:szCs w:val="26"/>
        </w:rPr>
        <w:t xml:space="preserve"> </w:t>
      </w:r>
      <w:r w:rsidRPr="00450091">
        <w:rPr>
          <w:color w:val="000000" w:themeColor="text1"/>
          <w:sz w:val="26"/>
          <w:szCs w:val="26"/>
          <w:lang w:val="vi-VN"/>
        </w:rPr>
        <w:t>Kế thừa các kết quả nghiên cứu về hiện trạng và phát triển sản phẩm ở vùng nông thôn trên phạm vi toàn quốc</w:t>
      </w:r>
      <w:r w:rsidRPr="00450091">
        <w:rPr>
          <w:color w:val="000000" w:themeColor="text1"/>
          <w:sz w:val="26"/>
          <w:szCs w:val="26"/>
        </w:rPr>
        <w:t xml:space="preserve">; </w:t>
      </w:r>
      <w:r w:rsidRPr="00450091">
        <w:rPr>
          <w:color w:val="000000" w:themeColor="text1"/>
          <w:sz w:val="26"/>
          <w:szCs w:val="26"/>
          <w:lang w:val="vi-VN"/>
        </w:rPr>
        <w:t>số liệu tổng điều tra nông thôn,</w:t>
      </w:r>
      <w:r w:rsidRPr="00450091">
        <w:rPr>
          <w:color w:val="000000" w:themeColor="text1"/>
          <w:sz w:val="26"/>
          <w:szCs w:val="26"/>
        </w:rPr>
        <w:t xml:space="preserve"> </w:t>
      </w:r>
      <w:r w:rsidRPr="00450091">
        <w:rPr>
          <w:color w:val="000000" w:themeColor="text1"/>
          <w:sz w:val="26"/>
          <w:szCs w:val="26"/>
          <w:lang w:val="vi-VN"/>
        </w:rPr>
        <w:t>nông nghiệp và thủ</w:t>
      </w:r>
      <w:r w:rsidRPr="00450091">
        <w:rPr>
          <w:color w:val="000000" w:themeColor="text1"/>
          <w:sz w:val="26"/>
          <w:szCs w:val="26"/>
        </w:rPr>
        <w:t>y</w:t>
      </w:r>
      <w:r w:rsidRPr="00450091">
        <w:rPr>
          <w:color w:val="000000" w:themeColor="text1"/>
          <w:sz w:val="26"/>
          <w:szCs w:val="26"/>
          <w:lang w:val="vi-VN"/>
        </w:rPr>
        <w:t xml:space="preserve"> sản năm 2016 do </w:t>
      </w:r>
      <w:r w:rsidRPr="00450091">
        <w:rPr>
          <w:color w:val="000000" w:themeColor="text1"/>
          <w:sz w:val="26"/>
          <w:szCs w:val="26"/>
        </w:rPr>
        <w:t>C</w:t>
      </w:r>
      <w:r w:rsidRPr="00450091">
        <w:rPr>
          <w:color w:val="000000" w:themeColor="text1"/>
          <w:sz w:val="26"/>
          <w:szCs w:val="26"/>
          <w:lang w:val="vi-VN"/>
        </w:rPr>
        <w:t xml:space="preserve">ục </w:t>
      </w:r>
      <w:r w:rsidRPr="00450091">
        <w:rPr>
          <w:color w:val="000000" w:themeColor="text1"/>
          <w:sz w:val="26"/>
          <w:szCs w:val="26"/>
        </w:rPr>
        <w:t>t</w:t>
      </w:r>
      <w:r w:rsidRPr="00450091">
        <w:rPr>
          <w:color w:val="000000" w:themeColor="text1"/>
          <w:sz w:val="26"/>
          <w:szCs w:val="26"/>
          <w:lang w:val="vi-VN"/>
        </w:rPr>
        <w:t xml:space="preserve">hống kê </w:t>
      </w:r>
      <w:r w:rsidR="00BF2CDA" w:rsidRPr="00450091">
        <w:rPr>
          <w:color w:val="000000" w:themeColor="text1"/>
          <w:sz w:val="26"/>
          <w:szCs w:val="26"/>
        </w:rPr>
        <w:t>Tây Ninh</w:t>
      </w:r>
      <w:r w:rsidRPr="00450091">
        <w:rPr>
          <w:color w:val="000000" w:themeColor="text1"/>
          <w:sz w:val="26"/>
          <w:szCs w:val="26"/>
        </w:rPr>
        <w:t xml:space="preserve"> thực hiện</w:t>
      </w:r>
      <w:r w:rsidRPr="00450091">
        <w:rPr>
          <w:color w:val="000000" w:themeColor="text1"/>
          <w:sz w:val="26"/>
          <w:szCs w:val="26"/>
          <w:lang w:val="vi-VN"/>
        </w:rPr>
        <w:t>.</w:t>
      </w:r>
      <w:r w:rsidRPr="00450091">
        <w:rPr>
          <w:color w:val="000000" w:themeColor="text1"/>
          <w:sz w:val="26"/>
          <w:szCs w:val="26"/>
        </w:rPr>
        <w:t xml:space="preserve"> </w:t>
      </w:r>
      <w:r w:rsidRPr="00450091">
        <w:rPr>
          <w:color w:val="000000" w:themeColor="text1"/>
          <w:sz w:val="26"/>
          <w:szCs w:val="26"/>
          <w:lang w:val="vi-VN"/>
        </w:rPr>
        <w:t xml:space="preserve">Phối hợp chặt chẽ với các </w:t>
      </w:r>
      <w:r w:rsidRPr="00450091">
        <w:rPr>
          <w:color w:val="000000" w:themeColor="text1"/>
          <w:sz w:val="26"/>
          <w:szCs w:val="26"/>
        </w:rPr>
        <w:t xml:space="preserve">sở, </w:t>
      </w:r>
      <w:r w:rsidRPr="00450091">
        <w:rPr>
          <w:color w:val="000000" w:themeColor="text1"/>
          <w:sz w:val="26"/>
          <w:szCs w:val="26"/>
          <w:lang w:val="vi-VN"/>
        </w:rPr>
        <w:t>ban</w:t>
      </w:r>
      <w:r w:rsidRPr="00450091">
        <w:rPr>
          <w:color w:val="000000" w:themeColor="text1"/>
          <w:sz w:val="26"/>
          <w:szCs w:val="26"/>
        </w:rPr>
        <w:t>,</w:t>
      </w:r>
      <w:r w:rsidRPr="00450091">
        <w:rPr>
          <w:color w:val="000000" w:themeColor="text1"/>
          <w:sz w:val="26"/>
          <w:szCs w:val="26"/>
          <w:lang w:val="vi-VN"/>
        </w:rPr>
        <w:t xml:space="preserve"> ngành trong tỉnh, các cơ quan chuyên môn của Bộ Nông nghiệp và </w:t>
      </w:r>
      <w:r w:rsidR="00BF2CDA" w:rsidRPr="00450091">
        <w:rPr>
          <w:color w:val="000000" w:themeColor="text1"/>
          <w:sz w:val="26"/>
          <w:szCs w:val="26"/>
        </w:rPr>
        <w:t>PTNT</w:t>
      </w:r>
      <w:r w:rsidRPr="00450091">
        <w:rPr>
          <w:color w:val="000000" w:themeColor="text1"/>
          <w:sz w:val="26"/>
          <w:szCs w:val="26"/>
        </w:rPr>
        <w:t xml:space="preserve"> trong quá trình thực hiện</w:t>
      </w:r>
      <w:r w:rsidRPr="00450091">
        <w:rPr>
          <w:color w:val="000000" w:themeColor="text1"/>
          <w:sz w:val="26"/>
          <w:szCs w:val="26"/>
          <w:lang w:val="vi-VN"/>
        </w:rPr>
        <w:t>.</w:t>
      </w:r>
    </w:p>
    <w:p w:rsidR="007E259A" w:rsidRPr="00450091" w:rsidRDefault="00DD25B6" w:rsidP="00BF4060">
      <w:pPr>
        <w:tabs>
          <w:tab w:val="left" w:pos="360"/>
        </w:tabs>
        <w:autoSpaceDE w:val="0"/>
        <w:autoSpaceDN w:val="0"/>
        <w:adjustRightInd w:val="0"/>
        <w:spacing w:before="120"/>
        <w:ind w:firstLineChars="257" w:firstLine="668"/>
        <w:jc w:val="both"/>
        <w:rPr>
          <w:color w:val="000000" w:themeColor="text1"/>
          <w:sz w:val="26"/>
          <w:szCs w:val="26"/>
        </w:rPr>
      </w:pPr>
      <w:r w:rsidRPr="00450091">
        <w:rPr>
          <w:color w:val="000000" w:themeColor="text1"/>
          <w:sz w:val="26"/>
          <w:szCs w:val="26"/>
        </w:rPr>
        <w:t>+</w:t>
      </w:r>
      <w:r w:rsidR="007E259A" w:rsidRPr="00450091">
        <w:rPr>
          <w:color w:val="000000" w:themeColor="text1"/>
          <w:sz w:val="26"/>
          <w:szCs w:val="26"/>
          <w:lang w:val="vi-VN"/>
        </w:rPr>
        <w:t xml:space="preserve"> Tiến hành </w:t>
      </w:r>
      <w:r w:rsidR="007E259A" w:rsidRPr="00450091">
        <w:rPr>
          <w:color w:val="000000" w:themeColor="text1"/>
          <w:sz w:val="26"/>
          <w:szCs w:val="26"/>
        </w:rPr>
        <w:t>t</w:t>
      </w:r>
      <w:r w:rsidR="007E259A" w:rsidRPr="00450091">
        <w:rPr>
          <w:color w:val="000000" w:themeColor="text1"/>
          <w:sz w:val="26"/>
          <w:szCs w:val="26"/>
          <w:lang w:val="vi-VN"/>
        </w:rPr>
        <w:t xml:space="preserve">hu thập số liệu thống kê </w:t>
      </w:r>
      <w:r w:rsidR="007E259A" w:rsidRPr="00450091">
        <w:rPr>
          <w:color w:val="000000" w:themeColor="text1"/>
          <w:sz w:val="26"/>
          <w:szCs w:val="26"/>
        </w:rPr>
        <w:t>và</w:t>
      </w:r>
      <w:r w:rsidR="007E259A" w:rsidRPr="00450091">
        <w:rPr>
          <w:color w:val="000000" w:themeColor="text1"/>
          <w:sz w:val="26"/>
          <w:szCs w:val="26"/>
          <w:lang w:val="vi-VN"/>
        </w:rPr>
        <w:t xml:space="preserve"> điều tra </w:t>
      </w:r>
      <w:r w:rsidR="007E259A" w:rsidRPr="00450091">
        <w:rPr>
          <w:color w:val="000000" w:themeColor="text1"/>
          <w:sz w:val="26"/>
          <w:szCs w:val="26"/>
        </w:rPr>
        <w:t xml:space="preserve">tại </w:t>
      </w:r>
      <w:r w:rsidR="00BF2CDA" w:rsidRPr="00450091">
        <w:rPr>
          <w:color w:val="000000" w:themeColor="text1"/>
          <w:sz w:val="26"/>
          <w:szCs w:val="26"/>
        </w:rPr>
        <w:t>8</w:t>
      </w:r>
      <w:r w:rsidR="007E259A" w:rsidRPr="00450091">
        <w:rPr>
          <w:color w:val="000000" w:themeColor="text1"/>
          <w:sz w:val="26"/>
          <w:szCs w:val="26"/>
          <w:lang w:val="vi-VN"/>
        </w:rPr>
        <w:t xml:space="preserve"> huyện</w:t>
      </w:r>
      <w:r w:rsidR="00BF2CDA" w:rsidRPr="00450091">
        <w:rPr>
          <w:color w:val="000000" w:themeColor="text1"/>
          <w:sz w:val="26"/>
          <w:szCs w:val="26"/>
        </w:rPr>
        <w:t xml:space="preserve"> và thành phố Tây Ninh</w:t>
      </w:r>
      <w:r w:rsidR="007E259A" w:rsidRPr="00450091">
        <w:rPr>
          <w:color w:val="000000" w:themeColor="text1"/>
          <w:sz w:val="26"/>
          <w:szCs w:val="26"/>
          <w:lang w:val="vi-VN"/>
        </w:rPr>
        <w:t xml:space="preserve"> trên địa bàn toàn tỉnh, điều tra sâu những xã có sản phẩm tiềm năng</w:t>
      </w:r>
      <w:r w:rsidR="007E259A" w:rsidRPr="00450091">
        <w:rPr>
          <w:color w:val="000000" w:themeColor="text1"/>
          <w:sz w:val="26"/>
          <w:szCs w:val="26"/>
        </w:rPr>
        <w:t xml:space="preserve">, </w:t>
      </w:r>
      <w:r w:rsidR="007E259A" w:rsidRPr="00450091">
        <w:rPr>
          <w:color w:val="000000" w:themeColor="text1"/>
          <w:sz w:val="26"/>
          <w:szCs w:val="26"/>
          <w:lang w:val="vi-VN"/>
        </w:rPr>
        <w:t>điều tra nhanh các xã còn lại theo số liệu sơ cấp</w:t>
      </w:r>
      <w:r w:rsidR="007E259A" w:rsidRPr="00450091">
        <w:rPr>
          <w:color w:val="000000" w:themeColor="text1"/>
          <w:sz w:val="26"/>
          <w:szCs w:val="26"/>
        </w:rPr>
        <w:t>.</w:t>
      </w:r>
    </w:p>
    <w:p w:rsidR="007E259A" w:rsidRPr="00450091" w:rsidRDefault="00DD25B6" w:rsidP="00BF4060">
      <w:pPr>
        <w:tabs>
          <w:tab w:val="left" w:pos="360"/>
        </w:tabs>
        <w:autoSpaceDE w:val="0"/>
        <w:autoSpaceDN w:val="0"/>
        <w:adjustRightInd w:val="0"/>
        <w:spacing w:before="120"/>
        <w:ind w:firstLineChars="257" w:firstLine="668"/>
        <w:jc w:val="both"/>
        <w:rPr>
          <w:color w:val="000000" w:themeColor="text1"/>
          <w:sz w:val="26"/>
          <w:szCs w:val="26"/>
          <w:lang w:val="vi-VN"/>
        </w:rPr>
      </w:pPr>
      <w:r w:rsidRPr="00450091">
        <w:rPr>
          <w:color w:val="000000" w:themeColor="text1"/>
          <w:sz w:val="26"/>
          <w:szCs w:val="26"/>
        </w:rPr>
        <w:t>+</w:t>
      </w:r>
      <w:r w:rsidR="007E259A" w:rsidRPr="00450091">
        <w:rPr>
          <w:color w:val="000000" w:themeColor="text1"/>
          <w:sz w:val="26"/>
          <w:szCs w:val="26"/>
          <w:lang w:val="vi-VN"/>
        </w:rPr>
        <w:t xml:space="preserve"> Làm việc với lãnh đạo các huyện, xã, các cơ quan chức năng và các cơ sở, </w:t>
      </w:r>
      <w:r w:rsidR="007E259A" w:rsidRPr="00450091">
        <w:rPr>
          <w:color w:val="000000" w:themeColor="text1"/>
          <w:sz w:val="26"/>
          <w:szCs w:val="26"/>
        </w:rPr>
        <w:t xml:space="preserve">doanh nghiệp, </w:t>
      </w:r>
      <w:r w:rsidR="007E259A" w:rsidRPr="00450091">
        <w:rPr>
          <w:color w:val="000000" w:themeColor="text1"/>
          <w:sz w:val="26"/>
          <w:szCs w:val="26"/>
          <w:lang w:val="vi-VN"/>
        </w:rPr>
        <w:t>HTX, THT sản xuất ra sản phẩm có ti</w:t>
      </w:r>
      <w:r w:rsidR="007E259A" w:rsidRPr="00450091">
        <w:rPr>
          <w:color w:val="000000" w:themeColor="text1"/>
          <w:sz w:val="26"/>
          <w:szCs w:val="26"/>
        </w:rPr>
        <w:t>ề</w:t>
      </w:r>
      <w:r w:rsidR="007E259A" w:rsidRPr="00450091">
        <w:rPr>
          <w:color w:val="000000" w:themeColor="text1"/>
          <w:sz w:val="26"/>
          <w:szCs w:val="26"/>
          <w:lang w:val="vi-VN"/>
        </w:rPr>
        <w:t>m năng ở các xã.</w:t>
      </w:r>
    </w:p>
    <w:p w:rsidR="007E259A" w:rsidRPr="00450091" w:rsidRDefault="00DD25B6" w:rsidP="00BF4060">
      <w:pPr>
        <w:tabs>
          <w:tab w:val="left" w:pos="360"/>
        </w:tabs>
        <w:autoSpaceDE w:val="0"/>
        <w:autoSpaceDN w:val="0"/>
        <w:adjustRightInd w:val="0"/>
        <w:spacing w:before="120"/>
        <w:ind w:firstLineChars="257" w:firstLine="668"/>
        <w:jc w:val="both"/>
        <w:rPr>
          <w:color w:val="000000" w:themeColor="text1"/>
          <w:sz w:val="26"/>
          <w:szCs w:val="26"/>
          <w:lang w:val="vi-VN"/>
        </w:rPr>
      </w:pPr>
      <w:r w:rsidRPr="00450091">
        <w:rPr>
          <w:color w:val="000000" w:themeColor="text1"/>
          <w:sz w:val="26"/>
          <w:szCs w:val="26"/>
        </w:rPr>
        <w:t>+</w:t>
      </w:r>
      <w:r w:rsidR="007E259A" w:rsidRPr="00450091">
        <w:rPr>
          <w:color w:val="000000" w:themeColor="text1"/>
          <w:sz w:val="26"/>
          <w:szCs w:val="26"/>
          <w:lang w:val="vi-VN"/>
        </w:rPr>
        <w:t xml:space="preserve"> Làm việc với các doanh nghiệp kinh doanh xuất nhập khẩu các sản phẩm có tiềm năng trong tỉnh và các vùng lân cận, các tỉnh lớn.</w:t>
      </w:r>
    </w:p>
    <w:p w:rsidR="007E259A" w:rsidRPr="00450091" w:rsidRDefault="00DD25B6" w:rsidP="00BF2CDA">
      <w:pPr>
        <w:widowControl w:val="0"/>
        <w:spacing w:before="120"/>
        <w:ind w:firstLine="720"/>
        <w:jc w:val="both"/>
        <w:rPr>
          <w:color w:val="000000" w:themeColor="text1"/>
          <w:sz w:val="26"/>
          <w:szCs w:val="26"/>
          <w:lang w:val="vi-VN"/>
        </w:rPr>
      </w:pPr>
      <w:r w:rsidRPr="00450091">
        <w:rPr>
          <w:color w:val="000000" w:themeColor="text1"/>
          <w:sz w:val="26"/>
          <w:szCs w:val="26"/>
        </w:rPr>
        <w:t>+</w:t>
      </w:r>
      <w:r w:rsidR="007E259A" w:rsidRPr="00450091">
        <w:rPr>
          <w:color w:val="000000" w:themeColor="text1"/>
          <w:sz w:val="26"/>
          <w:szCs w:val="26"/>
          <w:lang w:val="vi-VN"/>
        </w:rPr>
        <w:t xml:space="preserve"> Điều tra thực địa, lập bản đồ thực trạng về các sản phẩm đại diện ở các xã hoặc đại diện cho các </w:t>
      </w:r>
      <w:r w:rsidR="00BF2CDA" w:rsidRPr="00450091">
        <w:rPr>
          <w:color w:val="000000" w:themeColor="text1"/>
          <w:sz w:val="26"/>
          <w:szCs w:val="26"/>
        </w:rPr>
        <w:t>địa phương</w:t>
      </w:r>
      <w:r w:rsidR="007E259A" w:rsidRPr="00450091">
        <w:rPr>
          <w:color w:val="000000" w:themeColor="text1"/>
          <w:sz w:val="26"/>
          <w:szCs w:val="26"/>
          <w:lang w:val="vi-VN"/>
        </w:rPr>
        <w:t xml:space="preserve">, bản đồ dự kiến phát triển sản phẩm ở các xã, huyện trong giai đoạn tới. </w:t>
      </w:r>
    </w:p>
    <w:p w:rsidR="007E259A" w:rsidRPr="00450091" w:rsidRDefault="00DD25B6" w:rsidP="00BF2CDA">
      <w:pPr>
        <w:spacing w:before="120"/>
        <w:ind w:firstLine="709"/>
        <w:jc w:val="both"/>
        <w:rPr>
          <w:color w:val="000000" w:themeColor="text1"/>
          <w:sz w:val="26"/>
          <w:szCs w:val="26"/>
        </w:rPr>
      </w:pPr>
      <w:r w:rsidRPr="00450091">
        <w:rPr>
          <w:color w:val="000000" w:themeColor="text1"/>
          <w:sz w:val="26"/>
          <w:szCs w:val="26"/>
        </w:rPr>
        <w:t>+</w:t>
      </w:r>
      <w:r w:rsidR="007E259A" w:rsidRPr="00450091">
        <w:rPr>
          <w:color w:val="000000" w:themeColor="text1"/>
          <w:sz w:val="26"/>
          <w:szCs w:val="26"/>
          <w:lang w:val="vi-VN"/>
        </w:rPr>
        <w:t xml:space="preserve"> Điều tra xã hội học thông qua phỏng vấn (trực tiếp và gián tiếp), tọa đàm, trao đổi. Các kết quả khảo sát được xử lý bằng các phần mềm chuyên dụng, phương pháp dự báo, chuyên gia, chuyên khảo, hội thảo cũng được sử dụng trong quá trình điều tra và lập dự thảo Đề án.</w:t>
      </w:r>
      <w:bookmarkStart w:id="21" w:name="_Toc458602527"/>
    </w:p>
    <w:bookmarkEnd w:id="21"/>
    <w:p w:rsidR="007E259A" w:rsidRPr="00450091" w:rsidRDefault="00DD25B6" w:rsidP="00BF2CDA">
      <w:pPr>
        <w:spacing w:before="120"/>
        <w:ind w:firstLine="720"/>
        <w:jc w:val="both"/>
        <w:rPr>
          <w:color w:val="000000" w:themeColor="text1"/>
          <w:spacing w:val="-1"/>
          <w:sz w:val="26"/>
          <w:szCs w:val="26"/>
        </w:rPr>
      </w:pPr>
      <w:r w:rsidRPr="00450091">
        <w:rPr>
          <w:color w:val="000000" w:themeColor="text1"/>
          <w:spacing w:val="-1"/>
          <w:sz w:val="26"/>
          <w:szCs w:val="26"/>
        </w:rPr>
        <w:t>+</w:t>
      </w:r>
      <w:r w:rsidR="00BF2CDA" w:rsidRPr="00450091">
        <w:rPr>
          <w:color w:val="000000" w:themeColor="text1"/>
          <w:spacing w:val="-1"/>
          <w:sz w:val="26"/>
          <w:szCs w:val="26"/>
        </w:rPr>
        <w:t xml:space="preserve"> </w:t>
      </w:r>
      <w:r w:rsidR="007E259A" w:rsidRPr="00450091">
        <w:rPr>
          <w:color w:val="000000" w:themeColor="text1"/>
          <w:spacing w:val="-1"/>
          <w:sz w:val="26"/>
          <w:szCs w:val="26"/>
        </w:rPr>
        <w:t>Sau khi hoàn thành việc xây dựng dự thảo nghiên cứu, tổ chức lấy ý kiến rộng rãi các bên liên quan. Việc lấy ý kiến có thể thực hiện thông qua hình thức tổ chức các hội thảo, lấy ý kiến các sở, ban, ngành, các địa phương, các chuyên gia...</w:t>
      </w:r>
    </w:p>
    <w:p w:rsidR="007E259A" w:rsidRPr="00450091" w:rsidRDefault="007E259A" w:rsidP="007E259A">
      <w:pPr>
        <w:tabs>
          <w:tab w:val="left" w:pos="360"/>
        </w:tabs>
        <w:autoSpaceDE w:val="0"/>
        <w:autoSpaceDN w:val="0"/>
        <w:adjustRightInd w:val="0"/>
        <w:spacing w:line="276" w:lineRule="auto"/>
        <w:jc w:val="both"/>
        <w:rPr>
          <w:color w:val="000000" w:themeColor="text1"/>
          <w:sz w:val="26"/>
          <w:szCs w:val="26"/>
          <w:lang/>
        </w:rPr>
      </w:pPr>
    </w:p>
    <w:p w:rsidR="00EE7203" w:rsidRPr="00450091" w:rsidRDefault="007E259A">
      <w:pPr>
        <w:spacing w:before="120"/>
        <w:ind w:firstLine="709"/>
        <w:jc w:val="both"/>
        <w:rPr>
          <w:color w:val="000000" w:themeColor="text1"/>
          <w:sz w:val="26"/>
          <w:szCs w:val="26"/>
        </w:rPr>
      </w:pPr>
      <w:r w:rsidRPr="00450091">
        <w:rPr>
          <w:color w:val="000000" w:themeColor="text1"/>
          <w:sz w:val="26"/>
          <w:szCs w:val="26"/>
        </w:rPr>
        <w:t xml:space="preserve">  </w:t>
      </w:r>
      <w:r w:rsidR="00EE7203" w:rsidRPr="00450091">
        <w:rPr>
          <w:color w:val="000000" w:themeColor="text1"/>
          <w:sz w:val="26"/>
          <w:szCs w:val="26"/>
        </w:rPr>
        <w:br w:type="page"/>
      </w:r>
    </w:p>
    <w:p w:rsidR="00145145" w:rsidRPr="00BE7DDD" w:rsidRDefault="00145145" w:rsidP="00BE7DDD">
      <w:pPr>
        <w:pStyle w:val="muc10"/>
        <w:spacing w:before="100"/>
      </w:pPr>
      <w:bookmarkStart w:id="22" w:name="_Toc12099562"/>
      <w:r w:rsidRPr="00BE7DDD">
        <w:lastRenderedPageBreak/>
        <w:t xml:space="preserve">Phần thứ </w:t>
      </w:r>
      <w:r w:rsidR="00981588" w:rsidRPr="00BE7DDD">
        <w:t>nhất</w:t>
      </w:r>
      <w:bookmarkEnd w:id="22"/>
    </w:p>
    <w:p w:rsidR="00BA5831" w:rsidRPr="00BE7DDD" w:rsidRDefault="00981588" w:rsidP="00BE7DDD">
      <w:pPr>
        <w:pStyle w:val="muc10"/>
        <w:spacing w:before="100"/>
      </w:pPr>
      <w:bookmarkStart w:id="23" w:name="_Toc12099563"/>
      <w:r w:rsidRPr="00BE7DDD">
        <w:t>KHÁI QUÁT TÌNH HÌNH NÔNG THÔN TỈNH TÂY NINH</w:t>
      </w:r>
      <w:bookmarkEnd w:id="23"/>
    </w:p>
    <w:p w:rsidR="00981588" w:rsidRPr="00450091" w:rsidRDefault="00981588" w:rsidP="00BE7DDD">
      <w:pPr>
        <w:tabs>
          <w:tab w:val="left" w:pos="1624"/>
        </w:tabs>
        <w:spacing w:before="100"/>
        <w:ind w:firstLine="720"/>
        <w:jc w:val="both"/>
        <w:rPr>
          <w:b/>
          <w:color w:val="000000" w:themeColor="text1"/>
          <w:sz w:val="26"/>
          <w:szCs w:val="26"/>
        </w:rPr>
      </w:pPr>
    </w:p>
    <w:p w:rsidR="00BA5831" w:rsidRPr="00450091" w:rsidRDefault="00BA5831" w:rsidP="00BE7DDD">
      <w:pPr>
        <w:pStyle w:val="muc2"/>
        <w:spacing w:before="100"/>
        <w:rPr>
          <w:color w:val="000000" w:themeColor="text1"/>
        </w:rPr>
      </w:pPr>
      <w:bookmarkStart w:id="24" w:name="_Toc12099564"/>
      <w:r w:rsidRPr="00450091">
        <w:rPr>
          <w:color w:val="000000" w:themeColor="text1"/>
        </w:rPr>
        <w:t xml:space="preserve">I. </w:t>
      </w:r>
      <w:r w:rsidR="00981588" w:rsidRPr="00450091">
        <w:rPr>
          <w:color w:val="000000" w:themeColor="text1"/>
        </w:rPr>
        <w:t>ĐÁNH GIÁ CÁC NGUỒN LỰC LIÊN QUAN</w:t>
      </w:r>
      <w:bookmarkEnd w:id="24"/>
    </w:p>
    <w:p w:rsidR="00981588" w:rsidRPr="00450091" w:rsidRDefault="00981588" w:rsidP="007B3F73">
      <w:pPr>
        <w:tabs>
          <w:tab w:val="left" w:pos="1624"/>
        </w:tabs>
        <w:spacing w:before="120"/>
        <w:ind w:firstLine="720"/>
        <w:jc w:val="both"/>
        <w:rPr>
          <w:color w:val="000000" w:themeColor="text1"/>
          <w:sz w:val="26"/>
          <w:szCs w:val="26"/>
          <w:lang w:val="nl-NL"/>
        </w:rPr>
      </w:pPr>
      <w:r w:rsidRPr="00450091">
        <w:rPr>
          <w:color w:val="000000" w:themeColor="text1"/>
          <w:sz w:val="26"/>
          <w:szCs w:val="26"/>
          <w:lang w:val="nl-NL"/>
        </w:rPr>
        <w:t xml:space="preserve">Các nguồn lực liên quan đến thực hiện Chương trình quốc gia mỗi xã một sản phẩm trên địa bàn tỉnh Tây Ninh gồm: </w:t>
      </w:r>
      <w:r w:rsidRPr="00450091">
        <w:rPr>
          <w:b/>
          <w:color w:val="000000" w:themeColor="text1"/>
          <w:sz w:val="26"/>
          <w:szCs w:val="26"/>
          <w:lang w:val="nl-NL"/>
        </w:rPr>
        <w:t>Các điều kiện tự nhiên và tài nguyên thiên nhiên</w:t>
      </w:r>
      <w:r w:rsidRPr="00450091">
        <w:rPr>
          <w:color w:val="000000" w:themeColor="text1"/>
          <w:sz w:val="26"/>
          <w:szCs w:val="26"/>
          <w:lang w:val="nl-NL"/>
        </w:rPr>
        <w:t xml:space="preserve"> </w:t>
      </w:r>
      <w:r w:rsidRPr="00450091">
        <w:rPr>
          <w:i/>
          <w:color w:val="000000" w:themeColor="text1"/>
          <w:sz w:val="26"/>
          <w:szCs w:val="26"/>
          <w:lang w:val="nl-NL"/>
        </w:rPr>
        <w:t>(Vị trí địa lý kinh tế, khí hậu thời tiết, địa hình - đất đai, nguồn nước, chế độ thuỷ văn, tài nguyên sinh vật, môi trường nước - nguồn lợi thuỷ sản…)</w:t>
      </w:r>
      <w:r w:rsidRPr="00450091">
        <w:rPr>
          <w:color w:val="000000" w:themeColor="text1"/>
          <w:sz w:val="26"/>
          <w:szCs w:val="26"/>
          <w:lang w:val="nl-NL"/>
        </w:rPr>
        <w:t xml:space="preserve">, </w:t>
      </w:r>
      <w:r w:rsidRPr="00450091">
        <w:rPr>
          <w:b/>
          <w:color w:val="000000" w:themeColor="text1"/>
          <w:sz w:val="26"/>
          <w:szCs w:val="26"/>
          <w:lang w:val="nl-NL"/>
        </w:rPr>
        <w:t>Các nguồn lực về kinh tế - xã hội</w:t>
      </w:r>
      <w:r w:rsidRPr="00450091">
        <w:rPr>
          <w:color w:val="000000" w:themeColor="text1"/>
          <w:sz w:val="26"/>
          <w:szCs w:val="26"/>
          <w:lang w:val="nl-NL"/>
        </w:rPr>
        <w:t xml:space="preserve"> </w:t>
      </w:r>
      <w:r w:rsidRPr="00450091">
        <w:rPr>
          <w:i/>
          <w:color w:val="000000" w:themeColor="text1"/>
          <w:sz w:val="26"/>
          <w:szCs w:val="26"/>
          <w:lang w:val="nl-NL"/>
        </w:rPr>
        <w:t>(tốc độ tăng trưởng và xu thế chuyển dịch cơ cấu kinh tế, sự phát triển và hỗ trợ của các ngành khác đối với nông nghiệp, khả năng về nguồn tài chính công của ngân sách địa phương các cấp, hiện trạng và hiệu quả sử dụng đất, nguồn nhân lực và mức sống dân cư, khả năng huy động vốn trong dân, hiện trạng hệ thống cơ sở hạ tầng kỹ thuật phục vụ sản xuất…);</w:t>
      </w:r>
      <w:r w:rsidRPr="00450091">
        <w:rPr>
          <w:color w:val="000000" w:themeColor="text1"/>
          <w:sz w:val="26"/>
          <w:szCs w:val="26"/>
          <w:lang w:val="nl-NL"/>
        </w:rPr>
        <w:t xml:space="preserve"> Trong phạm vi đề án thực hiện Chương trình, xin đánh giá sơ bộ về thuận lợi, khó khăn và khả năng khai thác các</w:t>
      </w:r>
      <w:r w:rsidR="00BE7DDD">
        <w:rPr>
          <w:color w:val="000000" w:themeColor="text1"/>
          <w:sz w:val="26"/>
          <w:szCs w:val="26"/>
          <w:lang w:val="nl-NL"/>
        </w:rPr>
        <w:t xml:space="preserve"> nguồn lực trên địa bàn như sau.</w:t>
      </w:r>
    </w:p>
    <w:p w:rsidR="00AE349D" w:rsidRPr="00450091" w:rsidRDefault="00AE349D" w:rsidP="007B3F73">
      <w:pPr>
        <w:pStyle w:val="muc3"/>
        <w:rPr>
          <w:szCs w:val="26"/>
          <w:lang w:val="nl-NL"/>
        </w:rPr>
      </w:pPr>
      <w:bookmarkStart w:id="25" w:name="_Toc12099565"/>
      <w:r w:rsidRPr="00450091">
        <w:rPr>
          <w:szCs w:val="26"/>
          <w:lang w:val="nl-NL"/>
        </w:rPr>
        <w:t>I.1. Vị trí địa lý – Kinh tế</w:t>
      </w:r>
      <w:bookmarkEnd w:id="25"/>
    </w:p>
    <w:p w:rsidR="00AE349D" w:rsidRPr="00450091" w:rsidRDefault="00AE349D" w:rsidP="007B3F73">
      <w:pPr>
        <w:spacing w:before="120"/>
        <w:ind w:firstLine="709"/>
        <w:jc w:val="both"/>
        <w:rPr>
          <w:color w:val="000000" w:themeColor="text1"/>
          <w:sz w:val="26"/>
          <w:szCs w:val="26"/>
          <w:lang w:val="nl-NL"/>
        </w:rPr>
      </w:pPr>
      <w:r w:rsidRPr="00450091">
        <w:rPr>
          <w:color w:val="000000" w:themeColor="text1"/>
          <w:sz w:val="26"/>
          <w:szCs w:val="26"/>
          <w:lang w:val="nl-NL"/>
        </w:rPr>
        <w:t xml:space="preserve">Tây Ninh là một tỉnh thuộc vùng Đông Nam Bộ (ĐNB), nằm trong vùng Kinh tế trọng điểm phía Nam (KTTĐPN), các tỉnh tiếp giáp gồm Bình Dương, Bình Phước, Long An và thành phố Hồ Chí Minh, phía Tây và phía Bắc giáp Vương quốc Cam Pu Chia có đường biên giới dài 240 km. Với vị trí địa lý như vậy, tỉnh Tây Ninh có những thuận lợi về: thị trường (rộng lớn, đa dạng và năng động; đặc biệt là thị trường thành phố Hồ Chí Minh luôn có mức cầu cao về các sản phẩm nông nghiệp và ngành nghề nông thôn); có nhiều tiềm năng về khoa học - công nghệ; nhiều nhà đầu tư có tiềm năng lớn về vốn, năng lực kinh doanh, thương hiệu; có hệ thống cơ sở hạ tầng thuận lợi (đặc biệt là hệ thống giao thông, cảng, cơ sở chế biến...). Bên cạnh đó, cũng có những khó khăn đáng kể như: các nguồn lực trong nông nghiệp, nông thôn giảm nhanh (đặc biệt là các huyện phía Nam), giá cả các yếu tố sản xuất tăng, làm giảm sức cạnh tranh của sản phẩm; nguy cơ ô nhiễm môi trường ngày càng cao... </w:t>
      </w:r>
    </w:p>
    <w:p w:rsidR="00DD25B6" w:rsidRPr="00450091" w:rsidRDefault="00DD25B6" w:rsidP="007B3F73">
      <w:pPr>
        <w:pStyle w:val="muc3"/>
        <w:rPr>
          <w:szCs w:val="26"/>
          <w:lang w:val="nl-NL"/>
        </w:rPr>
      </w:pPr>
      <w:bookmarkStart w:id="26" w:name="_Toc12099566"/>
      <w:r w:rsidRPr="00450091">
        <w:rPr>
          <w:szCs w:val="26"/>
          <w:lang w:val="nl-NL"/>
        </w:rPr>
        <w:t>I.2. Khí hậu, thời tiết</w:t>
      </w:r>
      <w:bookmarkEnd w:id="26"/>
    </w:p>
    <w:p w:rsidR="00DD25B6" w:rsidRPr="00450091" w:rsidRDefault="00DD25B6" w:rsidP="007B3F73">
      <w:pPr>
        <w:spacing w:before="120"/>
        <w:ind w:firstLine="709"/>
        <w:jc w:val="both"/>
        <w:rPr>
          <w:color w:val="000000" w:themeColor="text1"/>
          <w:sz w:val="26"/>
          <w:szCs w:val="26"/>
          <w:lang w:val="nl-NL"/>
        </w:rPr>
      </w:pPr>
      <w:r w:rsidRPr="00450091">
        <w:rPr>
          <w:color w:val="000000" w:themeColor="text1"/>
          <w:sz w:val="26"/>
          <w:szCs w:val="26"/>
        </w:rPr>
        <w:t xml:space="preserve">Tây Ninh nằm trong vùng khí hậu nhiệt đới, cận xích đạo với các ưu thế như: tổng lượng bức xạ cao và ổn định, nhiệt độ bình quân cao đều quanh năm, tổng tích ôn lớn, số giờ nắng nhiều, mưa nhiều, ít bão… Như vậy, có thể xem đây là một lợi thế cho phát triển nông nghiệp theo hướng thâm canh, tăng vụ, xen canh, gối vụ, ứng dụng công nghệ cao; đó là hướng phát triển của nền nông nghiệp đô thị, nông nghiệp ứng dụng công nghệ cao. </w:t>
      </w:r>
      <w:r w:rsidRPr="00450091">
        <w:rPr>
          <w:color w:val="000000" w:themeColor="text1"/>
          <w:sz w:val="26"/>
          <w:szCs w:val="26"/>
          <w:lang w:val="nl-NL"/>
        </w:rPr>
        <w:t>Lượng mưa thấp (1.600 – 1.800 mm)</w:t>
      </w:r>
      <w:r w:rsidR="007522C8" w:rsidRPr="00450091">
        <w:rPr>
          <w:color w:val="000000" w:themeColor="text1"/>
          <w:sz w:val="26"/>
          <w:szCs w:val="26"/>
          <w:lang w:val="nl-NL"/>
        </w:rPr>
        <w:t>. Khí hậu phân 2 mùa rõ rệt,</w:t>
      </w:r>
      <w:r w:rsidRPr="00450091">
        <w:rPr>
          <w:color w:val="000000" w:themeColor="text1"/>
          <w:sz w:val="26"/>
          <w:szCs w:val="26"/>
          <w:lang w:val="nl-NL"/>
        </w:rPr>
        <w:t xml:space="preserve"> mùa khô kéo dài 6 tháng là những điểm hạn chế lớn đối với sản xuất nông nghiệp.</w:t>
      </w:r>
      <w:r w:rsidR="007522C8" w:rsidRPr="00450091">
        <w:rPr>
          <w:color w:val="000000" w:themeColor="text1"/>
          <w:sz w:val="26"/>
          <w:szCs w:val="26"/>
          <w:lang w:val="nl-NL"/>
        </w:rPr>
        <w:t xml:space="preserve"> Nhưng lại là lợi thế không nhỏ đối với các ngành nghề nông thôn như bánh tráng, muối ớt, chế biến đường, tinh bột khoai mì, mây tre đan...</w:t>
      </w:r>
    </w:p>
    <w:p w:rsidR="007522C8" w:rsidRPr="00450091" w:rsidRDefault="007522C8" w:rsidP="007B3F73">
      <w:pPr>
        <w:pStyle w:val="muc3"/>
        <w:rPr>
          <w:szCs w:val="26"/>
          <w:lang w:val="nl-NL"/>
        </w:rPr>
      </w:pPr>
      <w:bookmarkStart w:id="27" w:name="_Toc12099567"/>
      <w:r w:rsidRPr="00450091">
        <w:rPr>
          <w:szCs w:val="26"/>
          <w:lang w:val="nl-NL"/>
        </w:rPr>
        <w:t>I.3. Tài nguyên đất</w:t>
      </w:r>
      <w:bookmarkEnd w:id="27"/>
    </w:p>
    <w:p w:rsidR="007522C8" w:rsidRPr="00450091" w:rsidRDefault="007522C8" w:rsidP="007B3F73">
      <w:pPr>
        <w:spacing w:before="120"/>
        <w:ind w:firstLine="709"/>
        <w:jc w:val="both"/>
        <w:rPr>
          <w:color w:val="000000" w:themeColor="text1"/>
          <w:spacing w:val="2"/>
          <w:sz w:val="26"/>
          <w:szCs w:val="26"/>
          <w:lang w:val="nl-NL"/>
        </w:rPr>
      </w:pPr>
      <w:r w:rsidRPr="00450091">
        <w:rPr>
          <w:color w:val="000000" w:themeColor="text1"/>
          <w:spacing w:val="2"/>
          <w:sz w:val="26"/>
          <w:szCs w:val="26"/>
          <w:lang w:val="nl-NL"/>
        </w:rPr>
        <w:t xml:space="preserve">- Về </w:t>
      </w:r>
      <w:r w:rsidR="002635A4" w:rsidRPr="00450091">
        <w:rPr>
          <w:color w:val="000000" w:themeColor="text1"/>
          <w:spacing w:val="2"/>
          <w:sz w:val="26"/>
          <w:szCs w:val="26"/>
          <w:lang w:val="nl-NL"/>
        </w:rPr>
        <w:t>số lượng (</w:t>
      </w:r>
      <w:r w:rsidRPr="00450091">
        <w:rPr>
          <w:color w:val="000000" w:themeColor="text1"/>
          <w:spacing w:val="2"/>
          <w:sz w:val="26"/>
          <w:szCs w:val="26"/>
          <w:lang w:val="nl-NL"/>
        </w:rPr>
        <w:t>quỹ đất</w:t>
      </w:r>
      <w:r w:rsidR="002635A4" w:rsidRPr="00450091">
        <w:rPr>
          <w:color w:val="000000" w:themeColor="text1"/>
          <w:spacing w:val="2"/>
          <w:sz w:val="26"/>
          <w:szCs w:val="26"/>
          <w:lang w:val="nl-NL"/>
        </w:rPr>
        <w:t>)</w:t>
      </w:r>
      <w:r w:rsidRPr="00450091">
        <w:rPr>
          <w:color w:val="000000" w:themeColor="text1"/>
          <w:spacing w:val="2"/>
          <w:sz w:val="26"/>
          <w:szCs w:val="26"/>
          <w:lang w:val="nl-NL"/>
        </w:rPr>
        <w:t>: Theo số liệu của Sở Tài Nguyên và Môi trường, tính đến cuối năm 201</w:t>
      </w:r>
      <w:r w:rsidR="006123F1" w:rsidRPr="00450091">
        <w:rPr>
          <w:color w:val="000000" w:themeColor="text1"/>
          <w:spacing w:val="2"/>
          <w:sz w:val="26"/>
          <w:szCs w:val="26"/>
          <w:lang w:val="nl-NL"/>
        </w:rPr>
        <w:t>7</w:t>
      </w:r>
      <w:r w:rsidRPr="00450091">
        <w:rPr>
          <w:color w:val="000000" w:themeColor="text1"/>
          <w:spacing w:val="2"/>
          <w:sz w:val="26"/>
          <w:szCs w:val="26"/>
          <w:lang w:val="nl-NL"/>
        </w:rPr>
        <w:t xml:space="preserve">, </w:t>
      </w:r>
      <w:r w:rsidR="006123F1" w:rsidRPr="00450091">
        <w:rPr>
          <w:color w:val="000000" w:themeColor="text1"/>
          <w:spacing w:val="2"/>
          <w:sz w:val="26"/>
          <w:szCs w:val="26"/>
          <w:lang w:val="nl-NL"/>
        </w:rPr>
        <w:t>tổng diện tích tự nhiên toàn tỉnh là 404.125,30 ha</w:t>
      </w:r>
      <w:r w:rsidR="002635A4" w:rsidRPr="00450091">
        <w:rPr>
          <w:color w:val="000000" w:themeColor="text1"/>
          <w:spacing w:val="2"/>
          <w:sz w:val="26"/>
          <w:szCs w:val="26"/>
          <w:lang w:val="nl-NL"/>
        </w:rPr>
        <w:t>; trong đó, có đến 403.428,7 ha (chiếm 99,83%) được sử dụng cho các ngành kinh tế; diện tích đất chưa sử dụng là 696,60ha, chiếm 0,17%</w:t>
      </w:r>
      <w:r w:rsidRPr="00450091">
        <w:rPr>
          <w:color w:val="000000" w:themeColor="text1"/>
          <w:spacing w:val="2"/>
          <w:sz w:val="26"/>
          <w:szCs w:val="26"/>
          <w:lang w:val="nl-NL"/>
        </w:rPr>
        <w:t>.</w:t>
      </w:r>
      <w:r w:rsidR="002635A4" w:rsidRPr="00450091">
        <w:rPr>
          <w:color w:val="000000" w:themeColor="text1"/>
          <w:spacing w:val="2"/>
          <w:sz w:val="26"/>
          <w:szCs w:val="26"/>
          <w:lang w:val="nl-NL"/>
        </w:rPr>
        <w:t xml:space="preserve"> Quy mô và cơ cấu quỹ đất được dùng trong các ngành kinh tế như sau</w:t>
      </w:r>
      <w:r w:rsidR="005B71BD" w:rsidRPr="00450091">
        <w:rPr>
          <w:color w:val="000000" w:themeColor="text1"/>
          <w:spacing w:val="2"/>
          <w:sz w:val="26"/>
          <w:szCs w:val="26"/>
          <w:lang w:val="nl-NL"/>
        </w:rPr>
        <w:t>:</w:t>
      </w:r>
    </w:p>
    <w:p w:rsidR="002635A4" w:rsidRPr="00450091" w:rsidRDefault="002635A4" w:rsidP="00A47574">
      <w:pPr>
        <w:pStyle w:val="Bang"/>
        <w:rPr>
          <w:color w:val="000000" w:themeColor="text1"/>
        </w:rPr>
      </w:pPr>
      <w:bookmarkStart w:id="28" w:name="_Toc12099308"/>
      <w:r w:rsidRPr="00450091">
        <w:rPr>
          <w:color w:val="000000" w:themeColor="text1"/>
        </w:rPr>
        <w:lastRenderedPageBreak/>
        <w:t xml:space="preserve">Bảng </w:t>
      </w:r>
      <w:r w:rsidR="00A47574" w:rsidRPr="00450091">
        <w:rPr>
          <w:color w:val="000000" w:themeColor="text1"/>
        </w:rPr>
        <w:t>1:</w:t>
      </w:r>
      <w:r w:rsidR="00450091">
        <w:rPr>
          <w:color w:val="000000" w:themeColor="text1"/>
        </w:rPr>
        <w:t xml:space="preserve"> </w:t>
      </w:r>
      <w:r w:rsidRPr="00450091">
        <w:rPr>
          <w:color w:val="000000" w:themeColor="text1"/>
        </w:rPr>
        <w:t>Hiện trạng sử dụng đất năm 2017 tỉnh Tây Ninh</w:t>
      </w:r>
      <w:bookmarkEnd w:id="28"/>
    </w:p>
    <w:tbl>
      <w:tblPr>
        <w:tblW w:w="9087" w:type="dxa"/>
        <w:tblInd w:w="93" w:type="dxa"/>
        <w:tblLook w:val="04A0"/>
      </w:tblPr>
      <w:tblGrid>
        <w:gridCol w:w="720"/>
        <w:gridCol w:w="4682"/>
        <w:gridCol w:w="1843"/>
        <w:gridCol w:w="1842"/>
      </w:tblGrid>
      <w:tr w:rsidR="002635A4" w:rsidRPr="007B3F73" w:rsidTr="00BC763B">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5A4" w:rsidRPr="007B3F73" w:rsidRDefault="002635A4" w:rsidP="00EE615B">
            <w:pPr>
              <w:jc w:val="center"/>
              <w:rPr>
                <w:b/>
                <w:bCs/>
                <w:color w:val="000000" w:themeColor="text1"/>
                <w:sz w:val="22"/>
                <w:szCs w:val="22"/>
              </w:rPr>
            </w:pPr>
            <w:r w:rsidRPr="007B3F73">
              <w:rPr>
                <w:b/>
                <w:bCs/>
                <w:color w:val="000000" w:themeColor="text1"/>
                <w:sz w:val="22"/>
                <w:szCs w:val="22"/>
              </w:rPr>
              <w:t>STT</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rsidR="002635A4" w:rsidRPr="007B3F73" w:rsidRDefault="002635A4" w:rsidP="00EE615B">
            <w:pPr>
              <w:jc w:val="center"/>
              <w:rPr>
                <w:b/>
                <w:bCs/>
                <w:color w:val="000000" w:themeColor="text1"/>
                <w:sz w:val="22"/>
                <w:szCs w:val="22"/>
              </w:rPr>
            </w:pPr>
            <w:r w:rsidRPr="007B3F73">
              <w:rPr>
                <w:b/>
                <w:bCs/>
                <w:color w:val="000000" w:themeColor="text1"/>
                <w:sz w:val="22"/>
                <w:szCs w:val="22"/>
              </w:rPr>
              <w:t>HẠNG MỤC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35A4" w:rsidRPr="007B3F73" w:rsidRDefault="002635A4" w:rsidP="00EE615B">
            <w:pPr>
              <w:jc w:val="center"/>
              <w:rPr>
                <w:b/>
                <w:bCs/>
                <w:color w:val="000000" w:themeColor="text1"/>
                <w:sz w:val="22"/>
                <w:szCs w:val="22"/>
              </w:rPr>
            </w:pPr>
            <w:r w:rsidRPr="007B3F73">
              <w:rPr>
                <w:b/>
                <w:bCs/>
                <w:color w:val="000000" w:themeColor="text1"/>
                <w:sz w:val="22"/>
                <w:szCs w:val="22"/>
              </w:rPr>
              <w:t>Diện tích (ha)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635A4" w:rsidRPr="007B3F73" w:rsidRDefault="002635A4" w:rsidP="00EE615B">
            <w:pPr>
              <w:jc w:val="center"/>
              <w:rPr>
                <w:b/>
                <w:bCs/>
                <w:color w:val="000000" w:themeColor="text1"/>
                <w:sz w:val="22"/>
                <w:szCs w:val="22"/>
              </w:rPr>
            </w:pPr>
            <w:r w:rsidRPr="007B3F73">
              <w:rPr>
                <w:b/>
                <w:bCs/>
                <w:color w:val="000000" w:themeColor="text1"/>
                <w:sz w:val="22"/>
                <w:szCs w:val="22"/>
              </w:rPr>
              <w:t>Cơ cấu (%)</w:t>
            </w:r>
          </w:p>
        </w:tc>
      </w:tr>
      <w:tr w:rsidR="002635A4" w:rsidRPr="007B3F73" w:rsidTr="00BC763B">
        <w:trPr>
          <w:trHeight w:val="300"/>
        </w:trPr>
        <w:tc>
          <w:tcPr>
            <w:tcW w:w="72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b/>
                <w:color w:val="000000" w:themeColor="text1"/>
                <w:sz w:val="22"/>
                <w:szCs w:val="22"/>
              </w:rPr>
            </w:pPr>
          </w:p>
        </w:tc>
        <w:tc>
          <w:tcPr>
            <w:tcW w:w="4682" w:type="dxa"/>
            <w:tcBorders>
              <w:top w:val="single"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rPr>
                <w:b/>
                <w:bCs/>
                <w:color w:val="000000" w:themeColor="text1"/>
                <w:sz w:val="22"/>
                <w:szCs w:val="22"/>
              </w:rPr>
            </w:pPr>
            <w:r w:rsidRPr="007B3F73">
              <w:rPr>
                <w:b/>
                <w:bCs/>
                <w:color w:val="000000" w:themeColor="text1"/>
                <w:sz w:val="22"/>
                <w:szCs w:val="22"/>
              </w:rPr>
              <w:t>TỔNG DIỆN TÍCH ĐẤT TỰ NHIÊN</w:t>
            </w:r>
          </w:p>
        </w:tc>
        <w:tc>
          <w:tcPr>
            <w:tcW w:w="1843" w:type="dxa"/>
            <w:tcBorders>
              <w:top w:val="single"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404.125,30</w:t>
            </w:r>
          </w:p>
        </w:tc>
        <w:tc>
          <w:tcPr>
            <w:tcW w:w="1842" w:type="dxa"/>
            <w:tcBorders>
              <w:top w:val="single"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100,00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b/>
                <w:bCs/>
                <w:color w:val="000000" w:themeColor="text1"/>
                <w:sz w:val="22"/>
                <w:szCs w:val="22"/>
              </w:rPr>
            </w:pPr>
            <w:r w:rsidRPr="007B3F73">
              <w:rPr>
                <w:b/>
                <w:bCs/>
                <w:color w:val="000000" w:themeColor="text1"/>
                <w:sz w:val="22"/>
                <w:szCs w:val="22"/>
              </w:rPr>
              <w:t>I</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rPr>
                <w:b/>
                <w:bCs/>
                <w:color w:val="000000" w:themeColor="text1"/>
                <w:sz w:val="22"/>
                <w:szCs w:val="22"/>
              </w:rPr>
            </w:pPr>
            <w:r w:rsidRPr="007B3F73">
              <w:rPr>
                <w:b/>
                <w:bCs/>
                <w:color w:val="000000" w:themeColor="text1"/>
                <w:sz w:val="22"/>
                <w:szCs w:val="22"/>
              </w:rPr>
              <w:t>Đất nông nghiệp</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345.824,00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85,57</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b/>
                <w:i/>
                <w:color w:val="000000" w:themeColor="text1"/>
                <w:sz w:val="22"/>
                <w:szCs w:val="22"/>
              </w:rPr>
            </w:pPr>
            <w:r w:rsidRPr="007B3F73">
              <w:rPr>
                <w:b/>
                <w:i/>
                <w:color w:val="000000" w:themeColor="text1"/>
                <w:sz w:val="22"/>
                <w:szCs w:val="22"/>
              </w:rPr>
              <w:t>I.1</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rPr>
                <w:b/>
                <w:i/>
                <w:color w:val="000000" w:themeColor="text1"/>
                <w:sz w:val="22"/>
                <w:szCs w:val="22"/>
              </w:rPr>
            </w:pPr>
            <w:r w:rsidRPr="007B3F73">
              <w:rPr>
                <w:b/>
                <w:i/>
                <w:color w:val="000000" w:themeColor="text1"/>
                <w:sz w:val="22"/>
                <w:szCs w:val="22"/>
              </w:rPr>
              <w:t>Đất sản xuất nông nghiệp</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270.637,00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66,97</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100" w:firstLine="220"/>
              <w:rPr>
                <w:color w:val="000000" w:themeColor="text1"/>
                <w:sz w:val="22"/>
                <w:szCs w:val="22"/>
              </w:rPr>
            </w:pPr>
            <w:r w:rsidRPr="007B3F73">
              <w:rPr>
                <w:color w:val="000000" w:themeColor="text1"/>
                <w:sz w:val="22"/>
                <w:szCs w:val="22"/>
              </w:rPr>
              <w:t>Đất trồng cây hàng năm</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115.644,30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28,62</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trồng lúa</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76.245,00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18,87</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trồng cây hàng năm khác</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39.399,30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9,75</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100" w:firstLine="220"/>
              <w:rPr>
                <w:color w:val="000000" w:themeColor="text1"/>
                <w:sz w:val="22"/>
                <w:szCs w:val="22"/>
              </w:rPr>
            </w:pPr>
            <w:r w:rsidRPr="007B3F73">
              <w:rPr>
                <w:color w:val="000000" w:themeColor="text1"/>
                <w:sz w:val="22"/>
                <w:szCs w:val="22"/>
              </w:rPr>
              <w:t>Đất trồng cây lâu năm</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154.992,70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38,35</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I.2</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lâm nghiệp có rừng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71.946,00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17,80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Rừng sản xuất</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13.447,80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3,33</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Rừng phòng hộ</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26.780,20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6,63</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Rừng đặc dụng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31.718,00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7,85</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I.3</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nuôi trồng thuỷ sản</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2.040,50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0,50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I.4</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nông nghiệp khác</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1.200,50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0,30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II</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bCs/>
                <w:color w:val="000000" w:themeColor="text1"/>
                <w:sz w:val="22"/>
                <w:szCs w:val="22"/>
              </w:rPr>
            </w:pPr>
            <w:r w:rsidRPr="00DA3D67">
              <w:rPr>
                <w:b/>
                <w:bCs/>
                <w:color w:val="000000" w:themeColor="text1"/>
                <w:sz w:val="22"/>
                <w:szCs w:val="22"/>
              </w:rPr>
              <w:t>Đất phi nông nghiệp</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57.604,70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14,26</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II.1</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ở</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9.130,60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2,26</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ở đô thị</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1.355,80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0,34</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ở nông thôn</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7.774,80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1,92</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II.2</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chuyên dùng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24.226,80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5,99</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trụ sở cơ quan, công trình sự nghiệp</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154,20</w:t>
            </w:r>
          </w:p>
        </w:tc>
        <w:tc>
          <w:tcPr>
            <w:tcW w:w="1842"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0,04</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quốc phòng, an ninh</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1.536,20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0,38</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xây dựng công trình sự nghiệp</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815,80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0,20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sản xuất, kinh doanh phi nông nghiệp</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5.663,10</w:t>
            </w:r>
          </w:p>
        </w:tc>
        <w:tc>
          <w:tcPr>
            <w:tcW w:w="1842"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1,40</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7B3F73" w:rsidRDefault="002635A4" w:rsidP="00EE615B">
            <w:pPr>
              <w:ind w:firstLineChars="200" w:firstLine="440"/>
              <w:rPr>
                <w:color w:val="000000" w:themeColor="text1"/>
                <w:sz w:val="22"/>
                <w:szCs w:val="22"/>
              </w:rPr>
            </w:pPr>
            <w:r w:rsidRPr="007B3F73">
              <w:rPr>
                <w:color w:val="000000" w:themeColor="text1"/>
                <w:sz w:val="22"/>
                <w:szCs w:val="22"/>
              </w:rPr>
              <w:t>Đất có mục đích công cộng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16.057,50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3,97</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II.3</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tôn giáo, tín ngưỡng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231,30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0,06</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II.4</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nghĩa trang, nghĩa địa</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721,70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0,18</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II.5</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sông suối và mặt nước chuyên dùng</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23.281,40</w:t>
            </w:r>
          </w:p>
        </w:tc>
        <w:tc>
          <w:tcPr>
            <w:tcW w:w="1842" w:type="dxa"/>
            <w:tcBorders>
              <w:top w:val="dotted" w:sz="4" w:space="0" w:color="auto"/>
              <w:left w:val="nil"/>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5,76</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II.6</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i/>
                <w:color w:val="000000" w:themeColor="text1"/>
                <w:sz w:val="22"/>
                <w:szCs w:val="22"/>
              </w:rPr>
            </w:pPr>
            <w:r w:rsidRPr="00DA3D67">
              <w:rPr>
                <w:b/>
                <w:i/>
                <w:color w:val="000000" w:themeColor="text1"/>
                <w:sz w:val="22"/>
                <w:szCs w:val="22"/>
              </w:rPr>
              <w:t>Đất phi nông nghiệp khác</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12,90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i/>
                <w:color w:val="000000" w:themeColor="text1"/>
                <w:sz w:val="22"/>
                <w:szCs w:val="22"/>
              </w:rPr>
            </w:pPr>
            <w:r w:rsidRPr="00DA3D67">
              <w:rPr>
                <w:b/>
                <w:i/>
                <w:color w:val="000000" w:themeColor="text1"/>
                <w:sz w:val="22"/>
                <w:szCs w:val="22"/>
              </w:rPr>
              <w:t>-</w:t>
            </w:r>
          </w:p>
        </w:tc>
      </w:tr>
      <w:tr w:rsidR="002635A4" w:rsidRPr="007B3F73" w:rsidTr="00BC763B">
        <w:trPr>
          <w:trHeight w:val="300"/>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III</w:t>
            </w:r>
          </w:p>
        </w:tc>
        <w:tc>
          <w:tcPr>
            <w:tcW w:w="468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rPr>
                <w:b/>
                <w:bCs/>
                <w:color w:val="000000" w:themeColor="text1"/>
                <w:sz w:val="22"/>
                <w:szCs w:val="22"/>
              </w:rPr>
            </w:pPr>
            <w:r w:rsidRPr="00DA3D67">
              <w:rPr>
                <w:b/>
                <w:bCs/>
                <w:color w:val="000000" w:themeColor="text1"/>
                <w:sz w:val="22"/>
                <w:szCs w:val="22"/>
              </w:rPr>
              <w:t>Đất chưa sử dụng</w:t>
            </w:r>
          </w:p>
        </w:tc>
        <w:tc>
          <w:tcPr>
            <w:tcW w:w="1843"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696,60</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2635A4" w:rsidRPr="00DA3D67" w:rsidRDefault="002635A4" w:rsidP="00EE615B">
            <w:pPr>
              <w:jc w:val="center"/>
              <w:rPr>
                <w:b/>
                <w:bCs/>
                <w:color w:val="000000" w:themeColor="text1"/>
                <w:sz w:val="22"/>
                <w:szCs w:val="22"/>
              </w:rPr>
            </w:pPr>
            <w:r w:rsidRPr="00DA3D67">
              <w:rPr>
                <w:b/>
                <w:bCs/>
                <w:color w:val="000000" w:themeColor="text1"/>
                <w:sz w:val="22"/>
                <w:szCs w:val="22"/>
              </w:rPr>
              <w:t>0,17</w:t>
            </w:r>
          </w:p>
        </w:tc>
      </w:tr>
      <w:tr w:rsidR="002635A4" w:rsidRPr="007B3F73" w:rsidTr="00BC763B">
        <w:trPr>
          <w:trHeight w:val="300"/>
        </w:trPr>
        <w:tc>
          <w:tcPr>
            <w:tcW w:w="72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635A4" w:rsidRPr="007B3F73" w:rsidRDefault="002635A4" w:rsidP="00EE615B">
            <w:pPr>
              <w:jc w:val="center"/>
              <w:rPr>
                <w:color w:val="000000" w:themeColor="text1"/>
                <w:sz w:val="22"/>
                <w:szCs w:val="22"/>
              </w:rPr>
            </w:pPr>
          </w:p>
        </w:tc>
        <w:tc>
          <w:tcPr>
            <w:tcW w:w="4682" w:type="dxa"/>
            <w:tcBorders>
              <w:top w:val="dotted" w:sz="4" w:space="0" w:color="auto"/>
              <w:left w:val="nil"/>
              <w:bottom w:val="single" w:sz="4" w:space="0" w:color="auto"/>
              <w:right w:val="single" w:sz="4" w:space="0" w:color="auto"/>
            </w:tcBorders>
            <w:shd w:val="clear" w:color="auto" w:fill="auto"/>
            <w:vAlign w:val="center"/>
            <w:hideMark/>
          </w:tcPr>
          <w:p w:rsidR="002635A4" w:rsidRPr="007B3F73" w:rsidRDefault="002635A4" w:rsidP="00EE615B">
            <w:pPr>
              <w:rPr>
                <w:color w:val="000000" w:themeColor="text1"/>
                <w:sz w:val="22"/>
                <w:szCs w:val="22"/>
              </w:rPr>
            </w:pPr>
            <w:r w:rsidRPr="007B3F73">
              <w:rPr>
                <w:color w:val="000000" w:themeColor="text1"/>
                <w:sz w:val="22"/>
                <w:szCs w:val="22"/>
              </w:rPr>
              <w:t>Đất bằng chưa sử dụng</w:t>
            </w:r>
          </w:p>
        </w:tc>
        <w:tc>
          <w:tcPr>
            <w:tcW w:w="1843" w:type="dxa"/>
            <w:tcBorders>
              <w:top w:val="dotted" w:sz="4" w:space="0" w:color="auto"/>
              <w:left w:val="nil"/>
              <w:bottom w:val="single"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696,60</w:t>
            </w:r>
          </w:p>
        </w:tc>
        <w:tc>
          <w:tcPr>
            <w:tcW w:w="1842" w:type="dxa"/>
            <w:tcBorders>
              <w:top w:val="dotted" w:sz="4" w:space="0" w:color="auto"/>
              <w:left w:val="nil"/>
              <w:bottom w:val="single" w:sz="4" w:space="0" w:color="auto"/>
              <w:right w:val="single" w:sz="4" w:space="0" w:color="auto"/>
            </w:tcBorders>
            <w:shd w:val="clear" w:color="auto" w:fill="auto"/>
            <w:vAlign w:val="center"/>
            <w:hideMark/>
          </w:tcPr>
          <w:p w:rsidR="002635A4" w:rsidRPr="00DA3D67" w:rsidRDefault="002635A4" w:rsidP="00EE615B">
            <w:pPr>
              <w:jc w:val="center"/>
              <w:rPr>
                <w:color w:val="000000" w:themeColor="text1"/>
                <w:sz w:val="22"/>
                <w:szCs w:val="22"/>
              </w:rPr>
            </w:pPr>
            <w:r w:rsidRPr="00DA3D67">
              <w:rPr>
                <w:color w:val="000000" w:themeColor="text1"/>
                <w:sz w:val="22"/>
                <w:szCs w:val="22"/>
              </w:rPr>
              <w:t>0,17</w:t>
            </w:r>
          </w:p>
        </w:tc>
      </w:tr>
    </w:tbl>
    <w:p w:rsidR="002635A4" w:rsidRPr="00450091" w:rsidRDefault="005B71BD" w:rsidP="007522C8">
      <w:pPr>
        <w:spacing w:before="120"/>
        <w:ind w:firstLine="709"/>
        <w:jc w:val="both"/>
        <w:rPr>
          <w:color w:val="000000" w:themeColor="text1"/>
          <w:sz w:val="26"/>
          <w:szCs w:val="26"/>
          <w:lang w:val="nl-NL"/>
        </w:rPr>
      </w:pPr>
      <w:r w:rsidRPr="00450091">
        <w:rPr>
          <w:color w:val="000000" w:themeColor="text1"/>
          <w:sz w:val="26"/>
          <w:szCs w:val="26"/>
          <w:lang w:val="nl-NL"/>
        </w:rPr>
        <w:t>Diện tích các loại hình sử dụng đất phân theo đơn vị hành chính như sau</w:t>
      </w:r>
      <w:r w:rsidR="00634D83">
        <w:rPr>
          <w:color w:val="000000" w:themeColor="text1"/>
          <w:sz w:val="26"/>
          <w:szCs w:val="26"/>
          <w:lang w:val="nl-NL"/>
        </w:rPr>
        <w:t>:</w:t>
      </w:r>
    </w:p>
    <w:p w:rsidR="005B71BD" w:rsidRDefault="005B71BD" w:rsidP="00A47574">
      <w:pPr>
        <w:pStyle w:val="Bang"/>
        <w:rPr>
          <w:color w:val="000000" w:themeColor="text1"/>
        </w:rPr>
      </w:pPr>
      <w:bookmarkStart w:id="29" w:name="_Toc12099309"/>
      <w:r w:rsidRPr="00450091">
        <w:rPr>
          <w:color w:val="000000" w:themeColor="text1"/>
        </w:rPr>
        <w:t xml:space="preserve">Bảng </w:t>
      </w:r>
      <w:r w:rsidR="00A47574" w:rsidRPr="00450091">
        <w:rPr>
          <w:color w:val="000000" w:themeColor="text1"/>
        </w:rPr>
        <w:t xml:space="preserve">2: </w:t>
      </w:r>
      <w:r w:rsidRPr="00450091">
        <w:rPr>
          <w:color w:val="000000" w:themeColor="text1"/>
        </w:rPr>
        <w:t>Hiện trạng sử dụng đất phân theo đơn vị hành chính</w:t>
      </w:r>
      <w:bookmarkEnd w:id="29"/>
    </w:p>
    <w:tbl>
      <w:tblPr>
        <w:tblW w:w="9087" w:type="dxa"/>
        <w:tblInd w:w="93" w:type="dxa"/>
        <w:tblLook w:val="04A0"/>
      </w:tblPr>
      <w:tblGrid>
        <w:gridCol w:w="570"/>
        <w:gridCol w:w="2139"/>
        <w:gridCol w:w="1275"/>
        <w:gridCol w:w="1276"/>
        <w:gridCol w:w="1418"/>
        <w:gridCol w:w="1275"/>
        <w:gridCol w:w="1134"/>
      </w:tblGrid>
      <w:tr w:rsidR="008B3092" w:rsidRPr="00634D83" w:rsidTr="00634D83">
        <w:trPr>
          <w:trHeight w:val="31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092" w:rsidRPr="00634D83" w:rsidRDefault="008B3092" w:rsidP="00634D83">
            <w:pPr>
              <w:jc w:val="center"/>
              <w:rPr>
                <w:b/>
                <w:bCs/>
                <w:color w:val="000000"/>
                <w:sz w:val="22"/>
                <w:szCs w:val="22"/>
              </w:rPr>
            </w:pPr>
            <w:r w:rsidRPr="00634D83">
              <w:rPr>
                <w:b/>
                <w:bCs/>
                <w:color w:val="000000" w:themeColor="text1"/>
                <w:w w:val="85"/>
                <w:sz w:val="22"/>
                <w:szCs w:val="22"/>
              </w:rPr>
              <w:t>STT</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Đơn vị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Tổng DTTN (ha)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Đất SX NN (ha)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Đất L. nghiệp (ha)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Đất ở     (ha)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3092" w:rsidRPr="00634D83" w:rsidRDefault="008B3092" w:rsidP="00634D83">
            <w:pPr>
              <w:jc w:val="center"/>
              <w:rPr>
                <w:b/>
                <w:bCs/>
                <w:color w:val="000000"/>
                <w:sz w:val="22"/>
                <w:szCs w:val="22"/>
              </w:rPr>
            </w:pPr>
            <w:r w:rsidRPr="00634D83">
              <w:rPr>
                <w:b/>
                <w:bCs/>
                <w:color w:val="000000" w:themeColor="text1"/>
                <w:sz w:val="22"/>
                <w:szCs w:val="22"/>
              </w:rPr>
              <w:t>Đất khác (ha)</w:t>
            </w:r>
          </w:p>
        </w:tc>
      </w:tr>
      <w:tr w:rsidR="008B3092" w:rsidRPr="00634D83" w:rsidTr="00634D83">
        <w:trPr>
          <w:trHeight w:val="312"/>
        </w:trPr>
        <w:tc>
          <w:tcPr>
            <w:tcW w:w="57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b/>
                <w:bCs/>
                <w:color w:val="000000"/>
                <w:sz w:val="22"/>
                <w:szCs w:val="22"/>
              </w:rPr>
            </w:pPr>
          </w:p>
        </w:tc>
        <w:tc>
          <w:tcPr>
            <w:tcW w:w="2139"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b/>
                <w:bCs/>
                <w:color w:val="000000"/>
                <w:sz w:val="22"/>
                <w:szCs w:val="22"/>
              </w:rPr>
            </w:pPr>
            <w:r w:rsidRPr="00634D83">
              <w:rPr>
                <w:b/>
                <w:bCs/>
                <w:color w:val="000000"/>
                <w:sz w:val="22"/>
                <w:szCs w:val="22"/>
              </w:rPr>
              <w:t>TỔNG SỐ</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b/>
                <w:bCs/>
                <w:color w:val="000000"/>
                <w:sz w:val="22"/>
                <w:szCs w:val="22"/>
              </w:rPr>
            </w:pPr>
            <w:r w:rsidRPr="00634D83">
              <w:rPr>
                <w:b/>
                <w:bCs/>
                <w:color w:val="000000"/>
                <w:sz w:val="22"/>
                <w:szCs w:val="22"/>
              </w:rPr>
              <w:t>404.125,30</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b/>
                <w:bCs/>
                <w:color w:val="000000"/>
                <w:sz w:val="22"/>
                <w:szCs w:val="22"/>
              </w:rPr>
            </w:pPr>
            <w:r w:rsidRPr="00634D83">
              <w:rPr>
                <w:b/>
                <w:bCs/>
                <w:color w:val="000000"/>
                <w:sz w:val="22"/>
                <w:szCs w:val="22"/>
              </w:rPr>
              <w:t>270.637,00</w:t>
            </w: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b/>
                <w:bCs/>
                <w:color w:val="000000"/>
                <w:sz w:val="22"/>
                <w:szCs w:val="22"/>
              </w:rPr>
            </w:pPr>
            <w:r w:rsidRPr="00634D83">
              <w:rPr>
                <w:b/>
                <w:bCs/>
                <w:color w:val="000000"/>
                <w:sz w:val="22"/>
                <w:szCs w:val="22"/>
              </w:rPr>
              <w:t>71.946,00</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b/>
                <w:bCs/>
                <w:color w:val="000000"/>
                <w:sz w:val="22"/>
                <w:szCs w:val="22"/>
              </w:rPr>
            </w:pPr>
            <w:r w:rsidRPr="00634D83">
              <w:rPr>
                <w:b/>
                <w:bCs/>
                <w:color w:val="000000"/>
                <w:sz w:val="22"/>
                <w:szCs w:val="22"/>
              </w:rPr>
              <w:t>9.130,60</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b/>
                <w:bCs/>
                <w:color w:val="000000"/>
                <w:sz w:val="22"/>
                <w:szCs w:val="22"/>
              </w:rPr>
            </w:pPr>
            <w:r w:rsidRPr="00634D83">
              <w:rPr>
                <w:b/>
                <w:bCs/>
                <w:color w:val="000000"/>
                <w:sz w:val="22"/>
                <w:szCs w:val="22"/>
              </w:rPr>
              <w:t>52.411,70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1</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TP. Tây Ninh</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14.000,80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9.521,80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1.567,20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988,50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1.923,30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2</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Tân Biên</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86.097,20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50.154,50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31.067,30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962,50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3.912,90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3</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Tân Châu</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110.319,90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62.267,00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32.999,80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1.143,60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13.909,50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4</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D. M. Châu</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43.559,60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28.524,20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934,40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841,40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13.259,60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5</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Châu Thành</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58.093,50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47.075,70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4.604,90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1.032,10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5.380,80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6</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Hòa Thành</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8.292,40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5.606,60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2,30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1.282,70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1.400,80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7</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Gò Dầu</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25.996,80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21.398,90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1.025,80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3.572,10</w:t>
            </w:r>
          </w:p>
        </w:tc>
      </w:tr>
      <w:tr w:rsidR="008B3092" w:rsidRPr="00634D83" w:rsidTr="00634D83">
        <w:trPr>
          <w:trHeight w:val="312"/>
        </w:trPr>
        <w:tc>
          <w:tcPr>
            <w:tcW w:w="5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8</w:t>
            </w:r>
          </w:p>
        </w:tc>
        <w:tc>
          <w:tcPr>
            <w:tcW w:w="2139"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Bến Cầu</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23.750,20</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18.840,20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770,10</w:t>
            </w:r>
          </w:p>
        </w:tc>
        <w:tc>
          <w:tcPr>
            <w:tcW w:w="1275"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671,80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3.468,10</w:t>
            </w:r>
          </w:p>
        </w:tc>
      </w:tr>
      <w:tr w:rsidR="008B3092" w:rsidRPr="00634D83" w:rsidTr="00634D83">
        <w:trPr>
          <w:trHeight w:val="312"/>
        </w:trPr>
        <w:tc>
          <w:tcPr>
            <w:tcW w:w="57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B3092" w:rsidRPr="00634D83" w:rsidRDefault="008B3092" w:rsidP="00634D83">
            <w:pPr>
              <w:jc w:val="center"/>
              <w:rPr>
                <w:color w:val="000000"/>
                <w:sz w:val="22"/>
                <w:szCs w:val="22"/>
              </w:rPr>
            </w:pPr>
            <w:r w:rsidRPr="00634D83">
              <w:rPr>
                <w:color w:val="000000"/>
                <w:sz w:val="22"/>
                <w:szCs w:val="22"/>
              </w:rPr>
              <w:t>9</w:t>
            </w:r>
          </w:p>
        </w:tc>
        <w:tc>
          <w:tcPr>
            <w:tcW w:w="2139"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rPr>
                <w:color w:val="000000"/>
                <w:sz w:val="22"/>
                <w:szCs w:val="22"/>
              </w:rPr>
            </w:pPr>
            <w:r w:rsidRPr="00634D83">
              <w:rPr>
                <w:color w:val="000000"/>
                <w:sz w:val="22"/>
                <w:szCs w:val="22"/>
              </w:rPr>
              <w:t>H. Trảng Bàng</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34.014,90</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27.248,10</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1.182,20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8B3092" w:rsidRPr="00634D83" w:rsidRDefault="008B3092" w:rsidP="00634D83">
            <w:pPr>
              <w:jc w:val="right"/>
              <w:rPr>
                <w:color w:val="000000"/>
                <w:sz w:val="22"/>
                <w:szCs w:val="22"/>
              </w:rPr>
            </w:pPr>
            <w:r w:rsidRPr="00634D83">
              <w:rPr>
                <w:color w:val="000000"/>
                <w:sz w:val="22"/>
                <w:szCs w:val="22"/>
              </w:rPr>
              <w:t>5.584,60</w:t>
            </w:r>
          </w:p>
        </w:tc>
      </w:tr>
    </w:tbl>
    <w:p w:rsidR="007522C8" w:rsidRPr="00450091" w:rsidRDefault="007522C8" w:rsidP="001F6E17">
      <w:pPr>
        <w:spacing w:before="120" w:line="257" w:lineRule="auto"/>
        <w:ind w:firstLine="709"/>
        <w:jc w:val="both"/>
        <w:rPr>
          <w:color w:val="000000" w:themeColor="text1"/>
          <w:sz w:val="26"/>
          <w:szCs w:val="26"/>
          <w:lang w:val="nl-NL"/>
        </w:rPr>
      </w:pPr>
      <w:r w:rsidRPr="00450091">
        <w:rPr>
          <w:color w:val="000000" w:themeColor="text1"/>
          <w:sz w:val="26"/>
          <w:szCs w:val="26"/>
          <w:lang w:val="nl-NL"/>
        </w:rPr>
        <w:lastRenderedPageBreak/>
        <w:t xml:space="preserve">- Về chất lượng đất: </w:t>
      </w:r>
    </w:p>
    <w:p w:rsidR="007522C8" w:rsidRPr="00450091" w:rsidRDefault="007522C8" w:rsidP="001F6E17">
      <w:pPr>
        <w:spacing w:before="120" w:line="257" w:lineRule="auto"/>
        <w:ind w:firstLine="709"/>
        <w:jc w:val="both"/>
        <w:rPr>
          <w:color w:val="000000" w:themeColor="text1"/>
          <w:spacing w:val="-4"/>
          <w:sz w:val="26"/>
          <w:szCs w:val="26"/>
          <w:lang w:val="nl-NL"/>
        </w:rPr>
      </w:pPr>
      <w:r w:rsidRPr="00450091">
        <w:rPr>
          <w:color w:val="000000" w:themeColor="text1"/>
          <w:spacing w:val="-4"/>
          <w:sz w:val="26"/>
          <w:szCs w:val="26"/>
          <w:lang w:val="nl-NL"/>
        </w:rPr>
        <w:t>+ Tây Ninh có kiểu địa hình đặc trưng chuyển tiếp giữa đồi núi thấp xuống đồng bằng châu thổ sông, địa hình khá bằng phẳng, với xu thế thấp dần từ Đông Bắc xuống Tây Nam; ngoại trừ núi Bà Đen cao 986 m, có thể chia đất ở Tây Ninh thành 3 cấp địa hình như sau: đất có cao trình &lt;5m (chiếm 18,77%), đất có cao trình 5 – 20m (chiếm 44,88%), đất có cao trình 20 – 50m (chiếm 33,49%) và đất có cao trình &gt;50m (chiếm 2,86%).</w:t>
      </w:r>
    </w:p>
    <w:p w:rsidR="007522C8" w:rsidRPr="00450091" w:rsidRDefault="007522C8" w:rsidP="001F6E17">
      <w:pPr>
        <w:spacing w:before="120" w:line="257" w:lineRule="auto"/>
        <w:ind w:firstLine="709"/>
        <w:jc w:val="both"/>
        <w:rPr>
          <w:color w:val="000000" w:themeColor="text1"/>
          <w:sz w:val="26"/>
          <w:szCs w:val="26"/>
          <w:lang w:val="nl-NL"/>
        </w:rPr>
      </w:pPr>
      <w:r w:rsidRPr="00450091">
        <w:rPr>
          <w:color w:val="000000" w:themeColor="text1"/>
          <w:sz w:val="26"/>
          <w:szCs w:val="26"/>
          <w:lang w:val="nl-NL"/>
        </w:rPr>
        <w:t xml:space="preserve">+ Kết quả điều tra chỉnh lý bổ sung bản đồ đất tỷ lệ 1/100.000 của Phân Viện Quy hoạch và TKNN cho thấy, tỉnh Tây Ninh có 4 nhóm đất chính: </w:t>
      </w:r>
      <w:r w:rsidRPr="00450091">
        <w:rPr>
          <w:b/>
          <w:i/>
          <w:color w:val="000000" w:themeColor="text1"/>
          <w:sz w:val="26"/>
          <w:szCs w:val="26"/>
          <w:lang w:val="nl-NL"/>
        </w:rPr>
        <w:sym w:font="Wingdings" w:char="F081"/>
      </w:r>
      <w:r w:rsidRPr="00450091">
        <w:rPr>
          <w:b/>
          <w:i/>
          <w:color w:val="000000" w:themeColor="text1"/>
          <w:sz w:val="26"/>
          <w:szCs w:val="26"/>
          <w:lang w:val="nl-NL"/>
        </w:rPr>
        <w:t xml:space="preserve"> Nhóm đất xám bạc màu 335.435ha</w:t>
      </w:r>
      <w:r w:rsidRPr="00450091">
        <w:rPr>
          <w:color w:val="000000" w:themeColor="text1"/>
          <w:sz w:val="26"/>
          <w:szCs w:val="26"/>
          <w:lang w:val="nl-NL"/>
        </w:rPr>
        <w:t xml:space="preserve">, chiếm 83,04% DTTN </w:t>
      </w:r>
      <w:r w:rsidRPr="00450091">
        <w:rPr>
          <w:b/>
          <w:i/>
          <w:color w:val="000000" w:themeColor="text1"/>
          <w:sz w:val="26"/>
          <w:szCs w:val="26"/>
          <w:lang w:val="nl-NL"/>
        </w:rPr>
        <w:sym w:font="Wingdings" w:char="F082"/>
      </w:r>
      <w:r w:rsidRPr="00450091">
        <w:rPr>
          <w:b/>
          <w:i/>
          <w:color w:val="000000" w:themeColor="text1"/>
          <w:sz w:val="26"/>
          <w:szCs w:val="26"/>
          <w:lang w:val="nl-NL"/>
        </w:rPr>
        <w:t xml:space="preserve"> Nhóm đất phù sa 21.867 ha,</w:t>
      </w:r>
      <w:r w:rsidRPr="00450091">
        <w:rPr>
          <w:color w:val="000000" w:themeColor="text1"/>
          <w:sz w:val="26"/>
          <w:szCs w:val="26"/>
          <w:lang w:val="nl-NL"/>
        </w:rPr>
        <w:t xml:space="preserve"> chiếm 5,41% DTTN </w:t>
      </w:r>
      <w:r w:rsidRPr="00450091">
        <w:rPr>
          <w:b/>
          <w:i/>
          <w:color w:val="000000" w:themeColor="text1"/>
          <w:sz w:val="26"/>
          <w:szCs w:val="26"/>
          <w:lang w:val="nl-NL"/>
        </w:rPr>
        <w:sym w:font="Wingdings" w:char="F083"/>
      </w:r>
      <w:r w:rsidRPr="00450091">
        <w:rPr>
          <w:b/>
          <w:i/>
          <w:color w:val="000000" w:themeColor="text1"/>
          <w:sz w:val="26"/>
          <w:szCs w:val="26"/>
          <w:lang w:val="nl-NL"/>
        </w:rPr>
        <w:t xml:space="preserve"> Nhóm đất đỏ vàng 14.468 ha</w:t>
      </w:r>
      <w:r w:rsidRPr="00450091">
        <w:rPr>
          <w:color w:val="000000" w:themeColor="text1"/>
          <w:sz w:val="26"/>
          <w:szCs w:val="26"/>
          <w:lang w:val="nl-NL"/>
        </w:rPr>
        <w:t xml:space="preserve">, chiếm 3,58% DTTN </w:t>
      </w:r>
      <w:r w:rsidRPr="00450091">
        <w:rPr>
          <w:b/>
          <w:i/>
          <w:color w:val="000000" w:themeColor="text1"/>
          <w:sz w:val="26"/>
          <w:szCs w:val="26"/>
          <w:lang w:val="nl-NL"/>
        </w:rPr>
        <w:sym w:font="Wingdings" w:char="F084"/>
      </w:r>
      <w:r w:rsidRPr="00450091">
        <w:rPr>
          <w:b/>
          <w:i/>
          <w:color w:val="000000" w:themeColor="text1"/>
          <w:sz w:val="26"/>
          <w:szCs w:val="26"/>
          <w:lang w:val="nl-NL"/>
        </w:rPr>
        <w:t xml:space="preserve"> Nhóm đất phèn 6.822 ha</w:t>
      </w:r>
      <w:r w:rsidRPr="00450091">
        <w:rPr>
          <w:color w:val="000000" w:themeColor="text1"/>
          <w:sz w:val="26"/>
          <w:szCs w:val="26"/>
          <w:lang w:val="nl-NL"/>
        </w:rPr>
        <w:t xml:space="preserve"> chiếm 1,69% DTTN. Như vậy, có đến trên 92% diện tích là các loại đất thủy thành nên có độ dày tầng đất khá sâu; trong đó độ dày &gt;100 cm chiếm 91%; từ 50 – 100cm chiếm 1,79% và &lt;50cm chỉ chiếm 0,38%. Đây là một lợi thế lớn khi lựa chọn cơ cấu cây trồng và sử dụng các biện pháp thâm canh tăng năng suất. Về lý hóa tính đất: Đất có thành phần cơ giới từ thịt nhẹ đến thịt nặng, tỷ lệ sét vật lý ở tầng canh tác 30 – 45%, đất có kết cấu tốt. Độ pH (H</w:t>
      </w:r>
      <w:r w:rsidRPr="00450091">
        <w:rPr>
          <w:color w:val="000000" w:themeColor="text1"/>
          <w:sz w:val="26"/>
          <w:szCs w:val="26"/>
          <w:vertAlign w:val="subscript"/>
          <w:lang w:val="nl-NL"/>
        </w:rPr>
        <w:t>2</w:t>
      </w:r>
      <w:r w:rsidRPr="00450091">
        <w:rPr>
          <w:color w:val="000000" w:themeColor="text1"/>
          <w:sz w:val="26"/>
          <w:szCs w:val="26"/>
          <w:lang w:val="nl-NL"/>
        </w:rPr>
        <w:t xml:space="preserve">O) 4,57 – 4,90; thành phần đạm, lân, kali tổng số từ trung bình đến khá, nghèo lân dễ tiêu, hàm lượng chất hữu cơ ở tầng canh tác dao động từ 1,5 – 5,8%. </w:t>
      </w:r>
    </w:p>
    <w:p w:rsidR="007522C8" w:rsidRPr="00450091" w:rsidRDefault="007522C8" w:rsidP="001F6E17">
      <w:pPr>
        <w:spacing w:before="120" w:line="257" w:lineRule="auto"/>
        <w:ind w:firstLine="709"/>
        <w:jc w:val="both"/>
        <w:rPr>
          <w:color w:val="000000" w:themeColor="text1"/>
          <w:sz w:val="26"/>
          <w:szCs w:val="26"/>
          <w:lang w:val="nl-NL"/>
        </w:rPr>
      </w:pPr>
      <w:r w:rsidRPr="00450091">
        <w:rPr>
          <w:color w:val="000000" w:themeColor="text1"/>
          <w:sz w:val="26"/>
          <w:szCs w:val="26"/>
          <w:lang w:val="nl-NL"/>
        </w:rPr>
        <w:t xml:space="preserve">Tóm lại, nghiên cứu về tài nguyên đất có thể rút ra một số thuận lợi và khó khăn như sau </w:t>
      </w:r>
      <w:r w:rsidRPr="00450091">
        <w:rPr>
          <w:color w:val="000000" w:themeColor="text1"/>
          <w:sz w:val="26"/>
          <w:szCs w:val="26"/>
          <w:lang w:val="nl-NL"/>
        </w:rPr>
        <w:sym w:font="Wingdings" w:char="F081"/>
      </w:r>
      <w:r w:rsidRPr="00450091">
        <w:rPr>
          <w:color w:val="000000" w:themeColor="text1"/>
          <w:sz w:val="26"/>
          <w:szCs w:val="26"/>
          <w:lang w:val="nl-NL"/>
        </w:rPr>
        <w:t xml:space="preserve"> Những thuận lợi: Quỹ đất NN còn khá, địa hình bằng phẳng, trên 87% diện tích tự nhiên là đất xám và đất phù sa với ưu điểm cơ bản là phổ thích nghi rộng, có khả năng thích nghi với nhiều loại cây trồng nên Tây Ninh hoàn toàn có thể đa dạng hóa cây trồng và nhiều cơ hội để lựa chọn những cơ cấu cây trồng có giá trị kinh tế cao và được thị trường ưa chuộng. </w:t>
      </w:r>
      <w:r w:rsidRPr="00450091">
        <w:rPr>
          <w:color w:val="000000" w:themeColor="text1"/>
          <w:sz w:val="26"/>
          <w:szCs w:val="26"/>
          <w:lang w:val="nl-NL"/>
        </w:rPr>
        <w:sym w:font="Wingdings" w:char="F082"/>
      </w:r>
      <w:r w:rsidRPr="00450091">
        <w:rPr>
          <w:color w:val="000000" w:themeColor="text1"/>
          <w:sz w:val="26"/>
          <w:szCs w:val="26"/>
          <w:lang w:val="nl-NL"/>
        </w:rPr>
        <w:t xml:space="preserve"> Điểm hạn chế lớn nhất đối với sản xuất nông nghiệp là có trên 81% quỹ đất là đất xám bạc màu; mặc dù đất xám ở Tây Ninh được đánh giá là tốt hơn các vùng đất xám ở nơi khác nhưng về cơ bản vẫn là nghèo dưỡng chất, thành phần cơ giới thô, khả năng giữ nước và phân kém, muốn cây trồng có năng suất khá cần đầu tư ở mức cao kể cả công trình thủy lợi, phân bón và công lao động.</w:t>
      </w:r>
    </w:p>
    <w:p w:rsidR="007522C8" w:rsidRPr="00450091" w:rsidRDefault="007522C8" w:rsidP="001F6E17">
      <w:pPr>
        <w:pStyle w:val="muc3"/>
        <w:spacing w:line="257" w:lineRule="auto"/>
        <w:rPr>
          <w:szCs w:val="26"/>
          <w:lang w:val="nl-NL"/>
        </w:rPr>
      </w:pPr>
      <w:bookmarkStart w:id="30" w:name="_Toc12099568"/>
      <w:r w:rsidRPr="00450091">
        <w:rPr>
          <w:szCs w:val="26"/>
          <w:lang w:val="nl-NL"/>
        </w:rPr>
        <w:t>I.4. Tài nguyên nước</w:t>
      </w:r>
      <w:bookmarkEnd w:id="30"/>
    </w:p>
    <w:p w:rsidR="007522C8" w:rsidRPr="00450091" w:rsidRDefault="007522C8" w:rsidP="001F6E17">
      <w:pPr>
        <w:spacing w:before="120" w:line="257" w:lineRule="auto"/>
        <w:ind w:firstLine="709"/>
        <w:jc w:val="both"/>
        <w:rPr>
          <w:color w:val="000000" w:themeColor="text1"/>
          <w:sz w:val="26"/>
          <w:szCs w:val="26"/>
          <w:lang w:val="nl-NL"/>
        </w:rPr>
      </w:pPr>
      <w:r w:rsidRPr="00450091">
        <w:rPr>
          <w:color w:val="000000" w:themeColor="text1"/>
          <w:sz w:val="26"/>
          <w:szCs w:val="26"/>
          <w:lang w:val="nl-NL"/>
        </w:rPr>
        <w:t xml:space="preserve">Nguồn nước có thể khai thác phục vụ sản xuất nông nghiệp trên địa bàn tỉnh Tây Ninh gồm có: </w:t>
      </w:r>
      <w:r w:rsidRPr="00450091">
        <w:rPr>
          <w:color w:val="000000" w:themeColor="text1"/>
          <w:sz w:val="26"/>
          <w:szCs w:val="26"/>
        </w:rPr>
        <w:sym w:font="Wingdings" w:char="F081"/>
      </w:r>
      <w:r w:rsidRPr="00450091">
        <w:rPr>
          <w:color w:val="000000" w:themeColor="text1"/>
          <w:sz w:val="26"/>
          <w:szCs w:val="26"/>
          <w:lang w:val="nl-NL"/>
        </w:rPr>
        <w:t xml:space="preserve"> nguồn nước mưa (1.600 - 1.800 mm/năm, phân bố vào mùa mưa từ tháng 5 - đến tháng 11). </w:t>
      </w:r>
      <w:r w:rsidRPr="00450091">
        <w:rPr>
          <w:color w:val="000000" w:themeColor="text1"/>
          <w:sz w:val="26"/>
          <w:szCs w:val="26"/>
        </w:rPr>
        <w:sym w:font="Wingdings" w:char="F082"/>
      </w:r>
      <w:r w:rsidRPr="00450091">
        <w:rPr>
          <w:color w:val="000000" w:themeColor="text1"/>
          <w:sz w:val="26"/>
          <w:szCs w:val="26"/>
          <w:lang w:val="nl-NL"/>
        </w:rPr>
        <w:t xml:space="preserve"> Sông Vàm Cỏ Đông (chảy qua các huyện Châu Thành, Hòa Thành, Bến Cầu, Gò Dầu và Trảng Bàng với lưu lượng trung bình 95,2 m</w:t>
      </w:r>
      <w:r w:rsidRPr="00450091">
        <w:rPr>
          <w:color w:val="000000" w:themeColor="text1"/>
          <w:sz w:val="26"/>
          <w:szCs w:val="26"/>
          <w:vertAlign w:val="superscript"/>
          <w:lang w:val="nl-NL"/>
        </w:rPr>
        <w:t>3</w:t>
      </w:r>
      <w:r w:rsidRPr="00450091">
        <w:rPr>
          <w:color w:val="000000" w:themeColor="text1"/>
          <w:sz w:val="26"/>
          <w:szCs w:val="26"/>
          <w:lang w:val="nl-NL"/>
        </w:rPr>
        <w:t>/s. Sông này hàng năm được hồ Dầu Tiếng xả thêm 20 – 30 m</w:t>
      </w:r>
      <w:r w:rsidRPr="00450091">
        <w:rPr>
          <w:color w:val="000000" w:themeColor="text1"/>
          <w:sz w:val="26"/>
          <w:szCs w:val="26"/>
          <w:vertAlign w:val="superscript"/>
          <w:lang w:val="nl-NL"/>
        </w:rPr>
        <w:t>3</w:t>
      </w:r>
      <w:r w:rsidRPr="00450091">
        <w:rPr>
          <w:color w:val="000000" w:themeColor="text1"/>
          <w:sz w:val="26"/>
          <w:szCs w:val="26"/>
          <w:lang w:val="nl-NL"/>
        </w:rPr>
        <w:t xml:space="preserve">/s để đẩy mặn vào thời kỳ triều cường nên khả năng tưới khá dồi dào). </w:t>
      </w:r>
      <w:r w:rsidRPr="00450091">
        <w:rPr>
          <w:color w:val="000000" w:themeColor="text1"/>
          <w:sz w:val="26"/>
          <w:szCs w:val="26"/>
        </w:rPr>
        <w:sym w:font="Wingdings" w:char="F083"/>
      </w:r>
      <w:r w:rsidRPr="00450091">
        <w:rPr>
          <w:color w:val="000000" w:themeColor="text1"/>
          <w:sz w:val="26"/>
          <w:szCs w:val="26"/>
          <w:lang w:val="nl-NL"/>
        </w:rPr>
        <w:t xml:space="preserve"> Sông Sài Gòn (trên sông đã xây dựng hồ Dầu Tiếng với dung tích hữu ích 1,1 tỷ m</w:t>
      </w:r>
      <w:r w:rsidRPr="00450091">
        <w:rPr>
          <w:color w:val="000000" w:themeColor="text1"/>
          <w:sz w:val="26"/>
          <w:szCs w:val="26"/>
          <w:vertAlign w:val="superscript"/>
          <w:lang w:val="nl-NL"/>
        </w:rPr>
        <w:t>3</w:t>
      </w:r>
      <w:r w:rsidRPr="00450091">
        <w:rPr>
          <w:color w:val="000000" w:themeColor="text1"/>
          <w:sz w:val="26"/>
          <w:szCs w:val="26"/>
          <w:lang w:val="nl-NL"/>
        </w:rPr>
        <w:t>, và được bổ sung nguồn nước từ hồ Phước Hòa với lưu lượng 50m</w:t>
      </w:r>
      <w:r w:rsidRPr="00450091">
        <w:rPr>
          <w:color w:val="000000" w:themeColor="text1"/>
          <w:sz w:val="26"/>
          <w:szCs w:val="26"/>
          <w:vertAlign w:val="superscript"/>
          <w:lang w:val="nl-NL"/>
        </w:rPr>
        <w:t>3</w:t>
      </w:r>
      <w:r w:rsidRPr="00450091">
        <w:rPr>
          <w:color w:val="000000" w:themeColor="text1"/>
          <w:sz w:val="26"/>
          <w:szCs w:val="26"/>
          <w:lang w:val="nl-NL"/>
        </w:rPr>
        <w:t>/s. Do điều tiết của hồ Dầu Tiếng nên đoạn hạ lưu sông Sài Gòn lưu lượng mùa kiệt vẫn còn khá lớn 40 - 50 m</w:t>
      </w:r>
      <w:r w:rsidRPr="00450091">
        <w:rPr>
          <w:color w:val="000000" w:themeColor="text1"/>
          <w:sz w:val="26"/>
          <w:szCs w:val="26"/>
          <w:vertAlign w:val="superscript"/>
          <w:lang w:val="nl-NL"/>
        </w:rPr>
        <w:t>3</w:t>
      </w:r>
      <w:r w:rsidRPr="00450091">
        <w:rPr>
          <w:color w:val="000000" w:themeColor="text1"/>
          <w:sz w:val="26"/>
          <w:szCs w:val="26"/>
          <w:lang w:val="nl-NL"/>
        </w:rPr>
        <w:t xml:space="preserve">/s). </w:t>
      </w:r>
      <w:r w:rsidRPr="00450091">
        <w:rPr>
          <w:color w:val="000000" w:themeColor="text1"/>
          <w:sz w:val="26"/>
          <w:szCs w:val="26"/>
        </w:rPr>
        <w:sym w:font="Wingdings" w:char="F084"/>
      </w:r>
      <w:r w:rsidRPr="00450091">
        <w:rPr>
          <w:color w:val="000000" w:themeColor="text1"/>
          <w:sz w:val="26"/>
          <w:szCs w:val="26"/>
          <w:lang w:val="nl-NL"/>
        </w:rPr>
        <w:t xml:space="preserve"> Nguồn nước ngầm: khá phong phú, phân bố rộng khắp trên địa bàn và ở độ sâu từ 100 - 300m, tổng lưu lượng nước ngầm có thể khai thác được từ 50 - 100 ngàn m</w:t>
      </w:r>
      <w:r w:rsidRPr="00450091">
        <w:rPr>
          <w:color w:val="000000" w:themeColor="text1"/>
          <w:sz w:val="26"/>
          <w:szCs w:val="26"/>
          <w:vertAlign w:val="superscript"/>
          <w:lang w:val="nl-NL"/>
        </w:rPr>
        <w:t>3</w:t>
      </w:r>
      <w:r w:rsidRPr="00450091">
        <w:rPr>
          <w:color w:val="000000" w:themeColor="text1"/>
          <w:sz w:val="26"/>
          <w:szCs w:val="26"/>
          <w:lang w:val="nl-NL"/>
        </w:rPr>
        <w:t>/giờ; vào mùa khô vẫn có thể khai thác nước ngầm đảm bảo chất lượng cho sinh hoạt, sản xuất nông nghiệp, công nghiệp và các hoạt động khác của người dân. Đánh giá chi tiết về các nguồn nước mặt và nước ngầm như sau:</w:t>
      </w:r>
    </w:p>
    <w:p w:rsidR="007522C8" w:rsidRPr="00450091" w:rsidRDefault="007522C8" w:rsidP="005E03D4">
      <w:pPr>
        <w:spacing w:before="100"/>
        <w:ind w:firstLine="709"/>
        <w:jc w:val="both"/>
        <w:rPr>
          <w:b/>
          <w:i/>
          <w:color w:val="000000" w:themeColor="text1"/>
          <w:sz w:val="26"/>
          <w:szCs w:val="26"/>
          <w:lang w:val="nl-NL"/>
        </w:rPr>
      </w:pPr>
      <w:r w:rsidRPr="00450091">
        <w:rPr>
          <w:b/>
          <w:i/>
          <w:color w:val="000000" w:themeColor="text1"/>
          <w:sz w:val="26"/>
          <w:szCs w:val="26"/>
          <w:lang w:val="nl-NL"/>
        </w:rPr>
        <w:lastRenderedPageBreak/>
        <w:t xml:space="preserve">- Nguồn nước mặt: </w:t>
      </w:r>
    </w:p>
    <w:p w:rsidR="007522C8" w:rsidRPr="00450091" w:rsidRDefault="007522C8" w:rsidP="005E03D4">
      <w:pPr>
        <w:spacing w:before="100"/>
        <w:ind w:firstLine="720"/>
        <w:jc w:val="both"/>
        <w:rPr>
          <w:color w:val="000000" w:themeColor="text1"/>
          <w:sz w:val="26"/>
          <w:szCs w:val="26"/>
          <w:lang w:val="pt-BR"/>
        </w:rPr>
      </w:pPr>
      <w:r w:rsidRPr="00450091">
        <w:rPr>
          <w:color w:val="000000" w:themeColor="text1"/>
          <w:sz w:val="26"/>
          <w:szCs w:val="26"/>
          <w:lang w:val="pt-BR"/>
        </w:rPr>
        <w:t>Nguồn nước mặt của tỉnh Tây Ninh phụ thuộc chủ yếu vào 02 sông Sài Gòn và Vàm Cỏ Đông thuộc lưu vực hệ thống sông Đồng Nai.</w:t>
      </w:r>
    </w:p>
    <w:p w:rsidR="007522C8" w:rsidRPr="00450091" w:rsidRDefault="007522C8" w:rsidP="005E03D4">
      <w:pPr>
        <w:spacing w:before="100"/>
        <w:ind w:firstLine="720"/>
        <w:jc w:val="both"/>
        <w:rPr>
          <w:color w:val="000000" w:themeColor="text1"/>
          <w:sz w:val="26"/>
          <w:szCs w:val="26"/>
          <w:lang w:val="pt-BR"/>
        </w:rPr>
      </w:pPr>
      <w:r w:rsidRPr="00450091">
        <w:rPr>
          <w:color w:val="000000" w:themeColor="text1"/>
          <w:spacing w:val="2"/>
          <w:sz w:val="26"/>
          <w:szCs w:val="26"/>
          <w:lang w:val="pt-BR"/>
        </w:rPr>
        <w:t xml:space="preserve">+ Sông Sài Gòn: </w:t>
      </w:r>
      <w:r w:rsidR="004F1E93">
        <w:rPr>
          <w:color w:val="000000" w:themeColor="text1"/>
          <w:spacing w:val="2"/>
          <w:sz w:val="26"/>
          <w:szCs w:val="26"/>
          <w:lang w:val="pt-BR"/>
        </w:rPr>
        <w:t xml:space="preserve">bắt nguồn từ vùng đồi núi cao thuộc Campuchia và huyện Lộc Ninh tỉnh Bình Phước; sông có chiều dài khoảng 280km, </w:t>
      </w:r>
      <w:r w:rsidRPr="00450091">
        <w:rPr>
          <w:color w:val="000000" w:themeColor="text1"/>
          <w:spacing w:val="2"/>
          <w:sz w:val="26"/>
          <w:szCs w:val="26"/>
          <w:lang w:val="pt-BR"/>
        </w:rPr>
        <w:t>diện tích lưu vực: 5.105,17 km</w:t>
      </w:r>
      <w:r w:rsidRPr="00450091">
        <w:rPr>
          <w:color w:val="000000" w:themeColor="text1"/>
          <w:spacing w:val="2"/>
          <w:sz w:val="26"/>
          <w:szCs w:val="26"/>
          <w:vertAlign w:val="superscript"/>
          <w:lang w:val="pt-BR"/>
        </w:rPr>
        <w:t>2</w:t>
      </w:r>
      <w:r w:rsidRPr="00450091">
        <w:rPr>
          <w:color w:val="000000" w:themeColor="text1"/>
          <w:spacing w:val="2"/>
          <w:sz w:val="26"/>
          <w:szCs w:val="26"/>
          <w:lang w:val="pt-BR"/>
        </w:rPr>
        <w:t>, trong đó phần lưu vực thuộc nước ta là 4.550,75 km</w:t>
      </w:r>
      <w:r w:rsidRPr="00450091">
        <w:rPr>
          <w:color w:val="000000" w:themeColor="text1"/>
          <w:spacing w:val="2"/>
          <w:sz w:val="26"/>
          <w:szCs w:val="26"/>
          <w:vertAlign w:val="superscript"/>
          <w:lang w:val="pt-BR"/>
        </w:rPr>
        <w:t>2</w:t>
      </w:r>
      <w:r w:rsidRPr="00450091">
        <w:rPr>
          <w:color w:val="000000" w:themeColor="text1"/>
          <w:spacing w:val="2"/>
          <w:sz w:val="26"/>
          <w:szCs w:val="26"/>
          <w:lang w:val="pt-BR"/>
        </w:rPr>
        <w:t xml:space="preserve"> (chiếm 89,14%)</w:t>
      </w:r>
      <w:r w:rsidR="004F1E93">
        <w:rPr>
          <w:color w:val="000000" w:themeColor="text1"/>
          <w:spacing w:val="2"/>
          <w:sz w:val="26"/>
          <w:szCs w:val="26"/>
          <w:lang w:val="pt-BR"/>
        </w:rPr>
        <w:t>. Hiện trên sông đã xây dựng công trình thủy lợi Dầu Tiếng (</w:t>
      </w:r>
      <w:r w:rsidR="004F1E93" w:rsidRPr="00450091">
        <w:rPr>
          <w:color w:val="000000" w:themeColor="text1"/>
          <w:spacing w:val="2"/>
          <w:sz w:val="26"/>
          <w:szCs w:val="26"/>
          <w:lang w:val="pt-BR"/>
        </w:rPr>
        <w:t>Đây là công trình thủy lợi lớn nhất cả nước với tổng dung tích chứa 1,58 tỷ m</w:t>
      </w:r>
      <w:r w:rsidR="004F1E93" w:rsidRPr="00450091">
        <w:rPr>
          <w:color w:val="000000" w:themeColor="text1"/>
          <w:spacing w:val="2"/>
          <w:sz w:val="26"/>
          <w:szCs w:val="26"/>
          <w:vertAlign w:val="superscript"/>
          <w:lang w:val="pt-BR"/>
        </w:rPr>
        <w:t>3</w:t>
      </w:r>
      <w:r w:rsidR="004F1E93" w:rsidRPr="00450091">
        <w:rPr>
          <w:color w:val="000000" w:themeColor="text1"/>
          <w:spacing w:val="2"/>
          <w:sz w:val="26"/>
          <w:szCs w:val="26"/>
          <w:lang w:val="pt-BR"/>
        </w:rPr>
        <w:t>, dung tích hữu ích 1,10 tỷ m</w:t>
      </w:r>
      <w:r w:rsidR="004F1E93" w:rsidRPr="00450091">
        <w:rPr>
          <w:color w:val="000000" w:themeColor="text1"/>
          <w:spacing w:val="2"/>
          <w:sz w:val="26"/>
          <w:szCs w:val="26"/>
          <w:vertAlign w:val="superscript"/>
          <w:lang w:val="pt-BR"/>
        </w:rPr>
        <w:t>3</w:t>
      </w:r>
      <w:r w:rsidR="004F1E93" w:rsidRPr="00450091">
        <w:rPr>
          <w:color w:val="000000" w:themeColor="text1"/>
          <w:spacing w:val="2"/>
          <w:sz w:val="26"/>
          <w:szCs w:val="26"/>
          <w:lang w:val="pt-BR"/>
        </w:rPr>
        <w:t xml:space="preserve">. </w:t>
      </w:r>
      <w:r w:rsidR="00783E5A">
        <w:rPr>
          <w:color w:val="000000" w:themeColor="text1"/>
          <w:spacing w:val="2"/>
          <w:sz w:val="26"/>
          <w:szCs w:val="26"/>
          <w:lang w:val="pt-BR"/>
        </w:rPr>
        <w:t>H</w:t>
      </w:r>
      <w:r w:rsidR="004F1E93" w:rsidRPr="00450091">
        <w:rPr>
          <w:color w:val="000000" w:themeColor="text1"/>
          <w:spacing w:val="2"/>
          <w:sz w:val="26"/>
          <w:szCs w:val="26"/>
          <w:lang w:val="pt-BR"/>
        </w:rPr>
        <w:t>ồ Dầu Tiếng được bổ sung nước từ hồ Phước Hòa với lưu lượng bình quân 50m</w:t>
      </w:r>
      <w:r w:rsidR="004F1E93" w:rsidRPr="00450091">
        <w:rPr>
          <w:color w:val="000000" w:themeColor="text1"/>
          <w:spacing w:val="2"/>
          <w:sz w:val="26"/>
          <w:szCs w:val="26"/>
          <w:vertAlign w:val="superscript"/>
          <w:lang w:val="pt-BR"/>
        </w:rPr>
        <w:t>3</w:t>
      </w:r>
      <w:r w:rsidR="004F1E93" w:rsidRPr="00450091">
        <w:rPr>
          <w:color w:val="000000" w:themeColor="text1"/>
          <w:spacing w:val="2"/>
          <w:sz w:val="26"/>
          <w:szCs w:val="26"/>
          <w:lang w:val="pt-BR"/>
        </w:rPr>
        <w:t>/s sẽ đảm bảo chủ động cấp nước tốt hơn cho các nhu cầu dùng nước, trong đó phần lớn nguồn nước phục vụ sản xuất nông nghiệp và nuôi thủy sản trên địa bàn tỉnh Tây Ninh</w:t>
      </w:r>
      <w:r w:rsidR="004F1E93">
        <w:rPr>
          <w:color w:val="000000" w:themeColor="text1"/>
          <w:spacing w:val="2"/>
          <w:sz w:val="26"/>
          <w:szCs w:val="26"/>
          <w:lang w:val="pt-BR"/>
        </w:rPr>
        <w:t>)</w:t>
      </w:r>
      <w:r w:rsidR="004F1E93" w:rsidRPr="00450091">
        <w:rPr>
          <w:color w:val="000000" w:themeColor="text1"/>
          <w:spacing w:val="2"/>
          <w:sz w:val="26"/>
          <w:szCs w:val="26"/>
          <w:lang w:val="pt-BR"/>
        </w:rPr>
        <w:t>.</w:t>
      </w:r>
      <w:r w:rsidR="004F1E93">
        <w:rPr>
          <w:color w:val="000000" w:themeColor="text1"/>
          <w:spacing w:val="2"/>
          <w:sz w:val="26"/>
          <w:szCs w:val="26"/>
          <w:lang w:val="pt-BR"/>
        </w:rPr>
        <w:t xml:space="preserve"> </w:t>
      </w:r>
      <w:r w:rsidRPr="00450091">
        <w:rPr>
          <w:color w:val="000000" w:themeColor="text1"/>
          <w:sz w:val="26"/>
          <w:szCs w:val="26"/>
          <w:lang w:val="pt-BR"/>
        </w:rPr>
        <w:t>Trên lưu vực sông Sài Gòn còn xây dựng đập Tha La và có các suối Bà Chiêm, suối Cầu Khởi, suối Ngô,…</w:t>
      </w:r>
    </w:p>
    <w:p w:rsidR="007522C8" w:rsidRPr="00450091" w:rsidRDefault="007522C8" w:rsidP="005E03D4">
      <w:pPr>
        <w:spacing w:before="100"/>
        <w:ind w:firstLine="720"/>
        <w:jc w:val="both"/>
        <w:rPr>
          <w:color w:val="000000" w:themeColor="text1"/>
          <w:spacing w:val="2"/>
          <w:sz w:val="26"/>
          <w:szCs w:val="26"/>
          <w:lang w:val="pt-BR"/>
        </w:rPr>
      </w:pPr>
      <w:r w:rsidRPr="00450091">
        <w:rPr>
          <w:color w:val="000000" w:themeColor="text1"/>
          <w:spacing w:val="2"/>
          <w:sz w:val="26"/>
          <w:szCs w:val="26"/>
          <w:lang w:val="pt-BR"/>
        </w:rPr>
        <w:t>+ Sông Vàm Cỏ Đông: Bắt nguồn từ vùng núi thấp của Vương quốc Campuchia. Sông chảy theo hướng Tây Bắc - Đông Nam. Tổng diện tích lưu vực (F = 6.300km</w:t>
      </w:r>
      <w:r w:rsidRPr="00450091">
        <w:rPr>
          <w:color w:val="000000" w:themeColor="text1"/>
          <w:spacing w:val="2"/>
          <w:sz w:val="26"/>
          <w:szCs w:val="26"/>
          <w:vertAlign w:val="superscript"/>
          <w:lang w:val="pt-BR"/>
        </w:rPr>
        <w:t>2</w:t>
      </w:r>
      <w:r w:rsidRPr="00450091">
        <w:rPr>
          <w:color w:val="000000" w:themeColor="text1"/>
          <w:spacing w:val="2"/>
          <w:sz w:val="26"/>
          <w:szCs w:val="26"/>
          <w:lang w:val="pt-BR"/>
        </w:rPr>
        <w:t>), chiều dài dòng sông chính: 283 km, có 02 nhánh lớn là rạch Cần Đăng và rạch Tây Ninh. Trước 1985, sông Vàm Cỏ Đông về mùa khô có lưu lượng nhỏ, nay được bổ sung từ hồ Dầu Tiếng góp phần tăng lưu lượng cung cấp cho sản xuất nông nghiệp ở hai bên sông.</w:t>
      </w:r>
    </w:p>
    <w:p w:rsidR="007522C8" w:rsidRPr="00450091" w:rsidRDefault="007522C8" w:rsidP="005E03D4">
      <w:pPr>
        <w:spacing w:before="100"/>
        <w:ind w:firstLine="720"/>
        <w:jc w:val="both"/>
        <w:rPr>
          <w:color w:val="000000" w:themeColor="text1"/>
          <w:sz w:val="26"/>
          <w:szCs w:val="26"/>
          <w:lang w:val="pt-BR"/>
        </w:rPr>
      </w:pPr>
      <w:r w:rsidRPr="00450091">
        <w:rPr>
          <w:color w:val="000000" w:themeColor="text1"/>
          <w:sz w:val="26"/>
          <w:szCs w:val="26"/>
          <w:lang w:val="pt-BR"/>
        </w:rPr>
        <w:t>+ Theo tài liệu quan trắc chất lượng nước mặt, so sánh với tiêu chuẩn TCVN5925-1005 đối với nguồn nước loại A cho thấy mức độ ô nhiễm dưới ngưỡng cho phép; dư lượng thuốc bảo vệ thực vật nồng độ thấp; tuy nhiên, so với kết quả quan trắc năm 2006 và năm 2010 cho thấy các mức độ ô nhiễm đều liên tục tăng.</w:t>
      </w:r>
    </w:p>
    <w:p w:rsidR="007522C8" w:rsidRPr="00450091" w:rsidRDefault="007522C8" w:rsidP="005E03D4">
      <w:pPr>
        <w:spacing w:before="100"/>
        <w:ind w:firstLine="709"/>
        <w:jc w:val="both"/>
        <w:rPr>
          <w:b/>
          <w:i/>
          <w:color w:val="000000" w:themeColor="text1"/>
          <w:sz w:val="26"/>
          <w:szCs w:val="26"/>
          <w:lang w:val="nl-NL"/>
        </w:rPr>
      </w:pPr>
      <w:r w:rsidRPr="00450091">
        <w:rPr>
          <w:b/>
          <w:i/>
          <w:color w:val="000000" w:themeColor="text1"/>
          <w:sz w:val="26"/>
          <w:szCs w:val="26"/>
          <w:lang w:val="nl-NL"/>
        </w:rPr>
        <w:t xml:space="preserve">- Nguồn nước ngầm: </w:t>
      </w:r>
    </w:p>
    <w:p w:rsidR="007522C8" w:rsidRPr="00450091" w:rsidRDefault="007522C8" w:rsidP="005E03D4">
      <w:pPr>
        <w:spacing w:before="100"/>
        <w:ind w:firstLine="680"/>
        <w:jc w:val="both"/>
        <w:rPr>
          <w:color w:val="000000" w:themeColor="text1"/>
          <w:sz w:val="26"/>
          <w:szCs w:val="26"/>
        </w:rPr>
      </w:pPr>
      <w:r w:rsidRPr="00450091">
        <w:rPr>
          <w:color w:val="000000" w:themeColor="text1"/>
          <w:sz w:val="26"/>
          <w:szCs w:val="26"/>
          <w:lang w:val="pt-BR"/>
        </w:rPr>
        <w:t xml:space="preserve">+ Căn cứ các kết quả nghiên cứu của Liên đoàn Quy hoạch và điều tra Tài nguyên nước miền Nam, trong phạm vi tỉnh Tây Ninh, có </w:t>
      </w:r>
      <w:r w:rsidRPr="00450091">
        <w:rPr>
          <w:color w:val="000000" w:themeColor="text1"/>
          <w:sz w:val="26"/>
          <w:szCs w:val="26"/>
          <w:lang w:val="vi-VN"/>
        </w:rPr>
        <w:t>8 tầng chứa nước theo thứ tự từ trên xuống dưới</w:t>
      </w:r>
      <w:r w:rsidRPr="00450091">
        <w:rPr>
          <w:color w:val="000000" w:themeColor="text1"/>
          <w:sz w:val="26"/>
          <w:szCs w:val="26"/>
        </w:rPr>
        <w:t xml:space="preserve"> với các đặc điểm</w:t>
      </w:r>
      <w:r w:rsidRPr="00450091">
        <w:rPr>
          <w:color w:val="000000" w:themeColor="text1"/>
          <w:sz w:val="26"/>
          <w:szCs w:val="26"/>
          <w:lang w:val="vi-VN"/>
        </w:rPr>
        <w:t xml:space="preserve"> như sau</w:t>
      </w:r>
      <w:r w:rsidRPr="00450091">
        <w:rPr>
          <w:color w:val="000000" w:themeColor="text1"/>
          <w:sz w:val="26"/>
          <w:szCs w:val="26"/>
        </w:rPr>
        <w:t>:</w:t>
      </w:r>
    </w:p>
    <w:p w:rsidR="007522C8" w:rsidRPr="00450091" w:rsidRDefault="007522C8" w:rsidP="00A47574">
      <w:pPr>
        <w:pStyle w:val="Bang"/>
        <w:rPr>
          <w:color w:val="000000" w:themeColor="text1"/>
        </w:rPr>
      </w:pPr>
      <w:bookmarkStart w:id="31" w:name="_Toc462130221"/>
      <w:bookmarkStart w:id="32" w:name="_Toc469925964"/>
      <w:bookmarkStart w:id="33" w:name="_Toc12099310"/>
      <w:r w:rsidRPr="00450091">
        <w:rPr>
          <w:color w:val="000000" w:themeColor="text1"/>
        </w:rPr>
        <w:t xml:space="preserve">Bảng </w:t>
      </w:r>
      <w:r w:rsidR="00A47574" w:rsidRPr="00450091">
        <w:rPr>
          <w:color w:val="000000" w:themeColor="text1"/>
        </w:rPr>
        <w:t>3</w:t>
      </w:r>
      <w:r w:rsidRPr="00450091">
        <w:rPr>
          <w:color w:val="000000" w:themeColor="text1"/>
        </w:rPr>
        <w:t>: Đặc điểm các tầng chứa nước</w:t>
      </w:r>
      <w:bookmarkEnd w:id="31"/>
      <w:bookmarkEnd w:id="32"/>
      <w:bookmarkEnd w:id="33"/>
    </w:p>
    <w:tbl>
      <w:tblPr>
        <w:tblW w:w="9268" w:type="dxa"/>
        <w:jc w:val="center"/>
        <w:tblLook w:val="04A0"/>
      </w:tblPr>
      <w:tblGrid>
        <w:gridCol w:w="724"/>
        <w:gridCol w:w="2531"/>
        <w:gridCol w:w="1248"/>
        <w:gridCol w:w="2183"/>
        <w:gridCol w:w="852"/>
        <w:gridCol w:w="1730"/>
      </w:tblGrid>
      <w:tr w:rsidR="00450091" w:rsidRPr="005E03D4" w:rsidTr="005E03D4">
        <w:trPr>
          <w:trHeight w:val="28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Tầng chứa nước</w:t>
            </w:r>
          </w:p>
        </w:tc>
        <w:tc>
          <w:tcPr>
            <w:tcW w:w="2531" w:type="dxa"/>
            <w:tcBorders>
              <w:top w:val="single"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Diện phân bố</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Chiều dày (m)</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Mức độ chứa nước</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Chất lượng nước</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b/>
                <w:color w:val="000000" w:themeColor="text1"/>
                <w:sz w:val="22"/>
                <w:szCs w:val="22"/>
              </w:rPr>
            </w:pPr>
            <w:r w:rsidRPr="005E03D4">
              <w:rPr>
                <w:b/>
                <w:color w:val="000000" w:themeColor="text1"/>
                <w:sz w:val="22"/>
                <w:szCs w:val="22"/>
              </w:rPr>
              <w:t>Khả năng khai thác</w:t>
            </w:r>
          </w:p>
        </w:tc>
      </w:tr>
      <w:tr w:rsidR="00450091" w:rsidRPr="005E03D4" w:rsidTr="005E03D4">
        <w:trPr>
          <w:trHeight w:val="283"/>
          <w:jc w:val="center"/>
        </w:trPr>
        <w:tc>
          <w:tcPr>
            <w:tcW w:w="72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1</w:t>
            </w:r>
          </w:p>
        </w:tc>
        <w:tc>
          <w:tcPr>
            <w:tcW w:w="2531" w:type="dxa"/>
            <w:tcBorders>
              <w:top w:val="single" w:sz="4" w:space="0" w:color="auto"/>
              <w:left w:val="nil"/>
              <w:bottom w:val="dotted"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705km</w:t>
            </w:r>
            <w:r w:rsidRPr="005E03D4">
              <w:rPr>
                <w:color w:val="000000" w:themeColor="text1"/>
                <w:sz w:val="22"/>
                <w:szCs w:val="22"/>
                <w:vertAlign w:val="superscript"/>
              </w:rPr>
              <w:t>2</w:t>
            </w:r>
          </w:p>
        </w:tc>
        <w:tc>
          <w:tcPr>
            <w:tcW w:w="1248" w:type="dxa"/>
            <w:tcBorders>
              <w:top w:val="single"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2,0 - 24,8</w:t>
            </w:r>
          </w:p>
        </w:tc>
        <w:tc>
          <w:tcPr>
            <w:tcW w:w="2183" w:type="dxa"/>
            <w:tcBorders>
              <w:top w:val="single"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Nghèo - Trung bình</w:t>
            </w:r>
          </w:p>
        </w:tc>
        <w:tc>
          <w:tcPr>
            <w:tcW w:w="852" w:type="dxa"/>
            <w:tcBorders>
              <w:top w:val="single"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single"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và vừa</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2</w:t>
            </w:r>
          </w:p>
        </w:tc>
        <w:tc>
          <w:tcPr>
            <w:tcW w:w="2531"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Hầu khắp tỉnh</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1,5 - 48,5</w:t>
            </w:r>
          </w:p>
        </w:tc>
        <w:tc>
          <w:tcPr>
            <w:tcW w:w="2183"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Trung bình - Giàu</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Vừa và lớn</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3</w:t>
            </w:r>
          </w:p>
        </w:tc>
        <w:tc>
          <w:tcPr>
            <w:tcW w:w="2531"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Hầu khắp tỉnh</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9,0 - 50,5</w:t>
            </w:r>
          </w:p>
        </w:tc>
        <w:tc>
          <w:tcPr>
            <w:tcW w:w="2183"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Trung bình - Giàu</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lẻ tập trung</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4</w:t>
            </w:r>
          </w:p>
        </w:tc>
        <w:tc>
          <w:tcPr>
            <w:tcW w:w="2531"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Hầu khắp tỉnh</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6,5 - 94,5</w:t>
            </w:r>
          </w:p>
        </w:tc>
        <w:tc>
          <w:tcPr>
            <w:tcW w:w="2183"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Trung bình - Giàu</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lẻ tập trung</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5</w:t>
            </w:r>
          </w:p>
        </w:tc>
        <w:tc>
          <w:tcPr>
            <w:tcW w:w="2531"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5E03D4">
            <w:pPr>
              <w:rPr>
                <w:color w:val="000000" w:themeColor="text1"/>
                <w:sz w:val="22"/>
                <w:szCs w:val="22"/>
              </w:rPr>
            </w:pPr>
            <w:r w:rsidRPr="005E03D4">
              <w:rPr>
                <w:color w:val="000000" w:themeColor="text1"/>
                <w:sz w:val="22"/>
                <w:szCs w:val="22"/>
              </w:rPr>
              <w:t xml:space="preserve">Phân bố rộng </w:t>
            </w:r>
          </w:p>
          <w:p w:rsidR="007522C8" w:rsidRPr="005E03D4" w:rsidRDefault="007522C8" w:rsidP="005E03D4">
            <w:pPr>
              <w:rPr>
                <w:color w:val="000000" w:themeColor="text1"/>
                <w:sz w:val="22"/>
                <w:szCs w:val="22"/>
              </w:rPr>
            </w:pPr>
            <w:r w:rsidRPr="005E03D4">
              <w:rPr>
                <w:color w:val="000000" w:themeColor="text1"/>
                <w:sz w:val="22"/>
                <w:szCs w:val="22"/>
              </w:rPr>
              <w:t>(ĐB tỉnh không có)</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17,5 - 99,5</w:t>
            </w:r>
          </w:p>
        </w:tc>
        <w:tc>
          <w:tcPr>
            <w:tcW w:w="2183"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Trung bình - Giàu</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lẻ tập trung</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6</w:t>
            </w:r>
          </w:p>
        </w:tc>
        <w:tc>
          <w:tcPr>
            <w:tcW w:w="2531"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5E03D4">
            <w:pPr>
              <w:rPr>
                <w:color w:val="000000" w:themeColor="text1"/>
                <w:sz w:val="22"/>
                <w:szCs w:val="22"/>
              </w:rPr>
            </w:pPr>
            <w:r w:rsidRPr="005E03D4">
              <w:rPr>
                <w:color w:val="000000" w:themeColor="text1"/>
                <w:sz w:val="22"/>
                <w:szCs w:val="22"/>
              </w:rPr>
              <w:t>Từ CT về giáp TP. HCM</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16,5 - 67,0</w:t>
            </w:r>
          </w:p>
        </w:tc>
        <w:tc>
          <w:tcPr>
            <w:tcW w:w="2183"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Giàu ở TP và Trảng Bàng; còn lại N - TB</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Tập trung hoặc nhỏ lẻ</w:t>
            </w:r>
          </w:p>
        </w:tc>
      </w:tr>
      <w:tr w:rsidR="00450091" w:rsidRPr="005E03D4" w:rsidTr="005E03D4">
        <w:trPr>
          <w:trHeight w:val="283"/>
          <w:jc w:val="center"/>
        </w:trPr>
        <w:tc>
          <w:tcPr>
            <w:tcW w:w="72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7</w:t>
            </w:r>
          </w:p>
        </w:tc>
        <w:tc>
          <w:tcPr>
            <w:tcW w:w="2531"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4km</w:t>
            </w:r>
            <w:r w:rsidRPr="005E03D4">
              <w:rPr>
                <w:color w:val="000000" w:themeColor="text1"/>
                <w:sz w:val="22"/>
                <w:szCs w:val="22"/>
                <w:vertAlign w:val="superscript"/>
              </w:rPr>
              <w:t>2</w:t>
            </w:r>
            <w:r w:rsidRPr="005E03D4">
              <w:rPr>
                <w:color w:val="000000" w:themeColor="text1"/>
                <w:sz w:val="22"/>
                <w:szCs w:val="22"/>
              </w:rPr>
              <w:t xml:space="preserve"> ở Tân Châu</w:t>
            </w:r>
          </w:p>
        </w:tc>
        <w:tc>
          <w:tcPr>
            <w:tcW w:w="1248"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30,0 - 90,0</w:t>
            </w:r>
          </w:p>
        </w:tc>
        <w:tc>
          <w:tcPr>
            <w:tcW w:w="2183"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Nghèo - Trung bình</w:t>
            </w:r>
          </w:p>
        </w:tc>
        <w:tc>
          <w:tcPr>
            <w:tcW w:w="852" w:type="dxa"/>
            <w:tcBorders>
              <w:top w:val="dotted" w:sz="4" w:space="0" w:color="auto"/>
              <w:left w:val="nil"/>
              <w:bottom w:val="dotted"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dotted"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lẻ và vừa</w:t>
            </w:r>
          </w:p>
        </w:tc>
      </w:tr>
      <w:tr w:rsidR="00450091" w:rsidRPr="005E03D4" w:rsidTr="005E03D4">
        <w:trPr>
          <w:trHeight w:val="283"/>
          <w:jc w:val="center"/>
        </w:trPr>
        <w:tc>
          <w:tcPr>
            <w:tcW w:w="72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8</w:t>
            </w:r>
          </w:p>
        </w:tc>
        <w:tc>
          <w:tcPr>
            <w:tcW w:w="2531" w:type="dxa"/>
            <w:tcBorders>
              <w:top w:val="dotted" w:sz="4" w:space="0" w:color="auto"/>
              <w:left w:val="nil"/>
              <w:bottom w:val="single" w:sz="4" w:space="0" w:color="auto"/>
              <w:right w:val="single" w:sz="4" w:space="0" w:color="auto"/>
            </w:tcBorders>
            <w:shd w:val="clear" w:color="auto" w:fill="auto"/>
            <w:noWrap/>
            <w:vAlign w:val="center"/>
            <w:hideMark/>
          </w:tcPr>
          <w:p w:rsidR="007522C8" w:rsidRPr="005E03D4" w:rsidRDefault="007522C8" w:rsidP="005E03D4">
            <w:pPr>
              <w:rPr>
                <w:color w:val="000000" w:themeColor="text1"/>
                <w:sz w:val="22"/>
                <w:szCs w:val="22"/>
              </w:rPr>
            </w:pPr>
            <w:r w:rsidRPr="005E03D4">
              <w:rPr>
                <w:color w:val="000000" w:themeColor="text1"/>
                <w:sz w:val="22"/>
                <w:szCs w:val="22"/>
              </w:rPr>
              <w:t>Hầu khắp tỉnh</w:t>
            </w:r>
          </w:p>
        </w:tc>
        <w:tc>
          <w:tcPr>
            <w:tcW w:w="1248" w:type="dxa"/>
            <w:tcBorders>
              <w:top w:val="dotted" w:sz="4" w:space="0" w:color="auto"/>
              <w:left w:val="nil"/>
              <w:bottom w:val="single"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14,7 - 88,4</w:t>
            </w:r>
          </w:p>
        </w:tc>
        <w:tc>
          <w:tcPr>
            <w:tcW w:w="2183" w:type="dxa"/>
            <w:tcBorders>
              <w:top w:val="dotted" w:sz="4" w:space="0" w:color="auto"/>
              <w:left w:val="nil"/>
              <w:bottom w:val="single"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Nghèo - Trung bình</w:t>
            </w:r>
          </w:p>
        </w:tc>
        <w:tc>
          <w:tcPr>
            <w:tcW w:w="852" w:type="dxa"/>
            <w:tcBorders>
              <w:top w:val="dotted" w:sz="4" w:space="0" w:color="auto"/>
              <w:left w:val="nil"/>
              <w:bottom w:val="single" w:sz="4" w:space="0" w:color="auto"/>
              <w:right w:val="single" w:sz="4" w:space="0" w:color="auto"/>
            </w:tcBorders>
            <w:shd w:val="clear" w:color="auto" w:fill="auto"/>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Tốt</w:t>
            </w:r>
          </w:p>
        </w:tc>
        <w:tc>
          <w:tcPr>
            <w:tcW w:w="1730" w:type="dxa"/>
            <w:tcBorders>
              <w:top w:val="dotted" w:sz="4" w:space="0" w:color="auto"/>
              <w:left w:val="nil"/>
              <w:bottom w:val="single" w:sz="4" w:space="0" w:color="auto"/>
              <w:right w:val="single" w:sz="4" w:space="0" w:color="auto"/>
            </w:tcBorders>
            <w:shd w:val="clear" w:color="auto" w:fill="auto"/>
            <w:noWrap/>
            <w:vAlign w:val="center"/>
            <w:hideMark/>
          </w:tcPr>
          <w:p w:rsidR="007522C8" w:rsidRPr="005E03D4" w:rsidRDefault="007522C8" w:rsidP="00805966">
            <w:pPr>
              <w:jc w:val="center"/>
              <w:rPr>
                <w:color w:val="000000" w:themeColor="text1"/>
                <w:sz w:val="22"/>
                <w:szCs w:val="22"/>
              </w:rPr>
            </w:pPr>
            <w:r w:rsidRPr="005E03D4">
              <w:rPr>
                <w:color w:val="000000" w:themeColor="text1"/>
                <w:sz w:val="22"/>
                <w:szCs w:val="22"/>
              </w:rPr>
              <w:t>Nhỏ và vừa</w:t>
            </w:r>
          </w:p>
        </w:tc>
      </w:tr>
    </w:tbl>
    <w:p w:rsidR="00A47574" w:rsidRPr="005E03D4" w:rsidRDefault="00A47574" w:rsidP="005E03D4">
      <w:pPr>
        <w:widowControl w:val="0"/>
        <w:spacing w:before="80"/>
        <w:jc w:val="both"/>
        <w:rPr>
          <w:i/>
          <w:iCs/>
          <w:snapToGrid w:val="0"/>
          <w:color w:val="000000" w:themeColor="text1"/>
          <w:sz w:val="24"/>
          <w:szCs w:val="24"/>
        </w:rPr>
      </w:pPr>
      <w:r w:rsidRPr="005E03D4">
        <w:rPr>
          <w:i/>
          <w:iCs/>
          <w:snapToGrid w:val="0"/>
          <w:color w:val="000000" w:themeColor="text1"/>
          <w:sz w:val="24"/>
          <w:szCs w:val="24"/>
        </w:rPr>
        <w:t>Nguồn: Liên đoàn Quy hoạch và điều tra Tài nguyên nước miền Nam năm 2008</w:t>
      </w:r>
    </w:p>
    <w:p w:rsidR="007522C8" w:rsidRPr="005E03D4" w:rsidRDefault="007522C8" w:rsidP="005E03D4">
      <w:pPr>
        <w:widowControl w:val="0"/>
        <w:spacing w:before="80"/>
        <w:jc w:val="both"/>
        <w:rPr>
          <w:i/>
          <w:color w:val="000000" w:themeColor="text1"/>
          <w:sz w:val="24"/>
          <w:szCs w:val="24"/>
        </w:rPr>
      </w:pPr>
      <w:r w:rsidRPr="005E03D4">
        <w:rPr>
          <w:i/>
          <w:color w:val="000000" w:themeColor="text1"/>
          <w:sz w:val="24"/>
          <w:szCs w:val="24"/>
        </w:rPr>
        <w:t>Ghi chú: Ở các tầng chứa nước từ 1 đến 4 đều bị nhiễm mặn ở vùng Phước Chỉ, An Hòa huyện Trảng Bàng.</w:t>
      </w:r>
    </w:p>
    <w:p w:rsidR="007522C8" w:rsidRPr="00450091" w:rsidRDefault="007522C8" w:rsidP="007522C8">
      <w:pPr>
        <w:widowControl w:val="0"/>
        <w:spacing w:before="120"/>
        <w:ind w:firstLine="680"/>
        <w:jc w:val="both"/>
        <w:rPr>
          <w:color w:val="000000" w:themeColor="text1"/>
          <w:sz w:val="26"/>
          <w:szCs w:val="26"/>
        </w:rPr>
      </w:pPr>
      <w:r w:rsidRPr="00450091">
        <w:rPr>
          <w:color w:val="000000" w:themeColor="text1"/>
          <w:sz w:val="26"/>
          <w:szCs w:val="26"/>
        </w:rPr>
        <w:t xml:space="preserve">Kết hợp trữ lượng nước tĩnh với các nguồn bổ cập từ nước mưa, từ bên sườn và từ hồ Dầu Tiếng, </w:t>
      </w:r>
      <w:r w:rsidRPr="00450091">
        <w:rPr>
          <w:iCs/>
          <w:snapToGrid w:val="0"/>
          <w:color w:val="000000" w:themeColor="text1"/>
          <w:sz w:val="26"/>
          <w:szCs w:val="26"/>
        </w:rPr>
        <w:t xml:space="preserve">Liên đoàn Quy hoạch và điều tra Tài nguyên nước miền Nam đã tính </w:t>
      </w:r>
      <w:r w:rsidRPr="00450091">
        <w:rPr>
          <w:iCs/>
          <w:snapToGrid w:val="0"/>
          <w:color w:val="000000" w:themeColor="text1"/>
          <w:sz w:val="26"/>
          <w:szCs w:val="26"/>
        </w:rPr>
        <w:lastRenderedPageBreak/>
        <w:t xml:space="preserve">toán trữ lượng khai thác tiềm năng nước dưới đất tỉnh Tây Ninh như sau: </w:t>
      </w:r>
      <w:r w:rsidRPr="00450091">
        <w:rPr>
          <w:color w:val="000000" w:themeColor="text1"/>
          <w:sz w:val="26"/>
          <w:szCs w:val="26"/>
        </w:rPr>
        <w:t>tổng trữ lượng 5.099.887 m</w:t>
      </w:r>
      <w:r w:rsidRPr="00450091">
        <w:rPr>
          <w:iCs/>
          <w:snapToGrid w:val="0"/>
          <w:color w:val="000000" w:themeColor="text1"/>
          <w:sz w:val="26"/>
          <w:szCs w:val="26"/>
          <w:vertAlign w:val="superscript"/>
        </w:rPr>
        <w:t>3</w:t>
      </w:r>
      <w:r w:rsidRPr="00450091">
        <w:rPr>
          <w:color w:val="000000" w:themeColor="text1"/>
          <w:sz w:val="26"/>
          <w:szCs w:val="26"/>
        </w:rPr>
        <w:t>/ng. Trong đó: trữ lượng tĩnh là 3.453.597 m</w:t>
      </w:r>
      <w:r w:rsidRPr="00450091">
        <w:rPr>
          <w:iCs/>
          <w:snapToGrid w:val="0"/>
          <w:color w:val="000000" w:themeColor="text1"/>
          <w:sz w:val="26"/>
          <w:szCs w:val="26"/>
          <w:vertAlign w:val="superscript"/>
        </w:rPr>
        <w:t>3</w:t>
      </w:r>
      <w:r w:rsidRPr="00450091">
        <w:rPr>
          <w:color w:val="000000" w:themeColor="text1"/>
          <w:sz w:val="26"/>
          <w:szCs w:val="26"/>
        </w:rPr>
        <w:t>/ng, trữ lượng động là 1.646.290 m</w:t>
      </w:r>
      <w:r w:rsidRPr="00450091">
        <w:rPr>
          <w:iCs/>
          <w:snapToGrid w:val="0"/>
          <w:color w:val="000000" w:themeColor="text1"/>
          <w:sz w:val="26"/>
          <w:szCs w:val="26"/>
          <w:vertAlign w:val="superscript"/>
        </w:rPr>
        <w:t>3</w:t>
      </w:r>
      <w:r w:rsidRPr="00450091">
        <w:rPr>
          <w:color w:val="000000" w:themeColor="text1"/>
          <w:sz w:val="26"/>
          <w:szCs w:val="26"/>
        </w:rPr>
        <w:t>/ng; chi tiết đối với các tầng chứa nước như sau:</w:t>
      </w:r>
    </w:p>
    <w:p w:rsidR="007522C8" w:rsidRPr="00450091" w:rsidRDefault="007522C8" w:rsidP="00A47574">
      <w:pPr>
        <w:pStyle w:val="Bang"/>
        <w:rPr>
          <w:color w:val="000000" w:themeColor="text1"/>
        </w:rPr>
      </w:pPr>
      <w:bookmarkStart w:id="34" w:name="_Ref204504877"/>
      <w:bookmarkStart w:id="35" w:name="_Toc447780275"/>
      <w:bookmarkStart w:id="36" w:name="_Toc462130222"/>
      <w:bookmarkStart w:id="37" w:name="_Toc469925965"/>
      <w:bookmarkStart w:id="38" w:name="_Toc12099311"/>
      <w:r w:rsidRPr="00450091">
        <w:rPr>
          <w:color w:val="000000" w:themeColor="text1"/>
        </w:rPr>
        <w:t>Bản</w:t>
      </w:r>
      <w:bookmarkEnd w:id="34"/>
      <w:r w:rsidRPr="00450091">
        <w:rPr>
          <w:color w:val="000000" w:themeColor="text1"/>
        </w:rPr>
        <w:t xml:space="preserve">g </w:t>
      </w:r>
      <w:r w:rsidR="00A47574" w:rsidRPr="00450091">
        <w:rPr>
          <w:color w:val="000000" w:themeColor="text1"/>
        </w:rPr>
        <w:t>4</w:t>
      </w:r>
      <w:r w:rsidRPr="00450091">
        <w:rPr>
          <w:color w:val="000000" w:themeColor="text1"/>
        </w:rPr>
        <w:t>: Kết quả tính trữ lượng khai thác tiềm năng</w:t>
      </w:r>
      <w:bookmarkEnd w:id="35"/>
      <w:bookmarkEnd w:id="36"/>
      <w:bookmarkEnd w:id="37"/>
      <w:bookmarkEnd w:id="38"/>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2"/>
        <w:gridCol w:w="709"/>
        <w:gridCol w:w="1115"/>
        <w:gridCol w:w="802"/>
        <w:gridCol w:w="1115"/>
        <w:gridCol w:w="1115"/>
        <w:gridCol w:w="802"/>
        <w:gridCol w:w="802"/>
        <w:gridCol w:w="1115"/>
        <w:gridCol w:w="1115"/>
      </w:tblGrid>
      <w:tr w:rsidR="00450091" w:rsidRPr="005E03D4" w:rsidTr="008E2291">
        <w:trPr>
          <w:trHeight w:val="283"/>
          <w:tblHeader/>
          <w:jc w:val="center"/>
        </w:trPr>
        <w:tc>
          <w:tcPr>
            <w:tcW w:w="532" w:type="dxa"/>
            <w:vMerge w:val="restart"/>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STT</w:t>
            </w:r>
          </w:p>
        </w:tc>
        <w:tc>
          <w:tcPr>
            <w:tcW w:w="709" w:type="dxa"/>
            <w:vMerge w:val="restart"/>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Tầng chứa nước</w:t>
            </w:r>
          </w:p>
        </w:tc>
        <w:tc>
          <w:tcPr>
            <w:tcW w:w="3032" w:type="dxa"/>
            <w:gridSpan w:val="3"/>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Trữ lượng tĩnh (m</w:t>
            </w:r>
            <w:r w:rsidRPr="005E03D4">
              <w:rPr>
                <w:b/>
                <w:color w:val="000000" w:themeColor="text1"/>
                <w:sz w:val="22"/>
                <w:szCs w:val="22"/>
                <w:vertAlign w:val="superscript"/>
              </w:rPr>
              <w:t>3</w:t>
            </w:r>
            <w:r w:rsidRPr="005E03D4">
              <w:rPr>
                <w:b/>
                <w:color w:val="000000" w:themeColor="text1"/>
                <w:sz w:val="22"/>
                <w:szCs w:val="22"/>
              </w:rPr>
              <w:t>/ngày)</w:t>
            </w:r>
          </w:p>
        </w:tc>
        <w:tc>
          <w:tcPr>
            <w:tcW w:w="3834" w:type="dxa"/>
            <w:gridSpan w:val="4"/>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Trữ lượng động tự nhiên (m</w:t>
            </w:r>
            <w:r w:rsidRPr="005E03D4">
              <w:rPr>
                <w:b/>
                <w:color w:val="000000" w:themeColor="text1"/>
                <w:sz w:val="22"/>
                <w:szCs w:val="22"/>
                <w:vertAlign w:val="superscript"/>
              </w:rPr>
              <w:t>3</w:t>
            </w:r>
            <w:r w:rsidRPr="005E03D4">
              <w:rPr>
                <w:b/>
                <w:color w:val="000000" w:themeColor="text1"/>
                <w:sz w:val="22"/>
                <w:szCs w:val="22"/>
              </w:rPr>
              <w:t>/ng)</w:t>
            </w:r>
          </w:p>
        </w:tc>
        <w:tc>
          <w:tcPr>
            <w:tcW w:w="1115" w:type="dxa"/>
            <w:vMerge w:val="restart"/>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Tổng trữ lượng khai thác Q</w:t>
            </w:r>
            <w:r w:rsidRPr="005E03D4">
              <w:rPr>
                <w:b/>
                <w:color w:val="000000" w:themeColor="text1"/>
                <w:sz w:val="22"/>
                <w:szCs w:val="22"/>
                <w:vertAlign w:val="subscript"/>
              </w:rPr>
              <w:t xml:space="preserve">kt           </w:t>
            </w:r>
            <w:r w:rsidRPr="005E03D4">
              <w:rPr>
                <w:b/>
                <w:color w:val="000000" w:themeColor="text1"/>
                <w:sz w:val="22"/>
                <w:szCs w:val="22"/>
              </w:rPr>
              <w:t>(m</w:t>
            </w:r>
            <w:r w:rsidRPr="005E03D4">
              <w:rPr>
                <w:b/>
                <w:color w:val="000000" w:themeColor="text1"/>
                <w:sz w:val="22"/>
                <w:szCs w:val="22"/>
                <w:vertAlign w:val="superscript"/>
              </w:rPr>
              <w:t>3</w:t>
            </w:r>
            <w:r w:rsidRPr="005E03D4">
              <w:rPr>
                <w:b/>
                <w:color w:val="000000" w:themeColor="text1"/>
                <w:sz w:val="22"/>
                <w:szCs w:val="22"/>
              </w:rPr>
              <w:t>/ng)</w:t>
            </w:r>
          </w:p>
        </w:tc>
      </w:tr>
      <w:tr w:rsidR="00450091" w:rsidRPr="005E03D4" w:rsidTr="008E2291">
        <w:trPr>
          <w:trHeight w:val="283"/>
          <w:tblHeader/>
          <w:jc w:val="center"/>
        </w:trPr>
        <w:tc>
          <w:tcPr>
            <w:tcW w:w="532" w:type="dxa"/>
            <w:vMerge/>
            <w:tcBorders>
              <w:bottom w:val="single" w:sz="4" w:space="0" w:color="auto"/>
            </w:tcBorders>
            <w:vAlign w:val="center"/>
          </w:tcPr>
          <w:p w:rsidR="007522C8" w:rsidRPr="005E03D4" w:rsidRDefault="007522C8" w:rsidP="00805966">
            <w:pPr>
              <w:rPr>
                <w:color w:val="000000" w:themeColor="text1"/>
                <w:sz w:val="22"/>
                <w:szCs w:val="22"/>
              </w:rPr>
            </w:pPr>
          </w:p>
        </w:tc>
        <w:tc>
          <w:tcPr>
            <w:tcW w:w="709" w:type="dxa"/>
            <w:vMerge/>
            <w:tcBorders>
              <w:bottom w:val="single" w:sz="4" w:space="0" w:color="auto"/>
            </w:tcBorders>
            <w:vAlign w:val="center"/>
          </w:tcPr>
          <w:p w:rsidR="007522C8" w:rsidRPr="005E03D4" w:rsidRDefault="007522C8" w:rsidP="00805966">
            <w:pPr>
              <w:rPr>
                <w:color w:val="000000" w:themeColor="text1"/>
                <w:sz w:val="22"/>
                <w:szCs w:val="22"/>
              </w:rPr>
            </w:pPr>
          </w:p>
        </w:tc>
        <w:tc>
          <w:tcPr>
            <w:tcW w:w="1115"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Trữ lượng tĩnh trọng lực</w:t>
            </w:r>
          </w:p>
        </w:tc>
        <w:tc>
          <w:tcPr>
            <w:tcW w:w="802"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Trữ lượng tĩnh đàn hồi</w:t>
            </w:r>
          </w:p>
        </w:tc>
        <w:tc>
          <w:tcPr>
            <w:tcW w:w="1115"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Cộng</w:t>
            </w:r>
          </w:p>
        </w:tc>
        <w:tc>
          <w:tcPr>
            <w:tcW w:w="1115"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Nguồn bổ cập từ mưa</w:t>
            </w:r>
          </w:p>
        </w:tc>
        <w:tc>
          <w:tcPr>
            <w:tcW w:w="802"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 xml:space="preserve">Nguồn bổ cập từ bên sườn </w:t>
            </w:r>
          </w:p>
        </w:tc>
        <w:tc>
          <w:tcPr>
            <w:tcW w:w="802"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Nguồn bổ cập từ hồ Dầu Tiếng</w:t>
            </w:r>
          </w:p>
        </w:tc>
        <w:tc>
          <w:tcPr>
            <w:tcW w:w="1115" w:type="dxa"/>
            <w:tcBorders>
              <w:bottom w:val="single" w:sz="4" w:space="0" w:color="auto"/>
            </w:tcBorders>
            <w:shd w:val="clear" w:color="auto" w:fill="auto"/>
            <w:vAlign w:val="center"/>
          </w:tcPr>
          <w:p w:rsidR="007522C8" w:rsidRPr="005E03D4" w:rsidRDefault="007522C8" w:rsidP="00805966">
            <w:pPr>
              <w:jc w:val="center"/>
              <w:rPr>
                <w:b/>
                <w:color w:val="000000" w:themeColor="text1"/>
                <w:sz w:val="22"/>
                <w:szCs w:val="22"/>
              </w:rPr>
            </w:pPr>
            <w:r w:rsidRPr="005E03D4">
              <w:rPr>
                <w:b/>
                <w:color w:val="000000" w:themeColor="text1"/>
                <w:sz w:val="22"/>
                <w:szCs w:val="22"/>
              </w:rPr>
              <w:t>Cộng</w:t>
            </w:r>
          </w:p>
        </w:tc>
        <w:tc>
          <w:tcPr>
            <w:tcW w:w="1115" w:type="dxa"/>
            <w:vMerge/>
            <w:tcBorders>
              <w:bottom w:val="single" w:sz="4" w:space="0" w:color="auto"/>
            </w:tcBorders>
            <w:vAlign w:val="center"/>
          </w:tcPr>
          <w:p w:rsidR="007522C8" w:rsidRPr="005E03D4" w:rsidRDefault="007522C8" w:rsidP="00805966">
            <w:pPr>
              <w:rPr>
                <w:color w:val="000000" w:themeColor="text1"/>
                <w:sz w:val="22"/>
                <w:szCs w:val="22"/>
              </w:rPr>
            </w:pPr>
          </w:p>
        </w:tc>
      </w:tr>
      <w:tr w:rsidR="00450091" w:rsidRPr="005E03D4" w:rsidTr="008E2291">
        <w:trPr>
          <w:trHeight w:val="283"/>
          <w:jc w:val="center"/>
        </w:trPr>
        <w:tc>
          <w:tcPr>
            <w:tcW w:w="532" w:type="dxa"/>
            <w:tcBorders>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1</w:t>
            </w:r>
          </w:p>
        </w:tc>
        <w:tc>
          <w:tcPr>
            <w:tcW w:w="709" w:type="dxa"/>
            <w:tcBorders>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qp</w:t>
            </w:r>
            <w:r w:rsidRPr="005E03D4">
              <w:rPr>
                <w:color w:val="000000" w:themeColor="text1"/>
                <w:sz w:val="22"/>
                <w:szCs w:val="22"/>
                <w:vertAlign w:val="subscript"/>
              </w:rPr>
              <w:t>3</w:t>
            </w:r>
          </w:p>
        </w:tc>
        <w:tc>
          <w:tcPr>
            <w:tcW w:w="1115"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57.600</w:t>
            </w:r>
          </w:p>
        </w:tc>
        <w:tc>
          <w:tcPr>
            <w:tcW w:w="802"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95</w:t>
            </w:r>
          </w:p>
        </w:tc>
        <w:tc>
          <w:tcPr>
            <w:tcW w:w="1115"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57.695</w:t>
            </w:r>
          </w:p>
        </w:tc>
        <w:tc>
          <w:tcPr>
            <w:tcW w:w="1115"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364.707</w:t>
            </w:r>
          </w:p>
        </w:tc>
        <w:tc>
          <w:tcPr>
            <w:tcW w:w="802"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364.707</w:t>
            </w:r>
          </w:p>
        </w:tc>
        <w:tc>
          <w:tcPr>
            <w:tcW w:w="1115" w:type="dxa"/>
            <w:tcBorders>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422.402</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2</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qp</w:t>
            </w:r>
            <w:r w:rsidRPr="005E03D4">
              <w:rPr>
                <w:color w:val="000000" w:themeColor="text1"/>
                <w:sz w:val="22"/>
                <w:szCs w:val="22"/>
                <w:vertAlign w:val="subscript"/>
              </w:rPr>
              <w:t>2-3</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498.187</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773</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498.960</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1.158.376</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1.357</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74.144</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1.233.877</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1.732.837</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3</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qp</w:t>
            </w:r>
            <w:r w:rsidRPr="005E03D4">
              <w:rPr>
                <w:color w:val="000000" w:themeColor="text1"/>
                <w:sz w:val="22"/>
                <w:szCs w:val="22"/>
                <w:vertAlign w:val="subscript"/>
              </w:rPr>
              <w:t>1</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581.617</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4.746</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586.363</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11.526</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755</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12.281</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598.644</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4</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n</w:t>
            </w:r>
            <w:r w:rsidRPr="005E03D4">
              <w:rPr>
                <w:color w:val="000000" w:themeColor="text1"/>
                <w:sz w:val="22"/>
                <w:szCs w:val="22"/>
                <w:vertAlign w:val="subscript"/>
              </w:rPr>
              <w:t>2</w:t>
            </w:r>
            <w:r w:rsidRPr="005E03D4">
              <w:rPr>
                <w:color w:val="000000" w:themeColor="text1"/>
                <w:sz w:val="22"/>
                <w:szCs w:val="22"/>
                <w:vertAlign w:val="superscript"/>
              </w:rPr>
              <w:t>2</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974.760</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7.569</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982.329</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9.092</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9.092</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991.421</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5</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n</w:t>
            </w:r>
            <w:r w:rsidRPr="005E03D4">
              <w:rPr>
                <w:color w:val="000000" w:themeColor="text1"/>
                <w:sz w:val="22"/>
                <w:szCs w:val="22"/>
                <w:vertAlign w:val="subscript"/>
              </w:rPr>
              <w:t>2</w:t>
            </w:r>
            <w:r w:rsidRPr="005E03D4">
              <w:rPr>
                <w:color w:val="000000" w:themeColor="text1"/>
                <w:sz w:val="22"/>
                <w:szCs w:val="22"/>
                <w:vertAlign w:val="superscript"/>
              </w:rPr>
              <w:t>1</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747.572</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40.135</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787.707</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381</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381</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788.088</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6</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n</w:t>
            </w:r>
            <w:r w:rsidRPr="005E03D4">
              <w:rPr>
                <w:color w:val="000000" w:themeColor="text1"/>
                <w:sz w:val="22"/>
                <w:szCs w:val="22"/>
                <w:vertAlign w:val="subscript"/>
              </w:rPr>
              <w:t>1</w:t>
            </w:r>
            <w:r w:rsidRPr="005E03D4">
              <w:rPr>
                <w:color w:val="000000" w:themeColor="text1"/>
                <w:sz w:val="22"/>
                <w:szCs w:val="22"/>
                <w:vertAlign w:val="superscript"/>
              </w:rPr>
              <w:t>3</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265.393</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12.068</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277.461</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277.461</w:t>
            </w:r>
          </w:p>
        </w:tc>
      </w:tr>
      <w:tr w:rsidR="00450091" w:rsidRPr="005E03D4" w:rsidTr="008E2291">
        <w:trPr>
          <w:trHeight w:val="283"/>
          <w:jc w:val="center"/>
        </w:trPr>
        <w:tc>
          <w:tcPr>
            <w:tcW w:w="532"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7</w:t>
            </w:r>
          </w:p>
        </w:tc>
        <w:tc>
          <w:tcPr>
            <w:tcW w:w="709" w:type="dxa"/>
            <w:tcBorders>
              <w:top w:val="dotted" w:sz="4" w:space="0" w:color="auto"/>
              <w:bottom w:val="dotted" w:sz="4" w:space="0" w:color="auto"/>
            </w:tcBorders>
            <w:shd w:val="clear" w:color="auto" w:fill="auto"/>
            <w:vAlign w:val="center"/>
          </w:tcPr>
          <w:p w:rsidR="007522C8" w:rsidRPr="005E03D4" w:rsidRDefault="007522C8" w:rsidP="00805966">
            <w:pPr>
              <w:jc w:val="center"/>
              <w:rPr>
                <w:color w:val="000000" w:themeColor="text1"/>
                <w:sz w:val="22"/>
                <w:szCs w:val="22"/>
              </w:rPr>
            </w:pPr>
            <w:r w:rsidRPr="005E03D4">
              <w:rPr>
                <w:color w:val="000000" w:themeColor="text1"/>
                <w:sz w:val="22"/>
                <w:szCs w:val="22"/>
              </w:rPr>
              <w:t>ps-ms</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262.205</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877</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263.082</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25.952</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802"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 </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color w:val="000000" w:themeColor="text1"/>
                <w:sz w:val="22"/>
                <w:szCs w:val="22"/>
              </w:rPr>
            </w:pPr>
            <w:r w:rsidRPr="005E03D4">
              <w:rPr>
                <w:color w:val="000000" w:themeColor="text1"/>
                <w:sz w:val="22"/>
                <w:szCs w:val="22"/>
              </w:rPr>
              <w:t>25.952</w:t>
            </w:r>
          </w:p>
        </w:tc>
        <w:tc>
          <w:tcPr>
            <w:tcW w:w="1115" w:type="dxa"/>
            <w:tcBorders>
              <w:top w:val="dotted" w:sz="4" w:space="0" w:color="auto"/>
              <w:bottom w:val="dotted" w:sz="4" w:space="0" w:color="auto"/>
            </w:tcBorders>
            <w:shd w:val="clear" w:color="auto" w:fill="auto"/>
            <w:vAlign w:val="center"/>
          </w:tcPr>
          <w:p w:rsidR="007522C8" w:rsidRPr="005E03D4" w:rsidRDefault="007522C8" w:rsidP="00805966">
            <w:pPr>
              <w:ind w:right="57"/>
              <w:jc w:val="right"/>
              <w:rPr>
                <w:i/>
                <w:iCs/>
                <w:color w:val="000000" w:themeColor="text1"/>
                <w:sz w:val="22"/>
                <w:szCs w:val="22"/>
              </w:rPr>
            </w:pPr>
            <w:r w:rsidRPr="005E03D4">
              <w:rPr>
                <w:i/>
                <w:iCs/>
                <w:color w:val="000000" w:themeColor="text1"/>
                <w:sz w:val="22"/>
                <w:szCs w:val="22"/>
              </w:rPr>
              <w:t>289.034</w:t>
            </w:r>
          </w:p>
        </w:tc>
      </w:tr>
      <w:tr w:rsidR="00450091" w:rsidRPr="005E03D4" w:rsidTr="008E2291">
        <w:trPr>
          <w:trHeight w:val="283"/>
          <w:jc w:val="center"/>
        </w:trPr>
        <w:tc>
          <w:tcPr>
            <w:tcW w:w="1241" w:type="dxa"/>
            <w:gridSpan w:val="2"/>
            <w:tcBorders>
              <w:top w:val="dotted" w:sz="4" w:space="0" w:color="auto"/>
            </w:tcBorders>
            <w:shd w:val="clear" w:color="auto" w:fill="auto"/>
            <w:vAlign w:val="center"/>
          </w:tcPr>
          <w:p w:rsidR="007522C8" w:rsidRPr="005E03D4" w:rsidRDefault="007522C8" w:rsidP="00805966">
            <w:pPr>
              <w:jc w:val="center"/>
              <w:rPr>
                <w:b/>
                <w:bCs/>
                <w:color w:val="000000" w:themeColor="text1"/>
                <w:sz w:val="22"/>
                <w:szCs w:val="22"/>
              </w:rPr>
            </w:pPr>
            <w:r w:rsidRPr="005E03D4">
              <w:rPr>
                <w:b/>
                <w:bCs/>
                <w:color w:val="000000" w:themeColor="text1"/>
                <w:sz w:val="22"/>
                <w:szCs w:val="22"/>
              </w:rPr>
              <w:t>Tổng cộng</w:t>
            </w:r>
          </w:p>
        </w:tc>
        <w:tc>
          <w:tcPr>
            <w:tcW w:w="1115"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3.387.334</w:t>
            </w:r>
          </w:p>
        </w:tc>
        <w:tc>
          <w:tcPr>
            <w:tcW w:w="802"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66.263</w:t>
            </w:r>
          </w:p>
        </w:tc>
        <w:tc>
          <w:tcPr>
            <w:tcW w:w="1115"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3.453.597</w:t>
            </w:r>
          </w:p>
        </w:tc>
        <w:tc>
          <w:tcPr>
            <w:tcW w:w="1115"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1.560.561</w:t>
            </w:r>
          </w:p>
        </w:tc>
        <w:tc>
          <w:tcPr>
            <w:tcW w:w="802"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11.585</w:t>
            </w:r>
          </w:p>
        </w:tc>
        <w:tc>
          <w:tcPr>
            <w:tcW w:w="802"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74.144</w:t>
            </w:r>
          </w:p>
        </w:tc>
        <w:tc>
          <w:tcPr>
            <w:tcW w:w="1115"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1.646.290</w:t>
            </w:r>
          </w:p>
        </w:tc>
        <w:tc>
          <w:tcPr>
            <w:tcW w:w="1115" w:type="dxa"/>
            <w:tcBorders>
              <w:top w:val="dotted" w:sz="4" w:space="0" w:color="auto"/>
            </w:tcBorders>
            <w:shd w:val="clear" w:color="auto" w:fill="auto"/>
            <w:vAlign w:val="center"/>
          </w:tcPr>
          <w:p w:rsidR="007522C8" w:rsidRPr="005E03D4" w:rsidRDefault="007522C8" w:rsidP="00805966">
            <w:pPr>
              <w:ind w:right="57"/>
              <w:jc w:val="right"/>
              <w:rPr>
                <w:b/>
                <w:bCs/>
                <w:color w:val="000000" w:themeColor="text1"/>
                <w:sz w:val="22"/>
                <w:szCs w:val="22"/>
              </w:rPr>
            </w:pPr>
            <w:r w:rsidRPr="005E03D4">
              <w:rPr>
                <w:b/>
                <w:bCs/>
                <w:color w:val="000000" w:themeColor="text1"/>
                <w:sz w:val="22"/>
                <w:szCs w:val="22"/>
              </w:rPr>
              <w:t>5.099.887</w:t>
            </w:r>
          </w:p>
        </w:tc>
      </w:tr>
    </w:tbl>
    <w:p w:rsidR="00A47574" w:rsidRPr="005E03D4" w:rsidRDefault="00A47574" w:rsidP="005E03D4">
      <w:pPr>
        <w:widowControl w:val="0"/>
        <w:spacing w:before="120"/>
        <w:jc w:val="both"/>
        <w:rPr>
          <w:i/>
          <w:iCs/>
          <w:snapToGrid w:val="0"/>
          <w:color w:val="000000" w:themeColor="text1"/>
          <w:sz w:val="24"/>
          <w:szCs w:val="24"/>
        </w:rPr>
      </w:pPr>
      <w:r w:rsidRPr="005E03D4">
        <w:rPr>
          <w:i/>
          <w:iCs/>
          <w:snapToGrid w:val="0"/>
          <w:color w:val="000000" w:themeColor="text1"/>
          <w:sz w:val="24"/>
          <w:szCs w:val="24"/>
        </w:rPr>
        <w:t>Nguồn: Liên đoàn Quy hoạch và điều tra Tài nguyên nước miền Nam năm 2008</w:t>
      </w:r>
    </w:p>
    <w:p w:rsidR="007522C8" w:rsidRPr="005E03D4" w:rsidRDefault="007522C8" w:rsidP="005E03D4">
      <w:pPr>
        <w:widowControl w:val="0"/>
        <w:spacing w:before="120"/>
        <w:jc w:val="both"/>
        <w:rPr>
          <w:i/>
          <w:color w:val="000000" w:themeColor="text1"/>
          <w:sz w:val="24"/>
          <w:szCs w:val="24"/>
        </w:rPr>
      </w:pPr>
      <w:r w:rsidRPr="005E03D4">
        <w:rPr>
          <w:i/>
          <w:color w:val="000000" w:themeColor="text1"/>
          <w:sz w:val="24"/>
          <w:szCs w:val="24"/>
        </w:rPr>
        <w:t xml:space="preserve">Ghi chú: </w:t>
      </w:r>
      <w:r w:rsidRPr="005E03D4">
        <w:rPr>
          <w:i/>
          <w:color w:val="000000" w:themeColor="text1"/>
          <w:sz w:val="24"/>
          <w:szCs w:val="24"/>
          <w:lang w:val="vi-VN"/>
        </w:rPr>
        <w:t xml:space="preserve">Tầng chứa nước khe nứt Pleistocen giữa </w:t>
      </w:r>
      <w:r w:rsidRPr="005E03D4">
        <w:rPr>
          <w:i/>
          <w:color w:val="000000" w:themeColor="text1"/>
          <w:sz w:val="24"/>
          <w:szCs w:val="24"/>
        </w:rPr>
        <w:t xml:space="preserve">và </w:t>
      </w:r>
      <w:r w:rsidR="006410A6">
        <w:rPr>
          <w:i/>
          <w:color w:val="000000" w:themeColor="text1"/>
          <w:sz w:val="24"/>
          <w:szCs w:val="24"/>
          <w:lang w:val="vi-VN"/>
        </w:rPr>
        <w:t>Paleozoi - Mesozoi</w:t>
      </w:r>
      <w:r w:rsidRPr="005E03D4">
        <w:rPr>
          <w:i/>
          <w:color w:val="000000" w:themeColor="text1"/>
          <w:sz w:val="24"/>
          <w:szCs w:val="24"/>
        </w:rPr>
        <w:t xml:space="preserve"> được tính chung là t</w:t>
      </w:r>
      <w:r w:rsidRPr="005E03D4">
        <w:rPr>
          <w:i/>
          <w:color w:val="000000" w:themeColor="text1"/>
          <w:sz w:val="24"/>
          <w:szCs w:val="24"/>
          <w:lang w:val="vi-VN"/>
        </w:rPr>
        <w:t>ầng chứa nước khe nứt</w:t>
      </w:r>
      <w:r w:rsidRPr="005E03D4">
        <w:rPr>
          <w:i/>
          <w:color w:val="000000" w:themeColor="text1"/>
          <w:sz w:val="24"/>
          <w:szCs w:val="24"/>
        </w:rPr>
        <w:t xml:space="preserve"> </w:t>
      </w:r>
      <w:r w:rsidRPr="005E03D4">
        <w:rPr>
          <w:i/>
          <w:color w:val="000000" w:themeColor="text1"/>
          <w:sz w:val="24"/>
          <w:szCs w:val="24"/>
          <w:lang w:val="vi-VN"/>
        </w:rPr>
        <w:t>(ps-ms)</w:t>
      </w:r>
      <w:r w:rsidRPr="005E03D4">
        <w:rPr>
          <w:i/>
          <w:color w:val="000000" w:themeColor="text1"/>
          <w:sz w:val="24"/>
          <w:szCs w:val="24"/>
        </w:rPr>
        <w:t>.</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t xml:space="preserve">+ Chất lượng nước ngầm: Chất lượng nước tốt đáp ứng tiêu chuẩn đối với nước sinh hoạt và có thể khai thác phục vụ tưới cho nông nghiệp; tuy nhiên, để bảo vệ nguồn tài nguyên vô cùng quý giá này, ngành nông nghiệp cần phát triển mạnh mô hình tưới tiết kiệm nước. </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t>+ Triển vọng khai thác và sử dụng nước ngầm: Như trình bày ở trên, địa bàn tỉnh Tây Ninh có mặt 8 tầng chứa nước, trong đó có 5 tầng chứa nước lỗ hổng: (qp</w:t>
      </w:r>
      <w:r w:rsidRPr="00450091">
        <w:rPr>
          <w:color w:val="000000" w:themeColor="text1"/>
          <w:sz w:val="26"/>
          <w:szCs w:val="26"/>
          <w:vertAlign w:val="subscript"/>
        </w:rPr>
        <w:t>2-3</w:t>
      </w:r>
      <w:r w:rsidRPr="00450091">
        <w:rPr>
          <w:color w:val="000000" w:themeColor="text1"/>
          <w:sz w:val="26"/>
          <w:szCs w:val="26"/>
        </w:rPr>
        <w:t>), (qp</w:t>
      </w:r>
      <w:r w:rsidRPr="00450091">
        <w:rPr>
          <w:color w:val="000000" w:themeColor="text1"/>
          <w:sz w:val="26"/>
          <w:szCs w:val="26"/>
          <w:vertAlign w:val="subscript"/>
        </w:rPr>
        <w:t>1</w:t>
      </w:r>
      <w:r w:rsidRPr="00450091">
        <w:rPr>
          <w:color w:val="000000" w:themeColor="text1"/>
          <w:sz w:val="26"/>
          <w:szCs w:val="26"/>
        </w:rPr>
        <w:t>), (n</w:t>
      </w:r>
      <w:r w:rsidRPr="00450091">
        <w:rPr>
          <w:color w:val="000000" w:themeColor="text1"/>
          <w:sz w:val="26"/>
          <w:szCs w:val="26"/>
          <w:vertAlign w:val="subscript"/>
        </w:rPr>
        <w:t>2</w:t>
      </w:r>
      <w:r w:rsidRPr="00450091">
        <w:rPr>
          <w:color w:val="000000" w:themeColor="text1"/>
          <w:sz w:val="26"/>
          <w:szCs w:val="26"/>
          <w:vertAlign w:val="superscript"/>
        </w:rPr>
        <w:t>2</w:t>
      </w:r>
      <w:r w:rsidRPr="00450091">
        <w:rPr>
          <w:color w:val="000000" w:themeColor="text1"/>
          <w:sz w:val="26"/>
          <w:szCs w:val="26"/>
        </w:rPr>
        <w:t>), (n</w:t>
      </w:r>
      <w:r w:rsidRPr="00450091">
        <w:rPr>
          <w:color w:val="000000" w:themeColor="text1"/>
          <w:sz w:val="26"/>
          <w:szCs w:val="26"/>
          <w:vertAlign w:val="subscript"/>
        </w:rPr>
        <w:t>2</w:t>
      </w:r>
      <w:r w:rsidRPr="00450091">
        <w:rPr>
          <w:color w:val="000000" w:themeColor="text1"/>
          <w:sz w:val="26"/>
          <w:szCs w:val="26"/>
          <w:vertAlign w:val="superscript"/>
        </w:rPr>
        <w:t>1</w:t>
      </w:r>
      <w:r w:rsidRPr="00450091">
        <w:rPr>
          <w:color w:val="000000" w:themeColor="text1"/>
          <w:sz w:val="26"/>
          <w:szCs w:val="26"/>
        </w:rPr>
        <w:t>) và (n</w:t>
      </w:r>
      <w:r w:rsidRPr="00450091">
        <w:rPr>
          <w:color w:val="000000" w:themeColor="text1"/>
          <w:sz w:val="26"/>
          <w:szCs w:val="26"/>
          <w:vertAlign w:val="subscript"/>
        </w:rPr>
        <w:t>1</w:t>
      </w:r>
      <w:r w:rsidRPr="00450091">
        <w:rPr>
          <w:color w:val="000000" w:themeColor="text1"/>
          <w:sz w:val="26"/>
          <w:szCs w:val="26"/>
          <w:vertAlign w:val="superscript"/>
        </w:rPr>
        <w:t>3</w:t>
      </w:r>
      <w:r w:rsidRPr="00450091">
        <w:rPr>
          <w:color w:val="000000" w:themeColor="text1"/>
          <w:sz w:val="26"/>
          <w:szCs w:val="26"/>
        </w:rPr>
        <w:t>) có khả năng khai thác với quy mô lớn. Tầng chứa nước lỗ hổng (qp</w:t>
      </w:r>
      <w:r w:rsidRPr="00450091">
        <w:rPr>
          <w:color w:val="000000" w:themeColor="text1"/>
          <w:sz w:val="26"/>
          <w:szCs w:val="26"/>
          <w:vertAlign w:val="superscript"/>
        </w:rPr>
        <w:t>3</w:t>
      </w:r>
      <w:r w:rsidRPr="00450091">
        <w:rPr>
          <w:color w:val="000000" w:themeColor="text1"/>
          <w:sz w:val="26"/>
          <w:szCs w:val="26"/>
        </w:rPr>
        <w:t>) và quanh vùng lộ của các tầng chứa nước khe nứt (qp</w:t>
      </w:r>
      <w:r w:rsidRPr="00450091">
        <w:rPr>
          <w:color w:val="000000" w:themeColor="text1"/>
          <w:sz w:val="26"/>
          <w:szCs w:val="26"/>
          <w:vertAlign w:val="subscript"/>
        </w:rPr>
        <w:t>2</w:t>
      </w:r>
      <w:r w:rsidRPr="00450091">
        <w:rPr>
          <w:color w:val="000000" w:themeColor="text1"/>
          <w:sz w:val="26"/>
          <w:szCs w:val="26"/>
        </w:rPr>
        <w:t>) và (ps-ms) (ở Tân Châu) đáp ứng cho nhu cầu khai thác nhỏ lẻ đến qui mô vừa. Dựa trên độ phong phú của nước dưới đất có thể phân chia lãnh thổ tỉnh Tây Ninh thành 4 vùng có triển vọng khai thác nước dưới đất như sau:</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t>- Vùng giàu nước (hệ số dẫn nước km &gt; 1.000m</w:t>
      </w:r>
      <w:r w:rsidRPr="00450091">
        <w:rPr>
          <w:color w:val="000000" w:themeColor="text1"/>
          <w:sz w:val="26"/>
          <w:szCs w:val="26"/>
          <w:vertAlign w:val="superscript"/>
        </w:rPr>
        <w:t>2</w:t>
      </w:r>
      <w:r w:rsidRPr="00450091">
        <w:rPr>
          <w:color w:val="000000" w:themeColor="text1"/>
          <w:sz w:val="26"/>
          <w:szCs w:val="26"/>
        </w:rPr>
        <w:t>/ngày)</w:t>
      </w:r>
      <w:r w:rsidRPr="00450091">
        <w:rPr>
          <w:b/>
          <w:i/>
          <w:color w:val="000000" w:themeColor="text1"/>
          <w:sz w:val="26"/>
          <w:szCs w:val="26"/>
        </w:rPr>
        <w:t xml:space="preserve"> </w:t>
      </w:r>
      <w:r w:rsidRPr="00450091">
        <w:rPr>
          <w:color w:val="000000" w:themeColor="text1"/>
          <w:sz w:val="26"/>
          <w:szCs w:val="26"/>
        </w:rPr>
        <w:t>phân bố ở phía Tây, Tây Nam; chiếm khoảng 50% diện tích toàn tỉnh, kéo dài từ Tân Biên qua Châu Thành, T</w:t>
      </w:r>
      <w:r w:rsidR="0060043F">
        <w:rPr>
          <w:color w:val="000000" w:themeColor="text1"/>
          <w:sz w:val="26"/>
          <w:szCs w:val="26"/>
        </w:rPr>
        <w:t>P</w:t>
      </w:r>
      <w:r w:rsidRPr="00450091">
        <w:rPr>
          <w:color w:val="000000" w:themeColor="text1"/>
          <w:sz w:val="26"/>
          <w:szCs w:val="26"/>
        </w:rPr>
        <w:t>. Tây Ninh đến Gò Dầu, Trảng Bàng. Nước dưới đất phong phú, chất lượng nước tốt chỉ cần xử lý đơn giản, các tầng chứa nước đều nhạt. Tại vùng này có thể cấp nước tập trung quy mô lớn, với kiểu lỗ khoan công nghiệp.</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t>- Vùng trung bình (hệ số dẫn nước km = 200 - 1.000 m</w:t>
      </w:r>
      <w:r w:rsidRPr="00450091">
        <w:rPr>
          <w:color w:val="000000" w:themeColor="text1"/>
          <w:sz w:val="26"/>
          <w:szCs w:val="26"/>
          <w:vertAlign w:val="superscript"/>
        </w:rPr>
        <w:t>2</w:t>
      </w:r>
      <w:r w:rsidRPr="00450091">
        <w:rPr>
          <w:color w:val="000000" w:themeColor="text1"/>
          <w:sz w:val="26"/>
          <w:szCs w:val="26"/>
        </w:rPr>
        <w:t xml:space="preserve">/ngày) phân bố ở phía Đông, Đông Bắc tỉnh, </w:t>
      </w:r>
      <w:r w:rsidR="006410A6">
        <w:rPr>
          <w:color w:val="000000" w:themeColor="text1"/>
          <w:sz w:val="26"/>
          <w:szCs w:val="26"/>
        </w:rPr>
        <w:t>kéo dài từ Tân Châu qua TP</w:t>
      </w:r>
      <w:r w:rsidRPr="00450091">
        <w:rPr>
          <w:color w:val="000000" w:themeColor="text1"/>
          <w:sz w:val="26"/>
          <w:szCs w:val="26"/>
        </w:rPr>
        <w:t>. Tây Ninh, Dương Minh Châu đến phía Đông Bắc Trảng Bàng và ít ở Phước Chỉ (Trảng Bàng). Nước dưới đất tương đối phong phú, chất lượng nước tốt chỉ cần xử lý đơn giản, có ít nhất 1 tầng chứa nước triển vọng không bị nhiễm mặn. Tại vùng này chủ yếu xây dựng các trạm cấp nước tập trung quy mô vừa và nhỏ.</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t>- Vùng nghèo nước (hệ số dẫn nước km &lt; 200m</w:t>
      </w:r>
      <w:r w:rsidRPr="00450091">
        <w:rPr>
          <w:color w:val="000000" w:themeColor="text1"/>
          <w:sz w:val="26"/>
          <w:szCs w:val="26"/>
          <w:vertAlign w:val="superscript"/>
        </w:rPr>
        <w:t>2</w:t>
      </w:r>
      <w:r w:rsidRPr="00450091">
        <w:rPr>
          <w:color w:val="000000" w:themeColor="text1"/>
          <w:sz w:val="26"/>
          <w:szCs w:val="26"/>
        </w:rPr>
        <w:t>/ngày) phân bố ít ở phía Nam thị trấn Tân Biên. Nước dưới đất kém phong phú, chất lượng nước tốt chỉ cần xử lý đơn giản. Vùng này có thể xây dựng các trạm cấp nước tập trung quy mô nhỏ.</w:t>
      </w:r>
    </w:p>
    <w:p w:rsidR="007522C8" w:rsidRPr="00450091" w:rsidRDefault="007522C8" w:rsidP="007522C8">
      <w:pPr>
        <w:spacing w:before="120"/>
        <w:ind w:firstLine="680"/>
        <w:jc w:val="both"/>
        <w:rPr>
          <w:color w:val="000000" w:themeColor="text1"/>
          <w:sz w:val="26"/>
          <w:szCs w:val="26"/>
        </w:rPr>
      </w:pPr>
      <w:r w:rsidRPr="00450091">
        <w:rPr>
          <w:color w:val="000000" w:themeColor="text1"/>
          <w:sz w:val="26"/>
          <w:szCs w:val="26"/>
        </w:rPr>
        <w:lastRenderedPageBreak/>
        <w:t>- Vùng rất ít hoặc không có tầng chứa nước, phân bố hạn chế ở quanh núi Bà Đen và ở Tân Châu. Tại vùng này chỉ có thể khai thác một số nơi với quy mô rất hạn chế ở dạng giếng đào, nguồn lộ.</w:t>
      </w:r>
    </w:p>
    <w:p w:rsidR="000911D1" w:rsidRPr="00450091" w:rsidRDefault="000911D1" w:rsidP="007522C8">
      <w:pPr>
        <w:spacing w:before="120"/>
        <w:ind w:firstLine="680"/>
        <w:jc w:val="both"/>
        <w:rPr>
          <w:color w:val="000000" w:themeColor="text1"/>
          <w:sz w:val="26"/>
          <w:szCs w:val="26"/>
        </w:rPr>
      </w:pPr>
      <w:r w:rsidRPr="00450091">
        <w:rPr>
          <w:color w:val="000000" w:themeColor="text1"/>
          <w:sz w:val="26"/>
          <w:szCs w:val="26"/>
        </w:rPr>
        <w:t xml:space="preserve">Tóm lại, từ khi có nguồn nước từ hồ Dầu Tiếng (đặc biệt được bổ sung nguồn nước từ hồ Phước Hòa) thì tài nguyên nước không còn một khó khăn lớn đối với sản xuất nông nghiệp và ngành nghề nông thôn; kể cả nước mặt và nước ngầm đều được khai thác một cách thuận lợi, an toàn với chất lượng khá. </w:t>
      </w:r>
    </w:p>
    <w:p w:rsidR="00C51D49" w:rsidRPr="00450091" w:rsidRDefault="00C51D49" w:rsidP="00A47574">
      <w:pPr>
        <w:pStyle w:val="muc3"/>
        <w:rPr>
          <w:szCs w:val="26"/>
          <w:lang w:val="nl-NL"/>
        </w:rPr>
      </w:pPr>
      <w:bookmarkStart w:id="39" w:name="_Toc12099569"/>
      <w:r w:rsidRPr="00450091">
        <w:rPr>
          <w:szCs w:val="26"/>
          <w:lang w:val="nl-NL"/>
        </w:rPr>
        <w:t>I.5. Tài nguyên khoáng sản</w:t>
      </w:r>
      <w:bookmarkEnd w:id="39"/>
    </w:p>
    <w:p w:rsidR="006C19D9" w:rsidRPr="0060043F" w:rsidRDefault="00C51D49" w:rsidP="00A47574">
      <w:pPr>
        <w:spacing w:before="120"/>
        <w:ind w:firstLine="709"/>
        <w:jc w:val="both"/>
        <w:rPr>
          <w:b/>
          <w:color w:val="000000" w:themeColor="text1"/>
          <w:sz w:val="26"/>
          <w:szCs w:val="26"/>
        </w:rPr>
      </w:pPr>
      <w:r w:rsidRPr="0060043F">
        <w:rPr>
          <w:color w:val="000000" w:themeColor="text1"/>
          <w:sz w:val="26"/>
          <w:szCs w:val="26"/>
        </w:rPr>
        <w:t xml:space="preserve">- </w:t>
      </w:r>
      <w:r w:rsidR="006C19D9" w:rsidRPr="0060043F">
        <w:rPr>
          <w:color w:val="000000" w:themeColor="text1"/>
          <w:sz w:val="26"/>
          <w:szCs w:val="26"/>
        </w:rPr>
        <w:t>Tây Ninh có nguồn tài nguyên khoáng sản tương đối đa dạng; nhất là khoáng sản phi kim loại; đây là nguồn cung cấp nguyên liệu cho công nghiệp và ngành nghề nông thôn</w:t>
      </w:r>
      <w:r w:rsidRPr="0060043F">
        <w:rPr>
          <w:color w:val="000000" w:themeColor="text1"/>
          <w:sz w:val="26"/>
          <w:szCs w:val="26"/>
        </w:rPr>
        <w:t>; với</w:t>
      </w:r>
      <w:r w:rsidR="006C19D9" w:rsidRPr="0060043F">
        <w:rPr>
          <w:color w:val="000000" w:themeColor="text1"/>
          <w:sz w:val="26"/>
          <w:szCs w:val="26"/>
        </w:rPr>
        <w:t xml:space="preserve"> 140 mỏ lớn nhỏ thuộc 10 loại khoáng sản gồm: than bùn, Kaolin, đá xây dựng, cuội sỏi, cát xây dựng, vật liệu san lấp, sét gạch ngói, đá vôi ximăng, laterit phụ gia, nước khoáng và nước áp lực. Địa bàn phân bố, thực trạng khai thác và trữ lượng tiềm năng của một số loại khoáng sản chủ yếu như sau:</w:t>
      </w:r>
    </w:p>
    <w:p w:rsidR="006C19D9" w:rsidRPr="00450091" w:rsidRDefault="006C19D9" w:rsidP="00A47574">
      <w:pPr>
        <w:spacing w:before="120"/>
        <w:jc w:val="both"/>
        <w:rPr>
          <w:b/>
          <w:color w:val="000000" w:themeColor="text1"/>
          <w:sz w:val="26"/>
          <w:szCs w:val="26"/>
          <w:lang w:val="de-DE"/>
        </w:rPr>
      </w:pPr>
      <w:r w:rsidRPr="00450091">
        <w:rPr>
          <w:color w:val="000000" w:themeColor="text1"/>
          <w:spacing w:val="-2"/>
          <w:sz w:val="26"/>
          <w:szCs w:val="26"/>
        </w:rPr>
        <w:tab/>
        <w:t>+ Than bùn: Trước đây, than bùn thường được trộn lẫn với than cám làm chất đốt; hiện nay, than bùn được sử dụng làm nguyên liệu chính sản xuất phân bón hữu cơ sinh học</w:t>
      </w:r>
      <w:r w:rsidRPr="00450091">
        <w:rPr>
          <w:color w:val="000000" w:themeColor="text1"/>
          <w:sz w:val="26"/>
          <w:szCs w:val="26"/>
          <w:lang w:val="de-DE"/>
        </w:rPr>
        <w:t>. Trên địa bàn tỉnh Tây Ninh đã phát hiện được 14 điểm có than bùn với tổng trữ lượng dự báo khoảng 13 triệu tấn. Kết quả phân tích hoá học than bùn sử dụng làm nguyên liệu sản xuất phân bón cho thấy: chất hữu cơ lớn nhất đạt 37%, nhỏ nhất đạt 10%; axid humic cao nhất 13%, nhỏ nhất 2%; thành phần đạm N cao nhất 0,52% và thấp nhất 0,22%; P</w:t>
      </w:r>
      <w:r w:rsidRPr="00450091">
        <w:rPr>
          <w:color w:val="000000" w:themeColor="text1"/>
          <w:sz w:val="26"/>
          <w:szCs w:val="26"/>
          <w:vertAlign w:val="subscript"/>
          <w:lang w:val="de-DE"/>
        </w:rPr>
        <w:t>2</w:t>
      </w:r>
      <w:r w:rsidRPr="00450091">
        <w:rPr>
          <w:color w:val="000000" w:themeColor="text1"/>
          <w:sz w:val="26"/>
          <w:szCs w:val="26"/>
          <w:lang w:val="de-DE"/>
        </w:rPr>
        <w:t>O</w:t>
      </w:r>
      <w:r w:rsidRPr="00450091">
        <w:rPr>
          <w:color w:val="000000" w:themeColor="text1"/>
          <w:sz w:val="26"/>
          <w:szCs w:val="26"/>
          <w:vertAlign w:val="subscript"/>
          <w:lang w:val="de-DE"/>
        </w:rPr>
        <w:t xml:space="preserve">5 </w:t>
      </w:r>
      <w:r w:rsidRPr="00450091">
        <w:rPr>
          <w:color w:val="000000" w:themeColor="text1"/>
          <w:sz w:val="26"/>
          <w:szCs w:val="26"/>
          <w:lang w:val="de-DE"/>
        </w:rPr>
        <w:t>cao nhất 0,85%, thấp nhất 0,41%; K</w:t>
      </w:r>
      <w:r w:rsidRPr="00450091">
        <w:rPr>
          <w:color w:val="000000" w:themeColor="text1"/>
          <w:sz w:val="26"/>
          <w:szCs w:val="26"/>
          <w:vertAlign w:val="subscript"/>
          <w:lang w:val="de-DE"/>
        </w:rPr>
        <w:t>2</w:t>
      </w:r>
      <w:r w:rsidRPr="00450091">
        <w:rPr>
          <w:color w:val="000000" w:themeColor="text1"/>
          <w:sz w:val="26"/>
          <w:szCs w:val="26"/>
          <w:lang w:val="de-DE"/>
        </w:rPr>
        <w:t>O cao nhất 0,6% và thấp nhất 0,35%. Hàm lượng các chất có trong thành phần than bùn để sản xuất phân bón hữu cơ sinh học đều đạt tiêu chẩn cần thiết. Trước nhu cầu ngày càng tăng về phân hữu cơ sinh học và nhu cầu cải tạo đất trồng đã và đang bị thoái hóa ở tỉnh Tây Ninh nói riêng và các tỉnh Đông Nam Bộ nói chung là khá lớn nên việc khai thác than bùn dùng làm nguyên liệu sản xuất phân bón hữu cơ sinh học được xem là một giải pháp mang lại hiệu quả kinh tế cao.</w:t>
      </w:r>
    </w:p>
    <w:p w:rsidR="006C19D9" w:rsidRPr="00450091" w:rsidRDefault="006C19D9" w:rsidP="00A47574">
      <w:pPr>
        <w:spacing w:before="120"/>
        <w:jc w:val="both"/>
        <w:rPr>
          <w:b/>
          <w:color w:val="000000" w:themeColor="text1"/>
          <w:spacing w:val="-2"/>
          <w:sz w:val="26"/>
          <w:szCs w:val="26"/>
          <w:lang w:val="de-DE"/>
        </w:rPr>
      </w:pPr>
      <w:r w:rsidRPr="00450091">
        <w:rPr>
          <w:color w:val="000000" w:themeColor="text1"/>
          <w:spacing w:val="-2"/>
          <w:sz w:val="26"/>
          <w:szCs w:val="26"/>
          <w:lang w:val="de-DE"/>
        </w:rPr>
        <w:tab/>
        <w:t xml:space="preserve"> + Kaolin: Theo tài liệu điều tra, đã thăm dò phát hiện 10 điểm có khoáng sản Kaolin. Trữ lượng có khả năng khai thác là 19,4 triệu tấn. Kaolin được sử dụng rộng rãi trong nhiều lĩnh vực và nhiều ngành công nghiệp khác nhau như gốm sứ, công nghiệp sơn, công nghiệp màu, công nghiệp mỹ phẩm… Tuy nhiên so với Bình Dương, kaolin ở tỉnh Tây Ninh có chất lượng thấp hơn. Nhìn chung, Kaolin ở tỉnh Tây Ninh có màu vàng nhạt đến trắng xám. Theo chỉ tiêu kaolin nguyên liệu làm gốm sứ thì hàm lượng Fe</w:t>
      </w:r>
      <w:r w:rsidRPr="00450091">
        <w:rPr>
          <w:color w:val="000000" w:themeColor="text1"/>
          <w:spacing w:val="-2"/>
          <w:sz w:val="26"/>
          <w:szCs w:val="26"/>
          <w:vertAlign w:val="subscript"/>
          <w:lang w:val="de-DE"/>
        </w:rPr>
        <w:t>2</w:t>
      </w:r>
      <w:r w:rsidRPr="00450091">
        <w:rPr>
          <w:color w:val="000000" w:themeColor="text1"/>
          <w:spacing w:val="-2"/>
          <w:sz w:val="26"/>
          <w:szCs w:val="26"/>
          <w:lang w:val="de-DE"/>
        </w:rPr>
        <w:t>O</w:t>
      </w:r>
      <w:r w:rsidRPr="00450091">
        <w:rPr>
          <w:color w:val="000000" w:themeColor="text1"/>
          <w:spacing w:val="-2"/>
          <w:sz w:val="26"/>
          <w:szCs w:val="26"/>
          <w:vertAlign w:val="subscript"/>
          <w:lang w:val="de-DE"/>
        </w:rPr>
        <w:t>3</w:t>
      </w:r>
      <w:r w:rsidRPr="00450091">
        <w:rPr>
          <w:color w:val="000000" w:themeColor="text1"/>
          <w:spacing w:val="-2"/>
          <w:sz w:val="26"/>
          <w:szCs w:val="26"/>
          <w:lang w:val="de-DE"/>
        </w:rPr>
        <w:t xml:space="preserve"> phải thấp hơn 1% trong khi đó, kết quả phân tích hóa học các mẫu kaolin đều cho thấy hàm lượng Fe</w:t>
      </w:r>
      <w:r w:rsidRPr="00450091">
        <w:rPr>
          <w:color w:val="000000" w:themeColor="text1"/>
          <w:spacing w:val="-2"/>
          <w:sz w:val="26"/>
          <w:szCs w:val="26"/>
          <w:vertAlign w:val="subscript"/>
          <w:lang w:val="de-DE"/>
        </w:rPr>
        <w:t>2</w:t>
      </w:r>
      <w:r w:rsidRPr="00450091">
        <w:rPr>
          <w:color w:val="000000" w:themeColor="text1"/>
          <w:spacing w:val="-2"/>
          <w:sz w:val="26"/>
          <w:szCs w:val="26"/>
          <w:lang w:val="de-DE"/>
        </w:rPr>
        <w:t>O</w:t>
      </w:r>
      <w:r w:rsidRPr="00450091">
        <w:rPr>
          <w:color w:val="000000" w:themeColor="text1"/>
          <w:spacing w:val="-2"/>
          <w:sz w:val="26"/>
          <w:szCs w:val="26"/>
          <w:vertAlign w:val="subscript"/>
          <w:lang w:val="de-DE"/>
        </w:rPr>
        <w:t xml:space="preserve">3 </w:t>
      </w:r>
      <w:r w:rsidRPr="00450091">
        <w:rPr>
          <w:color w:val="000000" w:themeColor="text1"/>
          <w:spacing w:val="-2"/>
          <w:sz w:val="26"/>
          <w:szCs w:val="26"/>
          <w:lang w:val="de-DE"/>
        </w:rPr>
        <w:t xml:space="preserve">lớn hơn 1%. Do vậy, chỉ có thể đáp ứng yêu cầu làm nguyên liệu sản xuất gốm hoặc sứ cấp thấp. </w:t>
      </w:r>
    </w:p>
    <w:p w:rsidR="006C19D9" w:rsidRPr="00450091" w:rsidRDefault="006C19D9" w:rsidP="00A47574">
      <w:pPr>
        <w:spacing w:before="120"/>
        <w:jc w:val="both"/>
        <w:rPr>
          <w:b/>
          <w:color w:val="000000" w:themeColor="text1"/>
          <w:sz w:val="26"/>
          <w:szCs w:val="26"/>
          <w:lang w:val="de-DE"/>
        </w:rPr>
      </w:pPr>
      <w:r w:rsidRPr="00450091">
        <w:rPr>
          <w:color w:val="000000" w:themeColor="text1"/>
          <w:sz w:val="26"/>
          <w:szCs w:val="26"/>
          <w:lang w:val="de-DE"/>
        </w:rPr>
        <w:tab/>
        <w:t xml:space="preserve">+ Sét: là khoáng sản quan trọng của tỉnh </w:t>
      </w:r>
      <w:r w:rsidR="0060043F">
        <w:rPr>
          <w:color w:val="000000" w:themeColor="text1"/>
          <w:sz w:val="26"/>
          <w:szCs w:val="26"/>
          <w:lang w:val="de-DE"/>
        </w:rPr>
        <w:t xml:space="preserve">Tây Ninh, trên địa bàn tỉnh đã </w:t>
      </w:r>
      <w:r w:rsidRPr="00450091">
        <w:rPr>
          <w:color w:val="000000" w:themeColor="text1"/>
          <w:sz w:val="26"/>
          <w:szCs w:val="26"/>
          <w:lang w:val="de-DE"/>
        </w:rPr>
        <w:t>thống kê được 58 mỏ; trong đó tập trung nhiều nhất ở các huyện Châu Thành (23 mỏ), Bến Cầu (12 mỏ), Trảng Bàng (3 mỏ), Tân Biên (7 mỏ), Tân Châu (8 mỏ), Hòa Thành (3 mỏ), Gò Dầu (3 mỏ). Trữ lượng có khả năng khai thác: 285 triệu m</w:t>
      </w:r>
      <w:r w:rsidRPr="00450091">
        <w:rPr>
          <w:color w:val="000000" w:themeColor="text1"/>
          <w:sz w:val="26"/>
          <w:szCs w:val="26"/>
          <w:vertAlign w:val="superscript"/>
          <w:lang w:val="de-DE"/>
        </w:rPr>
        <w:t>3</w:t>
      </w:r>
      <w:r w:rsidRPr="00450091">
        <w:rPr>
          <w:color w:val="000000" w:themeColor="text1"/>
          <w:sz w:val="26"/>
          <w:szCs w:val="26"/>
          <w:lang w:val="de-DE"/>
        </w:rPr>
        <w:t>. Chất lượng sét ở Tây Ninh không thuộc loại tốt; hàm lượng hạt cát khá cao nên chỉ dùng sản xuất gạch thông dụng.</w:t>
      </w:r>
    </w:p>
    <w:p w:rsidR="006C19D9" w:rsidRPr="00450091" w:rsidRDefault="006C19D9" w:rsidP="00A47574">
      <w:pPr>
        <w:spacing w:before="120"/>
        <w:jc w:val="both"/>
        <w:rPr>
          <w:b/>
          <w:color w:val="000000" w:themeColor="text1"/>
          <w:spacing w:val="-2"/>
          <w:sz w:val="26"/>
          <w:szCs w:val="26"/>
          <w:lang w:val="de-DE"/>
        </w:rPr>
      </w:pPr>
      <w:r w:rsidRPr="00450091">
        <w:rPr>
          <w:color w:val="000000" w:themeColor="text1"/>
          <w:sz w:val="26"/>
          <w:szCs w:val="26"/>
          <w:lang w:val="de-DE"/>
        </w:rPr>
        <w:tab/>
      </w:r>
      <w:r w:rsidRPr="00450091">
        <w:rPr>
          <w:color w:val="000000" w:themeColor="text1"/>
          <w:spacing w:val="-2"/>
          <w:sz w:val="26"/>
          <w:szCs w:val="26"/>
          <w:lang w:val="de-DE"/>
        </w:rPr>
        <w:t xml:space="preserve">+ Các loại đá xây dựng: Trên địa bàn tỉnh đã tiến hành đăng ký được 5 điểm là mỏ đá xây dựng (núi Bà Đen, núi Phụng, Trại Bí, Suối Đá và Lộc Trung). Khu vực núi Bà Đen và núi Phụng có nhiều loại đá andesit, granodiorit... đạt yêu cầu sản xuất đá xây </w:t>
      </w:r>
      <w:r w:rsidRPr="00450091">
        <w:rPr>
          <w:color w:val="000000" w:themeColor="text1"/>
          <w:spacing w:val="-2"/>
          <w:sz w:val="26"/>
          <w:szCs w:val="26"/>
          <w:lang w:val="de-DE"/>
        </w:rPr>
        <w:lastRenderedPageBreak/>
        <w:t>dựng với trữ lượng dự báo khoảng 57,5</w:t>
      </w:r>
      <w:r w:rsidR="007F1CED">
        <w:rPr>
          <w:color w:val="000000" w:themeColor="text1"/>
          <w:spacing w:val="-2"/>
          <w:sz w:val="26"/>
          <w:szCs w:val="26"/>
          <w:lang w:val="de-DE"/>
        </w:rPr>
        <w:t xml:space="preserve"> </w:t>
      </w:r>
      <w:r w:rsidRPr="00450091">
        <w:rPr>
          <w:color w:val="000000" w:themeColor="text1"/>
          <w:spacing w:val="-2"/>
          <w:sz w:val="26"/>
          <w:szCs w:val="26"/>
          <w:lang w:val="de-DE"/>
        </w:rPr>
        <w:t>triệu m</w:t>
      </w:r>
      <w:r w:rsidRPr="00450091">
        <w:rPr>
          <w:color w:val="000000" w:themeColor="text1"/>
          <w:spacing w:val="-2"/>
          <w:sz w:val="26"/>
          <w:szCs w:val="26"/>
          <w:vertAlign w:val="superscript"/>
          <w:lang w:val="de-DE"/>
        </w:rPr>
        <w:t>3</w:t>
      </w:r>
      <w:r w:rsidRPr="00450091">
        <w:rPr>
          <w:color w:val="000000" w:themeColor="text1"/>
          <w:spacing w:val="-2"/>
          <w:sz w:val="26"/>
          <w:szCs w:val="26"/>
          <w:lang w:val="de-DE"/>
        </w:rPr>
        <w:t xml:space="preserve">. Song, đây là khu vực bảo tồn thiên nhiên nên về lâu dài không thể tiếp tục khai thác. 3 điểm còn lại là Suối Đá, Trại Bí và Lộc Trung; với trữ lượng dự báo khoảng 27,28 triệu tấn.   </w:t>
      </w:r>
    </w:p>
    <w:p w:rsidR="006C19D9" w:rsidRPr="00450091" w:rsidRDefault="006C19D9" w:rsidP="00A47574">
      <w:pPr>
        <w:spacing w:before="120"/>
        <w:jc w:val="both"/>
        <w:rPr>
          <w:b/>
          <w:color w:val="000000" w:themeColor="text1"/>
          <w:sz w:val="26"/>
          <w:szCs w:val="26"/>
          <w:lang w:val="de-DE"/>
        </w:rPr>
      </w:pPr>
      <w:r w:rsidRPr="00450091">
        <w:rPr>
          <w:color w:val="000000" w:themeColor="text1"/>
          <w:sz w:val="26"/>
          <w:szCs w:val="26"/>
          <w:lang w:val="de-DE"/>
        </w:rPr>
        <w:tab/>
        <w:t>+ Cát xây dựng: Trong phạm vi tỉnh đã điều tra, khoanh vẽ được 19 điểm cát xây dựng và cát san lấp; chúng phân bố dọc theo 2 sông chính (sông Sài Gòn, sông Vàm Cỏ Đông) và các suối lớn chảy vào sông Vàm Cỏ Đông và hồ Dầu Tiếng; trữ lượng dự báo khoáng sản cát của tỉnh Tây Ninh khoảng 29 triệu m</w:t>
      </w:r>
      <w:r w:rsidRPr="00450091">
        <w:rPr>
          <w:color w:val="000000" w:themeColor="text1"/>
          <w:sz w:val="26"/>
          <w:szCs w:val="26"/>
          <w:vertAlign w:val="superscript"/>
          <w:lang w:val="de-DE"/>
        </w:rPr>
        <w:t>3</w:t>
      </w:r>
      <w:r w:rsidRPr="00450091">
        <w:rPr>
          <w:color w:val="000000" w:themeColor="text1"/>
          <w:sz w:val="26"/>
          <w:szCs w:val="26"/>
          <w:lang w:val="de-DE"/>
        </w:rPr>
        <w:t>. Tuy nhiên, sản lượng khai thác sẽ không thể gia tăng nhiều bởi nếu khai thác quá mức cho phép sẽ làm sạt lở bờ sông, thay đổi dòng chảy gây hậu quả khó lường.</w:t>
      </w:r>
    </w:p>
    <w:p w:rsidR="006C19D9" w:rsidRPr="00450091" w:rsidRDefault="006C19D9" w:rsidP="00A47574">
      <w:pPr>
        <w:spacing w:before="120"/>
        <w:jc w:val="both"/>
        <w:rPr>
          <w:b/>
          <w:color w:val="000000" w:themeColor="text1"/>
          <w:sz w:val="26"/>
          <w:szCs w:val="26"/>
          <w:lang w:val="de-DE"/>
        </w:rPr>
      </w:pPr>
      <w:r w:rsidRPr="00450091">
        <w:rPr>
          <w:color w:val="000000" w:themeColor="text1"/>
          <w:sz w:val="26"/>
          <w:szCs w:val="26"/>
          <w:lang w:val="de-DE"/>
        </w:rPr>
        <w:tab/>
        <w:t xml:space="preserve">+ Cuội sỏi: Đã khảo sát và khoanh vẽ được 9 điểm cuội sỏi là vật liệu xây dựng; phân bố chủ yếu ở các huyện Tân Châu, Dương Minh Châu, </w:t>
      </w:r>
      <w:r w:rsidR="0060043F">
        <w:rPr>
          <w:color w:val="000000" w:themeColor="text1"/>
          <w:sz w:val="26"/>
          <w:szCs w:val="26"/>
          <w:lang w:val="de-DE"/>
        </w:rPr>
        <w:t>thành phố</w:t>
      </w:r>
      <w:r w:rsidRPr="00450091">
        <w:rPr>
          <w:color w:val="000000" w:themeColor="text1"/>
          <w:sz w:val="26"/>
          <w:szCs w:val="26"/>
          <w:lang w:val="de-DE"/>
        </w:rPr>
        <w:t xml:space="preserve"> Tây Ninh, Châu Thành và một số nơi khác; trữ lượng dự báo khoảng 4,48 triệu m</w:t>
      </w:r>
      <w:r w:rsidRPr="00450091">
        <w:rPr>
          <w:color w:val="000000" w:themeColor="text1"/>
          <w:sz w:val="26"/>
          <w:szCs w:val="26"/>
          <w:vertAlign w:val="superscript"/>
          <w:lang w:val="de-DE"/>
        </w:rPr>
        <w:t>3</w:t>
      </w:r>
    </w:p>
    <w:p w:rsidR="006C19D9" w:rsidRPr="00450091" w:rsidRDefault="006C19D9" w:rsidP="00A47574">
      <w:pPr>
        <w:spacing w:before="120"/>
        <w:jc w:val="both"/>
        <w:rPr>
          <w:b/>
          <w:color w:val="000000" w:themeColor="text1"/>
          <w:sz w:val="26"/>
          <w:szCs w:val="26"/>
        </w:rPr>
      </w:pPr>
      <w:r w:rsidRPr="00450091">
        <w:rPr>
          <w:color w:val="000000" w:themeColor="text1"/>
          <w:sz w:val="26"/>
          <w:szCs w:val="26"/>
          <w:lang w:val="de-DE"/>
        </w:rPr>
        <w:tab/>
      </w:r>
      <w:r w:rsidRPr="00450091">
        <w:rPr>
          <w:color w:val="000000" w:themeColor="text1"/>
          <w:sz w:val="26"/>
          <w:szCs w:val="26"/>
        </w:rPr>
        <w:t>+ Vật liệu san lấp: Vật liệu san lấp gồm đất san lấp và Laterit san lấp. Trong tỉnh đã thống kê được 16 điểm đất san lấp và 43 điểm laterit san lấp; tổng tài nguyên dự báo khoảng 180 triệu m</w:t>
      </w:r>
      <w:r w:rsidRPr="00450091">
        <w:rPr>
          <w:color w:val="000000" w:themeColor="text1"/>
          <w:sz w:val="26"/>
          <w:szCs w:val="26"/>
          <w:vertAlign w:val="superscript"/>
        </w:rPr>
        <w:t>3</w:t>
      </w:r>
      <w:r w:rsidRPr="00450091">
        <w:rPr>
          <w:color w:val="000000" w:themeColor="text1"/>
          <w:sz w:val="26"/>
          <w:szCs w:val="26"/>
        </w:rPr>
        <w:t xml:space="preserve">. Nguồn vật liệu này được phân bố ở hầu khắp các huyện của tỉnh Tây Ninh. </w:t>
      </w:r>
    </w:p>
    <w:p w:rsidR="006C19D9" w:rsidRPr="007F1CED" w:rsidRDefault="006C19D9" w:rsidP="00A47574">
      <w:pPr>
        <w:spacing w:before="120"/>
        <w:jc w:val="both"/>
        <w:rPr>
          <w:b/>
          <w:color w:val="000000" w:themeColor="text1"/>
          <w:sz w:val="26"/>
          <w:szCs w:val="26"/>
        </w:rPr>
      </w:pPr>
      <w:r w:rsidRPr="00450091">
        <w:rPr>
          <w:color w:val="000000" w:themeColor="text1"/>
          <w:sz w:val="26"/>
          <w:szCs w:val="26"/>
        </w:rPr>
        <w:tab/>
        <w:t xml:space="preserve">+ Đá vôi xi măng: Phân bố chủ yếu ở phía </w:t>
      </w:r>
      <w:r w:rsidR="0060043F">
        <w:rPr>
          <w:color w:val="000000" w:themeColor="text1"/>
          <w:sz w:val="26"/>
          <w:szCs w:val="26"/>
        </w:rPr>
        <w:t>Đ</w:t>
      </w:r>
      <w:r w:rsidRPr="00450091">
        <w:rPr>
          <w:color w:val="000000" w:themeColor="text1"/>
          <w:sz w:val="26"/>
          <w:szCs w:val="26"/>
        </w:rPr>
        <w:t xml:space="preserve">ông </w:t>
      </w:r>
      <w:r w:rsidR="0060043F">
        <w:rPr>
          <w:color w:val="000000" w:themeColor="text1"/>
          <w:sz w:val="26"/>
          <w:szCs w:val="26"/>
        </w:rPr>
        <w:t>B</w:t>
      </w:r>
      <w:r w:rsidRPr="00450091">
        <w:rPr>
          <w:color w:val="000000" w:themeColor="text1"/>
          <w:sz w:val="26"/>
          <w:szCs w:val="26"/>
        </w:rPr>
        <w:t>ắc tỉnh thuộc huyện Tân Châu; tổng trữ lượng khai thác khoảng 69,36 triệu m</w:t>
      </w:r>
      <w:r w:rsidRPr="00450091">
        <w:rPr>
          <w:color w:val="000000" w:themeColor="text1"/>
          <w:sz w:val="26"/>
          <w:szCs w:val="26"/>
          <w:vertAlign w:val="superscript"/>
        </w:rPr>
        <w:t>3</w:t>
      </w:r>
      <w:r w:rsidR="007F1CED">
        <w:rPr>
          <w:color w:val="000000" w:themeColor="text1"/>
          <w:sz w:val="26"/>
          <w:szCs w:val="26"/>
        </w:rPr>
        <w:t>.</w:t>
      </w:r>
    </w:p>
    <w:p w:rsidR="006C19D9" w:rsidRPr="00450091" w:rsidRDefault="006C19D9" w:rsidP="00A47574">
      <w:pPr>
        <w:spacing w:before="120"/>
        <w:jc w:val="both"/>
        <w:rPr>
          <w:b/>
          <w:color w:val="000000" w:themeColor="text1"/>
          <w:sz w:val="26"/>
          <w:szCs w:val="26"/>
        </w:rPr>
      </w:pPr>
      <w:r w:rsidRPr="00450091">
        <w:rPr>
          <w:color w:val="000000" w:themeColor="text1"/>
          <w:sz w:val="26"/>
          <w:szCs w:val="26"/>
          <w:vertAlign w:val="superscript"/>
        </w:rPr>
        <w:tab/>
      </w:r>
      <w:r w:rsidRPr="00450091">
        <w:rPr>
          <w:color w:val="000000" w:themeColor="text1"/>
          <w:sz w:val="26"/>
          <w:szCs w:val="26"/>
        </w:rPr>
        <w:t>+ Laterit phụ gia: Đã khảo sát và khoanh vẽ được 5 điểm laterit phụ gia; phân bố chủ yếu trong huyện Tân Châu. Chất lượng laterit phụ gia của một số điểm có thành phần hóa học như sau: Fe</w:t>
      </w:r>
      <w:r w:rsidRPr="00450091">
        <w:rPr>
          <w:color w:val="000000" w:themeColor="text1"/>
          <w:sz w:val="26"/>
          <w:szCs w:val="26"/>
          <w:vertAlign w:val="subscript"/>
        </w:rPr>
        <w:t>2</w:t>
      </w:r>
      <w:r w:rsidRPr="00450091">
        <w:rPr>
          <w:color w:val="000000" w:themeColor="text1"/>
          <w:sz w:val="26"/>
          <w:szCs w:val="26"/>
        </w:rPr>
        <w:t>O</w:t>
      </w:r>
      <w:r w:rsidRPr="00450091">
        <w:rPr>
          <w:color w:val="000000" w:themeColor="text1"/>
          <w:sz w:val="26"/>
          <w:szCs w:val="26"/>
          <w:vertAlign w:val="subscript"/>
        </w:rPr>
        <w:t>3</w:t>
      </w:r>
      <w:r w:rsidRPr="00450091">
        <w:rPr>
          <w:color w:val="000000" w:themeColor="text1"/>
          <w:sz w:val="26"/>
          <w:szCs w:val="26"/>
        </w:rPr>
        <w:t xml:space="preserve"> (40,89%); SiO</w:t>
      </w:r>
      <w:r w:rsidRPr="00450091">
        <w:rPr>
          <w:color w:val="000000" w:themeColor="text1"/>
          <w:sz w:val="26"/>
          <w:szCs w:val="26"/>
          <w:vertAlign w:val="subscript"/>
        </w:rPr>
        <w:t>2</w:t>
      </w:r>
      <w:r w:rsidRPr="00450091">
        <w:rPr>
          <w:color w:val="000000" w:themeColor="text1"/>
          <w:sz w:val="26"/>
          <w:szCs w:val="26"/>
        </w:rPr>
        <w:t xml:space="preserve"> (37,64%), có đủ khả năng đáp ứng yêu cầu làm chất phụ gia cho sản xuất xi măng. Theo tài liệu khảo sát và tổng hợp, tài nguyên dự báo laterit của các điểm có trữ lượng ước tính khoảng 85 triệu m</w:t>
      </w:r>
      <w:r w:rsidRPr="00450091">
        <w:rPr>
          <w:color w:val="000000" w:themeColor="text1"/>
          <w:sz w:val="26"/>
          <w:szCs w:val="26"/>
          <w:vertAlign w:val="superscript"/>
        </w:rPr>
        <w:t>3</w:t>
      </w:r>
      <w:r w:rsidRPr="00450091">
        <w:rPr>
          <w:color w:val="000000" w:themeColor="text1"/>
          <w:sz w:val="26"/>
          <w:szCs w:val="26"/>
        </w:rPr>
        <w:t xml:space="preserve">.  </w:t>
      </w:r>
    </w:p>
    <w:p w:rsidR="006C19D9" w:rsidRPr="00450091" w:rsidRDefault="006C19D9" w:rsidP="0060043F">
      <w:pPr>
        <w:spacing w:before="120"/>
        <w:ind w:firstLine="709"/>
        <w:jc w:val="both"/>
        <w:rPr>
          <w:b/>
          <w:color w:val="000000" w:themeColor="text1"/>
          <w:sz w:val="26"/>
          <w:szCs w:val="26"/>
        </w:rPr>
      </w:pPr>
      <w:r w:rsidRPr="00450091">
        <w:rPr>
          <w:color w:val="000000" w:themeColor="text1"/>
          <w:sz w:val="26"/>
          <w:szCs w:val="26"/>
        </w:rPr>
        <w:t>Tổng hợp địa bàn phân bố và trữ lượng tiềm năng của một số loại khoáng sản chủ yếu ở Tây Ninh như sau:</w:t>
      </w:r>
    </w:p>
    <w:p w:rsidR="006C19D9" w:rsidRPr="00450091" w:rsidRDefault="006C19D9" w:rsidP="00A47574">
      <w:pPr>
        <w:pStyle w:val="Bang"/>
        <w:rPr>
          <w:color w:val="000000" w:themeColor="text1"/>
        </w:rPr>
      </w:pPr>
      <w:bookmarkStart w:id="40" w:name="_Toc12099312"/>
      <w:r w:rsidRPr="00450091">
        <w:rPr>
          <w:color w:val="000000" w:themeColor="text1"/>
        </w:rPr>
        <w:t xml:space="preserve">Bảng </w:t>
      </w:r>
      <w:r w:rsidR="00A47574" w:rsidRPr="00450091">
        <w:rPr>
          <w:color w:val="000000" w:themeColor="text1"/>
        </w:rPr>
        <w:t>5:</w:t>
      </w:r>
      <w:r w:rsidRPr="00450091">
        <w:rPr>
          <w:color w:val="000000" w:themeColor="text1"/>
        </w:rPr>
        <w:t xml:space="preserve"> Địa bàn phân bố và trữ lượng tiềm năng của các loại khoáng sản</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5215"/>
        <w:gridCol w:w="1932"/>
      </w:tblGrid>
      <w:tr w:rsidR="006C19D9" w:rsidRPr="00050EEA" w:rsidTr="00050EEA">
        <w:trPr>
          <w:trHeight w:val="283"/>
          <w:tblHeader/>
        </w:trPr>
        <w:tc>
          <w:tcPr>
            <w:tcW w:w="2093" w:type="dxa"/>
            <w:tcBorders>
              <w:bottom w:val="single" w:sz="4" w:space="0" w:color="auto"/>
            </w:tcBorders>
            <w:vAlign w:val="center"/>
          </w:tcPr>
          <w:p w:rsidR="006C19D9" w:rsidRPr="00050EEA" w:rsidRDefault="006C19D9" w:rsidP="0060043F">
            <w:pPr>
              <w:jc w:val="center"/>
              <w:rPr>
                <w:b/>
                <w:color w:val="000000" w:themeColor="text1"/>
                <w:sz w:val="21"/>
                <w:szCs w:val="21"/>
              </w:rPr>
            </w:pPr>
            <w:r w:rsidRPr="00050EEA">
              <w:rPr>
                <w:b/>
                <w:color w:val="000000" w:themeColor="text1"/>
                <w:sz w:val="21"/>
                <w:szCs w:val="21"/>
              </w:rPr>
              <w:t>Loại</w:t>
            </w:r>
            <w:r w:rsidR="00C51D49" w:rsidRPr="00050EEA">
              <w:rPr>
                <w:b/>
                <w:color w:val="000000" w:themeColor="text1"/>
                <w:sz w:val="21"/>
                <w:szCs w:val="21"/>
              </w:rPr>
              <w:t xml:space="preserve"> </w:t>
            </w:r>
            <w:r w:rsidRPr="00050EEA">
              <w:rPr>
                <w:b/>
                <w:color w:val="000000" w:themeColor="text1"/>
                <w:sz w:val="21"/>
                <w:szCs w:val="21"/>
              </w:rPr>
              <w:t>Khoáng sản</w:t>
            </w:r>
          </w:p>
        </w:tc>
        <w:tc>
          <w:tcPr>
            <w:tcW w:w="5215" w:type="dxa"/>
            <w:tcBorders>
              <w:bottom w:val="single" w:sz="4" w:space="0" w:color="auto"/>
            </w:tcBorders>
            <w:vAlign w:val="center"/>
          </w:tcPr>
          <w:p w:rsidR="006C19D9" w:rsidRPr="00050EEA" w:rsidRDefault="006C19D9" w:rsidP="0060043F">
            <w:pPr>
              <w:jc w:val="center"/>
              <w:rPr>
                <w:b/>
                <w:color w:val="000000" w:themeColor="text1"/>
                <w:sz w:val="21"/>
                <w:szCs w:val="21"/>
              </w:rPr>
            </w:pPr>
            <w:r w:rsidRPr="00050EEA">
              <w:rPr>
                <w:b/>
                <w:color w:val="000000" w:themeColor="text1"/>
                <w:sz w:val="21"/>
                <w:szCs w:val="21"/>
              </w:rPr>
              <w:t>Địa bàn phân bố chủ yếu</w:t>
            </w:r>
          </w:p>
        </w:tc>
        <w:tc>
          <w:tcPr>
            <w:tcW w:w="1932" w:type="dxa"/>
            <w:tcBorders>
              <w:bottom w:val="single" w:sz="4" w:space="0" w:color="auto"/>
            </w:tcBorders>
            <w:vAlign w:val="center"/>
          </w:tcPr>
          <w:p w:rsidR="006C19D9" w:rsidRPr="00050EEA" w:rsidRDefault="006C19D9" w:rsidP="0060043F">
            <w:pPr>
              <w:jc w:val="center"/>
              <w:rPr>
                <w:b/>
                <w:color w:val="000000" w:themeColor="text1"/>
                <w:sz w:val="21"/>
                <w:szCs w:val="21"/>
              </w:rPr>
            </w:pPr>
            <w:r w:rsidRPr="00050EEA">
              <w:rPr>
                <w:b/>
                <w:color w:val="000000" w:themeColor="text1"/>
                <w:sz w:val="21"/>
                <w:szCs w:val="21"/>
              </w:rPr>
              <w:t>Trữ lượng tiềm năng (triệu m</w:t>
            </w:r>
            <w:r w:rsidRPr="00050EEA">
              <w:rPr>
                <w:b/>
                <w:color w:val="000000" w:themeColor="text1"/>
                <w:sz w:val="21"/>
                <w:szCs w:val="21"/>
                <w:vertAlign w:val="superscript"/>
              </w:rPr>
              <w:t>3</w:t>
            </w:r>
            <w:r w:rsidRPr="00050EEA">
              <w:rPr>
                <w:b/>
                <w:color w:val="000000" w:themeColor="text1"/>
                <w:sz w:val="21"/>
                <w:szCs w:val="21"/>
              </w:rPr>
              <w:t>)</w:t>
            </w:r>
          </w:p>
        </w:tc>
      </w:tr>
      <w:tr w:rsidR="006C19D9" w:rsidRPr="00050EEA" w:rsidTr="00050EEA">
        <w:trPr>
          <w:trHeight w:val="283"/>
        </w:trPr>
        <w:tc>
          <w:tcPr>
            <w:tcW w:w="2093" w:type="dxa"/>
            <w:tcBorders>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1. Than bùn</w:t>
            </w:r>
          </w:p>
        </w:tc>
        <w:tc>
          <w:tcPr>
            <w:tcW w:w="5215" w:type="dxa"/>
            <w:tcBorders>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Châu Thành, Tân Biên, Bến Cầu, Trảng Bàng.</w:t>
            </w:r>
          </w:p>
        </w:tc>
        <w:tc>
          <w:tcPr>
            <w:tcW w:w="1932" w:type="dxa"/>
            <w:tcBorders>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13,00</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2. Kaolin</w:t>
            </w:r>
          </w:p>
        </w:tc>
        <w:tc>
          <w:tcPr>
            <w:tcW w:w="5215" w:type="dxa"/>
            <w:tcBorders>
              <w:top w:val="dotted" w:sz="4" w:space="0" w:color="auto"/>
              <w:bottom w:val="dotted" w:sz="4" w:space="0" w:color="auto"/>
            </w:tcBorders>
            <w:vAlign w:val="center"/>
          </w:tcPr>
          <w:p w:rsidR="006C19D9" w:rsidRPr="00050EEA" w:rsidRDefault="006C19D9" w:rsidP="00050EEA">
            <w:pPr>
              <w:rPr>
                <w:b/>
                <w:color w:val="000000" w:themeColor="text1"/>
                <w:sz w:val="21"/>
                <w:szCs w:val="21"/>
              </w:rPr>
            </w:pPr>
            <w:r w:rsidRPr="00050EEA">
              <w:rPr>
                <w:color w:val="000000" w:themeColor="text1"/>
                <w:sz w:val="21"/>
                <w:szCs w:val="21"/>
              </w:rPr>
              <w:t>Tân Châu, D</w:t>
            </w:r>
            <w:r w:rsidR="00050EEA" w:rsidRPr="00050EEA">
              <w:rPr>
                <w:color w:val="000000" w:themeColor="text1"/>
                <w:sz w:val="21"/>
                <w:szCs w:val="21"/>
              </w:rPr>
              <w:t>ương Minh Châu</w:t>
            </w:r>
            <w:r w:rsidRPr="00050EEA">
              <w:rPr>
                <w:color w:val="000000" w:themeColor="text1"/>
                <w:sz w:val="21"/>
                <w:szCs w:val="21"/>
              </w:rPr>
              <w:t>, T</w:t>
            </w:r>
            <w:r w:rsidR="00705514" w:rsidRPr="00050EEA">
              <w:rPr>
                <w:color w:val="000000" w:themeColor="text1"/>
                <w:sz w:val="21"/>
                <w:szCs w:val="21"/>
              </w:rPr>
              <w:t>T</w:t>
            </w:r>
            <w:r w:rsidR="00D3784A" w:rsidRPr="00050EEA">
              <w:rPr>
                <w:color w:val="000000" w:themeColor="text1"/>
                <w:sz w:val="21"/>
                <w:szCs w:val="21"/>
              </w:rPr>
              <w:t>.</w:t>
            </w:r>
            <w:r w:rsidRPr="00050EEA">
              <w:rPr>
                <w:color w:val="000000" w:themeColor="text1"/>
                <w:sz w:val="21"/>
                <w:szCs w:val="21"/>
              </w:rPr>
              <w:t xml:space="preserve"> Hoà Thành</w:t>
            </w:r>
            <w:r w:rsidR="00D3784A" w:rsidRPr="00050EEA">
              <w:rPr>
                <w:color w:val="000000" w:themeColor="text1"/>
                <w:sz w:val="21"/>
                <w:szCs w:val="21"/>
              </w:rPr>
              <w:t>,</w:t>
            </w:r>
            <w:r w:rsidRPr="00050EEA">
              <w:rPr>
                <w:color w:val="000000" w:themeColor="text1"/>
                <w:sz w:val="21"/>
                <w:szCs w:val="21"/>
              </w:rPr>
              <w:t xml:space="preserve"> Gò Dầu, Châu Thành, Trảng Bàng</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19,40</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3. Đá xây dựng</w:t>
            </w:r>
          </w:p>
        </w:tc>
        <w:tc>
          <w:tcPr>
            <w:tcW w:w="5215" w:type="dxa"/>
            <w:tcBorders>
              <w:top w:val="dotted" w:sz="4" w:space="0" w:color="auto"/>
              <w:bottom w:val="dotted" w:sz="4" w:space="0" w:color="auto"/>
            </w:tcBorders>
            <w:vAlign w:val="center"/>
          </w:tcPr>
          <w:p w:rsidR="006C19D9" w:rsidRPr="00050EEA" w:rsidRDefault="006C19D9" w:rsidP="00D3784A">
            <w:pPr>
              <w:rPr>
                <w:b/>
                <w:color w:val="000000" w:themeColor="text1"/>
                <w:sz w:val="21"/>
                <w:szCs w:val="21"/>
              </w:rPr>
            </w:pPr>
            <w:r w:rsidRPr="00050EEA">
              <w:rPr>
                <w:color w:val="000000" w:themeColor="text1"/>
                <w:sz w:val="21"/>
                <w:szCs w:val="21"/>
              </w:rPr>
              <w:t>Tân Biên, T</w:t>
            </w:r>
            <w:r w:rsidR="00D3784A" w:rsidRPr="00050EEA">
              <w:rPr>
                <w:color w:val="000000" w:themeColor="text1"/>
                <w:sz w:val="21"/>
                <w:szCs w:val="21"/>
              </w:rPr>
              <w:t>P</w:t>
            </w:r>
            <w:r w:rsidRPr="00050EEA">
              <w:rPr>
                <w:color w:val="000000" w:themeColor="text1"/>
                <w:sz w:val="21"/>
                <w:szCs w:val="21"/>
              </w:rPr>
              <w:t xml:space="preserve"> Tây Ninh, Dương Minh Châu</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84,78</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4. Cát xây dựng</w:t>
            </w:r>
          </w:p>
        </w:tc>
        <w:tc>
          <w:tcPr>
            <w:tcW w:w="5215" w:type="dxa"/>
            <w:tcBorders>
              <w:top w:val="dotted" w:sz="4" w:space="0" w:color="auto"/>
              <w:bottom w:val="dotted" w:sz="4" w:space="0" w:color="auto"/>
            </w:tcBorders>
            <w:vAlign w:val="center"/>
          </w:tcPr>
          <w:p w:rsidR="006C19D9" w:rsidRPr="00050EEA" w:rsidRDefault="006C19D9" w:rsidP="00050EEA">
            <w:pPr>
              <w:rPr>
                <w:b/>
                <w:color w:val="000000" w:themeColor="text1"/>
                <w:sz w:val="21"/>
                <w:szCs w:val="21"/>
              </w:rPr>
            </w:pPr>
            <w:r w:rsidRPr="00050EEA">
              <w:rPr>
                <w:color w:val="000000" w:themeColor="text1"/>
                <w:sz w:val="21"/>
                <w:szCs w:val="21"/>
              </w:rPr>
              <w:t>Tân Biên, Gò Dầu, Bến Cầu, Châu Thành, D</w:t>
            </w:r>
            <w:r w:rsidR="00050EEA" w:rsidRPr="00050EEA">
              <w:rPr>
                <w:color w:val="000000" w:themeColor="text1"/>
                <w:sz w:val="21"/>
                <w:szCs w:val="21"/>
              </w:rPr>
              <w:t>ương Minh Châu</w:t>
            </w:r>
            <w:r w:rsidRPr="00050EEA">
              <w:rPr>
                <w:color w:val="000000" w:themeColor="text1"/>
                <w:sz w:val="21"/>
                <w:szCs w:val="21"/>
              </w:rPr>
              <w:t>, Hòa Thành, Trảng Bàng.</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29,00</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5. Cuội sỏi</w:t>
            </w:r>
          </w:p>
        </w:tc>
        <w:tc>
          <w:tcPr>
            <w:tcW w:w="5215" w:type="dxa"/>
            <w:tcBorders>
              <w:top w:val="dotted" w:sz="4" w:space="0" w:color="auto"/>
              <w:bottom w:val="dotted" w:sz="4" w:space="0" w:color="auto"/>
            </w:tcBorders>
            <w:vAlign w:val="center"/>
          </w:tcPr>
          <w:p w:rsidR="006C19D9" w:rsidRPr="00050EEA" w:rsidRDefault="006C19D9" w:rsidP="00705514">
            <w:pPr>
              <w:rPr>
                <w:b/>
                <w:color w:val="000000" w:themeColor="text1"/>
                <w:sz w:val="21"/>
                <w:szCs w:val="21"/>
              </w:rPr>
            </w:pPr>
            <w:r w:rsidRPr="00050EEA">
              <w:rPr>
                <w:color w:val="000000" w:themeColor="text1"/>
                <w:sz w:val="21"/>
                <w:szCs w:val="21"/>
              </w:rPr>
              <w:t>Tân Châu, DMC, T</w:t>
            </w:r>
            <w:r w:rsidR="00705514" w:rsidRPr="00050EEA">
              <w:rPr>
                <w:color w:val="000000" w:themeColor="text1"/>
                <w:sz w:val="21"/>
                <w:szCs w:val="21"/>
              </w:rPr>
              <w:t>T</w:t>
            </w:r>
            <w:r w:rsidR="00D3784A" w:rsidRPr="00050EEA">
              <w:rPr>
                <w:color w:val="000000" w:themeColor="text1"/>
                <w:sz w:val="21"/>
                <w:szCs w:val="21"/>
              </w:rPr>
              <w:t>.</w:t>
            </w:r>
            <w:r w:rsidRPr="00050EEA">
              <w:rPr>
                <w:color w:val="000000" w:themeColor="text1"/>
                <w:sz w:val="21"/>
                <w:szCs w:val="21"/>
              </w:rPr>
              <w:t xml:space="preserve"> Châu Thành, Trảng Bàng</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4,48</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6. Vật liệu san lấp</w:t>
            </w:r>
          </w:p>
        </w:tc>
        <w:tc>
          <w:tcPr>
            <w:tcW w:w="5215"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Tân Châu, DMC, Gò Dầu, Trảng Bàng</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180,00</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7. Sét gạch ngói</w:t>
            </w:r>
          </w:p>
        </w:tc>
        <w:tc>
          <w:tcPr>
            <w:tcW w:w="5215" w:type="dxa"/>
            <w:tcBorders>
              <w:top w:val="dotted" w:sz="4" w:space="0" w:color="auto"/>
              <w:bottom w:val="dotted" w:sz="4" w:space="0" w:color="auto"/>
            </w:tcBorders>
            <w:vAlign w:val="center"/>
          </w:tcPr>
          <w:p w:rsidR="006C19D9" w:rsidRPr="00050EEA" w:rsidRDefault="006C19D9" w:rsidP="00705514">
            <w:pPr>
              <w:rPr>
                <w:b/>
                <w:color w:val="000000" w:themeColor="text1"/>
                <w:sz w:val="21"/>
                <w:szCs w:val="21"/>
              </w:rPr>
            </w:pPr>
            <w:r w:rsidRPr="00050EEA">
              <w:rPr>
                <w:color w:val="000000" w:themeColor="text1"/>
                <w:sz w:val="21"/>
                <w:szCs w:val="21"/>
              </w:rPr>
              <w:t>Tân Châu, Tân Biên, Châu Thành, Bến Cầu, T</w:t>
            </w:r>
            <w:r w:rsidR="00705514" w:rsidRPr="00050EEA">
              <w:rPr>
                <w:color w:val="000000" w:themeColor="text1"/>
                <w:sz w:val="21"/>
                <w:szCs w:val="21"/>
              </w:rPr>
              <w:t>T</w:t>
            </w:r>
            <w:r w:rsidR="00D3784A" w:rsidRPr="00050EEA">
              <w:rPr>
                <w:color w:val="000000" w:themeColor="text1"/>
                <w:sz w:val="21"/>
                <w:szCs w:val="21"/>
              </w:rPr>
              <w:t>.</w:t>
            </w:r>
            <w:r w:rsidRPr="00050EEA">
              <w:rPr>
                <w:color w:val="000000" w:themeColor="text1"/>
                <w:sz w:val="21"/>
                <w:szCs w:val="21"/>
              </w:rPr>
              <w:t xml:space="preserve"> Hòa Thành, Gò Dầu, Trảng Bàng.</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285,00</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8. Đá vôi xi măng</w:t>
            </w:r>
          </w:p>
        </w:tc>
        <w:tc>
          <w:tcPr>
            <w:tcW w:w="5215"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Tân Châu</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69,36</w:t>
            </w:r>
          </w:p>
        </w:tc>
      </w:tr>
      <w:tr w:rsidR="006C19D9" w:rsidRPr="00050EEA" w:rsidTr="00050EEA">
        <w:trPr>
          <w:trHeight w:val="283"/>
        </w:trPr>
        <w:tc>
          <w:tcPr>
            <w:tcW w:w="2093"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9. Laterit phụ gia</w:t>
            </w:r>
          </w:p>
        </w:tc>
        <w:tc>
          <w:tcPr>
            <w:tcW w:w="5215" w:type="dxa"/>
            <w:tcBorders>
              <w:top w:val="dotted" w:sz="4" w:space="0" w:color="auto"/>
              <w:bottom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Tân Châu</w:t>
            </w:r>
          </w:p>
        </w:tc>
        <w:tc>
          <w:tcPr>
            <w:tcW w:w="1932" w:type="dxa"/>
            <w:tcBorders>
              <w:top w:val="dotted" w:sz="4" w:space="0" w:color="auto"/>
              <w:bottom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85,00</w:t>
            </w:r>
          </w:p>
        </w:tc>
      </w:tr>
      <w:tr w:rsidR="006C19D9" w:rsidRPr="00050EEA" w:rsidTr="00050EEA">
        <w:trPr>
          <w:trHeight w:val="283"/>
        </w:trPr>
        <w:tc>
          <w:tcPr>
            <w:tcW w:w="2093" w:type="dxa"/>
            <w:tcBorders>
              <w:top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10. Nước khoáng</w:t>
            </w:r>
          </w:p>
        </w:tc>
        <w:tc>
          <w:tcPr>
            <w:tcW w:w="5215" w:type="dxa"/>
            <w:tcBorders>
              <w:top w:val="dotted" w:sz="4" w:space="0" w:color="auto"/>
            </w:tcBorders>
            <w:vAlign w:val="center"/>
          </w:tcPr>
          <w:p w:rsidR="006C19D9" w:rsidRPr="00050EEA" w:rsidRDefault="006C19D9" w:rsidP="0060043F">
            <w:pPr>
              <w:rPr>
                <w:b/>
                <w:color w:val="000000" w:themeColor="text1"/>
                <w:sz w:val="21"/>
                <w:szCs w:val="21"/>
              </w:rPr>
            </w:pPr>
            <w:r w:rsidRPr="00050EEA">
              <w:rPr>
                <w:color w:val="000000" w:themeColor="text1"/>
                <w:sz w:val="21"/>
                <w:szCs w:val="21"/>
              </w:rPr>
              <w:t>Châu Thành, Trảng Bàng</w:t>
            </w:r>
          </w:p>
        </w:tc>
        <w:tc>
          <w:tcPr>
            <w:tcW w:w="1932" w:type="dxa"/>
            <w:tcBorders>
              <w:top w:val="dotted" w:sz="4" w:space="0" w:color="auto"/>
            </w:tcBorders>
            <w:vAlign w:val="center"/>
          </w:tcPr>
          <w:p w:rsidR="006C19D9" w:rsidRPr="00050EEA" w:rsidRDefault="006C19D9" w:rsidP="0060043F">
            <w:pPr>
              <w:jc w:val="center"/>
              <w:rPr>
                <w:b/>
                <w:color w:val="000000" w:themeColor="text1"/>
                <w:sz w:val="21"/>
                <w:szCs w:val="21"/>
              </w:rPr>
            </w:pPr>
            <w:r w:rsidRPr="00050EEA">
              <w:rPr>
                <w:color w:val="000000" w:themeColor="text1"/>
                <w:sz w:val="21"/>
                <w:szCs w:val="21"/>
              </w:rPr>
              <w:t>1,00</w:t>
            </w:r>
          </w:p>
        </w:tc>
      </w:tr>
    </w:tbl>
    <w:p w:rsidR="006C19D9" w:rsidRPr="0060043F" w:rsidRDefault="006C19D9" w:rsidP="0060043F">
      <w:pPr>
        <w:spacing w:before="120"/>
        <w:rPr>
          <w:b/>
          <w:i/>
          <w:color w:val="000000" w:themeColor="text1"/>
          <w:sz w:val="24"/>
          <w:szCs w:val="24"/>
        </w:rPr>
      </w:pPr>
      <w:r w:rsidRPr="0060043F">
        <w:rPr>
          <w:i/>
          <w:color w:val="000000" w:themeColor="text1"/>
          <w:sz w:val="24"/>
          <w:szCs w:val="24"/>
        </w:rPr>
        <w:t>Nguồn: Sở Tài nguyên và Môi trường Tây Ninh</w:t>
      </w:r>
    </w:p>
    <w:p w:rsidR="006C19D9" w:rsidRPr="00450091" w:rsidRDefault="00C51D49" w:rsidP="00A47574">
      <w:pPr>
        <w:spacing w:before="120"/>
        <w:ind w:firstLine="720"/>
        <w:jc w:val="both"/>
        <w:rPr>
          <w:b/>
          <w:color w:val="000000" w:themeColor="text1"/>
          <w:sz w:val="26"/>
          <w:szCs w:val="26"/>
        </w:rPr>
      </w:pPr>
      <w:r w:rsidRPr="009A1426">
        <w:rPr>
          <w:color w:val="000000" w:themeColor="text1"/>
          <w:sz w:val="26"/>
          <w:szCs w:val="26"/>
        </w:rPr>
        <w:t xml:space="preserve">- </w:t>
      </w:r>
      <w:r w:rsidR="006C19D9" w:rsidRPr="009A1426">
        <w:rPr>
          <w:color w:val="000000" w:themeColor="text1"/>
          <w:sz w:val="26"/>
          <w:szCs w:val="26"/>
        </w:rPr>
        <w:t>Như vậy, tài nguyên khoáng sản ở tỉnh Tây Ninh, chủ yếu là nhóm phi kim loại; phân b</w:t>
      </w:r>
      <w:r w:rsidR="0060043F" w:rsidRPr="009A1426">
        <w:rPr>
          <w:color w:val="000000" w:themeColor="text1"/>
          <w:sz w:val="26"/>
          <w:szCs w:val="26"/>
        </w:rPr>
        <w:t>ố rải rác trên các huyện, thành phố</w:t>
      </w:r>
      <w:r w:rsidR="006C19D9" w:rsidRPr="009A1426">
        <w:rPr>
          <w:color w:val="000000" w:themeColor="text1"/>
          <w:sz w:val="26"/>
          <w:szCs w:val="26"/>
        </w:rPr>
        <w:t xml:space="preserve"> (không tập trung) với trữ lượng không lớn và chất lượng tương đối thấp; song, vẫn được coi là </w:t>
      </w:r>
      <w:r w:rsidRPr="009A1426">
        <w:rPr>
          <w:color w:val="000000" w:themeColor="text1"/>
          <w:sz w:val="26"/>
          <w:szCs w:val="26"/>
        </w:rPr>
        <w:t>điều kiện thuận lợi</w:t>
      </w:r>
      <w:r w:rsidR="006C19D9" w:rsidRPr="009A1426">
        <w:rPr>
          <w:color w:val="000000" w:themeColor="text1"/>
          <w:sz w:val="26"/>
          <w:szCs w:val="26"/>
        </w:rPr>
        <w:t xml:space="preserve"> </w:t>
      </w:r>
      <w:r w:rsidRPr="009A1426">
        <w:rPr>
          <w:color w:val="000000" w:themeColor="text1"/>
          <w:sz w:val="26"/>
          <w:szCs w:val="26"/>
        </w:rPr>
        <w:t>để thực hiện chương trình quốc gia mỗi xã một sản phẩm trên địa bàn tỉnh</w:t>
      </w:r>
      <w:r w:rsidR="006C19D9" w:rsidRPr="009A1426">
        <w:rPr>
          <w:color w:val="000000" w:themeColor="text1"/>
          <w:sz w:val="26"/>
          <w:szCs w:val="26"/>
        </w:rPr>
        <w:t>.</w:t>
      </w:r>
      <w:r w:rsidR="006C19D9" w:rsidRPr="00450091">
        <w:rPr>
          <w:color w:val="000000" w:themeColor="text1"/>
          <w:sz w:val="26"/>
          <w:szCs w:val="26"/>
        </w:rPr>
        <w:t xml:space="preserve"> </w:t>
      </w:r>
    </w:p>
    <w:p w:rsidR="00C51D49" w:rsidRPr="00450091" w:rsidRDefault="00C51D49" w:rsidP="00A47574">
      <w:pPr>
        <w:pStyle w:val="muc3"/>
        <w:rPr>
          <w:szCs w:val="26"/>
          <w:lang w:val="nl-NL"/>
        </w:rPr>
      </w:pPr>
      <w:bookmarkStart w:id="41" w:name="_Toc12099570"/>
      <w:r w:rsidRPr="00450091">
        <w:rPr>
          <w:szCs w:val="26"/>
          <w:lang w:val="nl-NL"/>
        </w:rPr>
        <w:lastRenderedPageBreak/>
        <w:t>I.6. Tài nguyên sinh vật</w:t>
      </w:r>
      <w:bookmarkEnd w:id="41"/>
    </w:p>
    <w:p w:rsidR="00C51D49" w:rsidRPr="00450091" w:rsidRDefault="00C51D49" w:rsidP="00C51D49">
      <w:pPr>
        <w:spacing w:before="120"/>
        <w:ind w:firstLine="680"/>
        <w:jc w:val="both"/>
        <w:rPr>
          <w:color w:val="000000" w:themeColor="text1"/>
          <w:sz w:val="26"/>
          <w:szCs w:val="26"/>
          <w:lang w:val="nl-NL"/>
        </w:rPr>
      </w:pPr>
      <w:r w:rsidRPr="00450091">
        <w:rPr>
          <w:color w:val="000000" w:themeColor="text1"/>
          <w:sz w:val="26"/>
          <w:szCs w:val="26"/>
        </w:rPr>
        <w:t xml:space="preserve">Tây Ninh là một tỉnh có nguồn tài nguyên sinh vật khá đa dạng và phong phú với </w:t>
      </w:r>
      <w:r w:rsidRPr="00450091">
        <w:rPr>
          <w:color w:val="000000" w:themeColor="text1"/>
          <w:sz w:val="26"/>
          <w:szCs w:val="26"/>
          <w:lang w:val="nl-NL"/>
        </w:rPr>
        <w:t xml:space="preserve">nhiều giống cây trồng vật nuôi quý, có chất lượng và giá trị kinh tế cao, đáp ứng yêu cầu của một nền nông nghiệp toàn diện, ứng dụng công nghệ cao, phát triển bền vững. Chính sự đa dạng và phong phú này đã tạo nên </w:t>
      </w:r>
      <w:r w:rsidR="001D59BA">
        <w:rPr>
          <w:color w:val="000000" w:themeColor="text1"/>
          <w:sz w:val="26"/>
          <w:szCs w:val="26"/>
          <w:lang w:val="nl-NL"/>
        </w:rPr>
        <w:t>s</w:t>
      </w:r>
      <w:r w:rsidRPr="00450091">
        <w:rPr>
          <w:color w:val="000000" w:themeColor="text1"/>
          <w:sz w:val="26"/>
          <w:szCs w:val="26"/>
          <w:lang w:val="nl-NL"/>
        </w:rPr>
        <w:t>ự đa dạng và phong phú của các nhóm ngành nghề nông thôn như: bánh canh Trảng Bàng, bánh tráng phơi sương</w:t>
      </w:r>
      <w:r w:rsidR="006D3C78">
        <w:rPr>
          <w:color w:val="000000" w:themeColor="text1"/>
          <w:sz w:val="26"/>
          <w:szCs w:val="26"/>
          <w:lang w:val="nl-NL"/>
        </w:rPr>
        <w:t>,</w:t>
      </w:r>
      <w:r w:rsidRPr="00450091">
        <w:rPr>
          <w:color w:val="000000" w:themeColor="text1"/>
          <w:sz w:val="26"/>
          <w:szCs w:val="26"/>
          <w:lang w:val="nl-NL"/>
        </w:rPr>
        <w:t xml:space="preserve"> chế biến mía đường, khoai mì, đồ gỗ, mây tre đan</w:t>
      </w:r>
      <w:r w:rsidR="006D3C78">
        <w:rPr>
          <w:color w:val="000000" w:themeColor="text1"/>
          <w:sz w:val="26"/>
          <w:szCs w:val="26"/>
          <w:lang w:val="nl-NL"/>
        </w:rPr>
        <w:t>,</w:t>
      </w:r>
      <w:r w:rsidRPr="00450091">
        <w:rPr>
          <w:color w:val="000000" w:themeColor="text1"/>
          <w:sz w:val="26"/>
          <w:szCs w:val="26"/>
          <w:lang w:val="nl-NL"/>
        </w:rPr>
        <w:t xml:space="preserve"> du lịch sinh</w:t>
      </w:r>
      <w:r w:rsidR="009A1426">
        <w:rPr>
          <w:color w:val="000000" w:themeColor="text1"/>
          <w:sz w:val="26"/>
          <w:szCs w:val="26"/>
          <w:lang w:val="nl-NL"/>
        </w:rPr>
        <w:t xml:space="preserve"> thái... Tuy nhiên, kết quả nghiên</w:t>
      </w:r>
      <w:r w:rsidRPr="00450091">
        <w:rPr>
          <w:color w:val="000000" w:themeColor="text1"/>
          <w:sz w:val="26"/>
          <w:szCs w:val="26"/>
          <w:lang w:val="nl-NL"/>
        </w:rPr>
        <w:t xml:space="preserve"> cứu cho thấy, nhiều nguồn tài nguyên sinh vật đang bị khai thác quá mức và có nguy cơ cạn kiệt; nếu không có kế hoạch khai thác và bảo vệ hợp lý một số ngành nghề nông thôn sẽ có nguy cơ mai một</w:t>
      </w:r>
      <w:r w:rsidR="009A1426">
        <w:rPr>
          <w:color w:val="000000" w:themeColor="text1"/>
          <w:sz w:val="26"/>
          <w:szCs w:val="26"/>
          <w:lang w:val="nl-NL"/>
        </w:rPr>
        <w:t>.</w:t>
      </w:r>
    </w:p>
    <w:p w:rsidR="001042D5" w:rsidRPr="00450091" w:rsidRDefault="001042D5" w:rsidP="00A47574">
      <w:pPr>
        <w:pStyle w:val="muc3"/>
        <w:rPr>
          <w:szCs w:val="26"/>
          <w:lang w:val="nl-NL"/>
        </w:rPr>
      </w:pPr>
      <w:bookmarkStart w:id="42" w:name="_Toc12099571"/>
      <w:r w:rsidRPr="00450091">
        <w:rPr>
          <w:szCs w:val="26"/>
          <w:lang w:val="nl-NL"/>
        </w:rPr>
        <w:t>I.7. Nguồn nhân lực</w:t>
      </w:r>
      <w:bookmarkEnd w:id="42"/>
    </w:p>
    <w:p w:rsidR="001042D5" w:rsidRPr="00450091" w:rsidRDefault="001042D5" w:rsidP="00F723B5">
      <w:pPr>
        <w:spacing w:before="100"/>
        <w:ind w:firstLine="709"/>
        <w:jc w:val="both"/>
        <w:rPr>
          <w:color w:val="000000" w:themeColor="text1"/>
          <w:sz w:val="26"/>
          <w:szCs w:val="26"/>
          <w:lang w:val="nl-NL"/>
        </w:rPr>
      </w:pPr>
      <w:r w:rsidRPr="00450091">
        <w:rPr>
          <w:color w:val="000000" w:themeColor="text1"/>
          <w:sz w:val="26"/>
          <w:szCs w:val="26"/>
          <w:lang w:val="nl-NL"/>
        </w:rPr>
        <w:tab/>
      </w:r>
      <w:r w:rsidR="00805966" w:rsidRPr="00450091">
        <w:rPr>
          <w:color w:val="000000" w:themeColor="text1"/>
          <w:sz w:val="26"/>
          <w:szCs w:val="26"/>
          <w:lang w:val="nl-NL"/>
        </w:rPr>
        <w:t>-</w:t>
      </w:r>
      <w:r w:rsidRPr="00450091">
        <w:rPr>
          <w:color w:val="000000" w:themeColor="text1"/>
          <w:sz w:val="26"/>
          <w:szCs w:val="26"/>
          <w:lang w:val="nl-NL"/>
        </w:rPr>
        <w:t xml:space="preserve"> </w:t>
      </w:r>
      <w:r w:rsidR="00F723B5" w:rsidRPr="00450091">
        <w:rPr>
          <w:color w:val="000000" w:themeColor="text1"/>
          <w:sz w:val="26"/>
          <w:szCs w:val="26"/>
          <w:lang w:val="nl-NL"/>
        </w:rPr>
        <w:t>Theo số liệu thống kê, năm 2017,</w:t>
      </w:r>
      <w:r w:rsidRPr="00450091">
        <w:rPr>
          <w:color w:val="000000" w:themeColor="text1"/>
          <w:sz w:val="26"/>
          <w:szCs w:val="26"/>
          <w:lang w:val="nl-NL"/>
        </w:rPr>
        <w:t xml:space="preserve"> dân số trung bình toàn tỉnh là 1,1</w:t>
      </w:r>
      <w:r w:rsidR="00F723B5" w:rsidRPr="00450091">
        <w:rPr>
          <w:color w:val="000000" w:themeColor="text1"/>
          <w:sz w:val="26"/>
          <w:szCs w:val="26"/>
          <w:lang w:val="nl-NL"/>
        </w:rPr>
        <w:t>26</w:t>
      </w:r>
      <w:r w:rsidRPr="00450091">
        <w:rPr>
          <w:color w:val="000000" w:themeColor="text1"/>
          <w:sz w:val="26"/>
          <w:szCs w:val="26"/>
          <w:lang w:val="nl-NL"/>
        </w:rPr>
        <w:t xml:space="preserve"> triệu người </w:t>
      </w:r>
      <w:r w:rsidRPr="00450091">
        <w:rPr>
          <w:color w:val="000000" w:themeColor="text1"/>
          <w:sz w:val="26"/>
          <w:szCs w:val="26"/>
          <w:lang w:val="vi-VN"/>
        </w:rPr>
        <w:t xml:space="preserve">(đứng thứ </w:t>
      </w:r>
      <w:r w:rsidRPr="00450091">
        <w:rPr>
          <w:color w:val="000000" w:themeColor="text1"/>
          <w:sz w:val="26"/>
          <w:szCs w:val="26"/>
          <w:lang w:val="nl-NL"/>
        </w:rPr>
        <w:t>4</w:t>
      </w:r>
      <w:r w:rsidRPr="00450091">
        <w:rPr>
          <w:color w:val="000000" w:themeColor="text1"/>
          <w:sz w:val="26"/>
          <w:szCs w:val="26"/>
          <w:lang w:val="vi-VN"/>
        </w:rPr>
        <w:t xml:space="preserve"> trong</w:t>
      </w:r>
      <w:r w:rsidRPr="00450091">
        <w:rPr>
          <w:color w:val="000000" w:themeColor="text1"/>
          <w:sz w:val="26"/>
          <w:szCs w:val="26"/>
          <w:lang w:val="nl-NL"/>
        </w:rPr>
        <w:t xml:space="preserve"> các tỉnh ĐNB và đứng thứ 36 cả nước</w:t>
      </w:r>
      <w:r w:rsidRPr="00450091">
        <w:rPr>
          <w:color w:val="000000" w:themeColor="text1"/>
          <w:sz w:val="26"/>
          <w:szCs w:val="26"/>
          <w:lang w:val="vi-VN"/>
        </w:rPr>
        <w:t xml:space="preserve">), trong đó dân số </w:t>
      </w:r>
      <w:r w:rsidRPr="00450091">
        <w:rPr>
          <w:color w:val="000000" w:themeColor="text1"/>
          <w:sz w:val="26"/>
          <w:szCs w:val="26"/>
          <w:lang w:val="nl-NL"/>
        </w:rPr>
        <w:t>thành</w:t>
      </w:r>
      <w:r w:rsidRPr="00450091">
        <w:rPr>
          <w:color w:val="000000" w:themeColor="text1"/>
          <w:sz w:val="26"/>
          <w:szCs w:val="26"/>
          <w:lang w:val="vi-VN"/>
        </w:rPr>
        <w:t xml:space="preserve"> thị có </w:t>
      </w:r>
      <w:r w:rsidRPr="00450091">
        <w:rPr>
          <w:color w:val="000000" w:themeColor="text1"/>
          <w:sz w:val="26"/>
          <w:szCs w:val="26"/>
          <w:lang w:val="nl-NL"/>
        </w:rPr>
        <w:t>2</w:t>
      </w:r>
      <w:r w:rsidR="00F723B5" w:rsidRPr="00450091">
        <w:rPr>
          <w:color w:val="000000" w:themeColor="text1"/>
          <w:sz w:val="26"/>
          <w:szCs w:val="26"/>
          <w:lang w:val="nl-NL"/>
        </w:rPr>
        <w:t>52</w:t>
      </w:r>
      <w:r w:rsidRPr="00450091">
        <w:rPr>
          <w:color w:val="000000" w:themeColor="text1"/>
          <w:sz w:val="26"/>
          <w:szCs w:val="26"/>
          <w:lang w:val="vi-VN"/>
        </w:rPr>
        <w:t>.</w:t>
      </w:r>
      <w:r w:rsidR="00F723B5" w:rsidRPr="00450091">
        <w:rPr>
          <w:color w:val="000000" w:themeColor="text1"/>
          <w:sz w:val="26"/>
          <w:szCs w:val="26"/>
          <w:lang w:val="nl-NL"/>
        </w:rPr>
        <w:t>80</w:t>
      </w:r>
      <w:r w:rsidRPr="00450091">
        <w:rPr>
          <w:color w:val="000000" w:themeColor="text1"/>
          <w:sz w:val="26"/>
          <w:szCs w:val="26"/>
          <w:lang w:val="nl-NL"/>
        </w:rPr>
        <w:t>8</w:t>
      </w:r>
      <w:r w:rsidRPr="00450091">
        <w:rPr>
          <w:color w:val="000000" w:themeColor="text1"/>
          <w:sz w:val="26"/>
          <w:szCs w:val="26"/>
          <w:lang w:val="vi-VN"/>
        </w:rPr>
        <w:t xml:space="preserve"> người chiếm </w:t>
      </w:r>
      <w:r w:rsidRPr="00450091">
        <w:rPr>
          <w:color w:val="000000" w:themeColor="text1"/>
          <w:sz w:val="26"/>
          <w:szCs w:val="26"/>
          <w:lang w:val="nl-NL"/>
        </w:rPr>
        <w:t>22,</w:t>
      </w:r>
      <w:r w:rsidR="00F723B5" w:rsidRPr="00450091">
        <w:rPr>
          <w:color w:val="000000" w:themeColor="text1"/>
          <w:sz w:val="26"/>
          <w:szCs w:val="26"/>
          <w:lang w:val="nl-NL"/>
        </w:rPr>
        <w:t>45</w:t>
      </w:r>
      <w:r w:rsidRPr="00450091">
        <w:rPr>
          <w:color w:val="000000" w:themeColor="text1"/>
          <w:sz w:val="26"/>
          <w:szCs w:val="26"/>
          <w:lang w:val="vi-VN"/>
        </w:rPr>
        <w:t>%</w:t>
      </w:r>
      <w:r w:rsidRPr="00450091">
        <w:rPr>
          <w:color w:val="000000" w:themeColor="text1"/>
          <w:sz w:val="26"/>
          <w:szCs w:val="26"/>
          <w:lang w:val="nl-NL"/>
        </w:rPr>
        <w:t>, dân cư nông thôn 8</w:t>
      </w:r>
      <w:r w:rsidR="00F723B5" w:rsidRPr="00450091">
        <w:rPr>
          <w:color w:val="000000" w:themeColor="text1"/>
          <w:sz w:val="26"/>
          <w:szCs w:val="26"/>
          <w:lang w:val="nl-NL"/>
        </w:rPr>
        <w:t>73</w:t>
      </w:r>
      <w:r w:rsidRPr="00450091">
        <w:rPr>
          <w:color w:val="000000" w:themeColor="text1"/>
          <w:sz w:val="26"/>
          <w:szCs w:val="26"/>
          <w:lang w:val="nl-NL"/>
        </w:rPr>
        <w:t>.</w:t>
      </w:r>
      <w:r w:rsidR="00F723B5" w:rsidRPr="00450091">
        <w:rPr>
          <w:color w:val="000000" w:themeColor="text1"/>
          <w:sz w:val="26"/>
          <w:szCs w:val="26"/>
          <w:lang w:val="nl-NL"/>
        </w:rPr>
        <w:t>371</w:t>
      </w:r>
      <w:r w:rsidRPr="00450091">
        <w:rPr>
          <w:color w:val="000000" w:themeColor="text1"/>
          <w:sz w:val="26"/>
          <w:szCs w:val="26"/>
          <w:lang w:val="nl-NL"/>
        </w:rPr>
        <w:t xml:space="preserve"> người chiếm 77,</w:t>
      </w:r>
      <w:r w:rsidR="00F723B5" w:rsidRPr="00450091">
        <w:rPr>
          <w:color w:val="000000" w:themeColor="text1"/>
          <w:sz w:val="26"/>
          <w:szCs w:val="26"/>
          <w:lang w:val="nl-NL"/>
        </w:rPr>
        <w:t>55</w:t>
      </w:r>
      <w:r w:rsidRPr="00450091">
        <w:rPr>
          <w:color w:val="000000" w:themeColor="text1"/>
          <w:sz w:val="26"/>
          <w:szCs w:val="26"/>
          <w:lang w:val="nl-NL"/>
        </w:rPr>
        <w:t>%. Mật độ dân số toàn tỉnh là: 27</w:t>
      </w:r>
      <w:r w:rsidR="00F723B5" w:rsidRPr="00450091">
        <w:rPr>
          <w:color w:val="000000" w:themeColor="text1"/>
          <w:sz w:val="26"/>
          <w:szCs w:val="26"/>
          <w:lang w:val="nl-NL"/>
        </w:rPr>
        <w:t>7</w:t>
      </w:r>
      <w:r w:rsidRPr="00450091">
        <w:rPr>
          <w:color w:val="000000" w:themeColor="text1"/>
          <w:sz w:val="26"/>
          <w:szCs w:val="26"/>
          <w:lang w:val="nl-NL"/>
        </w:rPr>
        <w:t>,</w:t>
      </w:r>
      <w:r w:rsidR="00F723B5" w:rsidRPr="00450091">
        <w:rPr>
          <w:color w:val="000000" w:themeColor="text1"/>
          <w:sz w:val="26"/>
          <w:szCs w:val="26"/>
          <w:lang w:val="nl-NL"/>
        </w:rPr>
        <w:t>7</w:t>
      </w:r>
      <w:r w:rsidRPr="00450091">
        <w:rPr>
          <w:color w:val="000000" w:themeColor="text1"/>
          <w:sz w:val="26"/>
          <w:szCs w:val="26"/>
          <w:lang w:val="nl-NL"/>
        </w:rPr>
        <w:t xml:space="preserve"> người/km</w:t>
      </w:r>
      <w:r w:rsidRPr="00450091">
        <w:rPr>
          <w:color w:val="000000" w:themeColor="text1"/>
          <w:sz w:val="26"/>
          <w:szCs w:val="26"/>
          <w:vertAlign w:val="superscript"/>
          <w:lang w:val="nl-NL"/>
        </w:rPr>
        <w:t>2</w:t>
      </w:r>
      <w:r w:rsidR="00F723B5" w:rsidRPr="00450091">
        <w:rPr>
          <w:color w:val="000000" w:themeColor="text1"/>
          <w:sz w:val="26"/>
          <w:szCs w:val="26"/>
          <w:lang w:val="nl-NL"/>
        </w:rPr>
        <w:t>; trong đó, cao nhất là huyện Hòa Thành 1.769,7 người/ km</w:t>
      </w:r>
      <w:r w:rsidR="00F723B5" w:rsidRPr="00450091">
        <w:rPr>
          <w:color w:val="000000" w:themeColor="text1"/>
          <w:sz w:val="26"/>
          <w:szCs w:val="26"/>
          <w:vertAlign w:val="superscript"/>
          <w:lang w:val="nl-NL"/>
        </w:rPr>
        <w:t>2</w:t>
      </w:r>
      <w:r w:rsidR="00F723B5" w:rsidRPr="00450091">
        <w:rPr>
          <w:color w:val="000000" w:themeColor="text1"/>
          <w:sz w:val="26"/>
          <w:szCs w:val="26"/>
          <w:lang w:val="nl-NL"/>
        </w:rPr>
        <w:t>; và thấp nhất là huyện Tân Biên 115,1 người/ km</w:t>
      </w:r>
      <w:r w:rsidR="00F723B5" w:rsidRPr="00450091">
        <w:rPr>
          <w:color w:val="000000" w:themeColor="text1"/>
          <w:sz w:val="26"/>
          <w:szCs w:val="26"/>
          <w:vertAlign w:val="superscript"/>
          <w:lang w:val="nl-NL"/>
        </w:rPr>
        <w:t>2</w:t>
      </w:r>
      <w:r w:rsidR="00F723B5" w:rsidRPr="00450091">
        <w:rPr>
          <w:color w:val="000000" w:themeColor="text1"/>
          <w:sz w:val="26"/>
          <w:szCs w:val="26"/>
          <w:lang w:val="nl-NL"/>
        </w:rPr>
        <w:t xml:space="preserve">. </w:t>
      </w:r>
    </w:p>
    <w:p w:rsidR="001042D5" w:rsidRPr="00450091" w:rsidRDefault="00805966" w:rsidP="00F723B5">
      <w:pPr>
        <w:spacing w:before="100"/>
        <w:ind w:firstLine="709"/>
        <w:jc w:val="both"/>
        <w:rPr>
          <w:color w:val="000000" w:themeColor="text1"/>
          <w:sz w:val="26"/>
          <w:szCs w:val="26"/>
          <w:lang w:val="nl-NL"/>
        </w:rPr>
      </w:pPr>
      <w:r w:rsidRPr="00450091">
        <w:rPr>
          <w:color w:val="000000" w:themeColor="text1"/>
          <w:sz w:val="26"/>
          <w:szCs w:val="26"/>
          <w:lang w:val="nl-NL"/>
        </w:rPr>
        <w:t>-</w:t>
      </w:r>
      <w:r w:rsidR="001042D5" w:rsidRPr="00450091">
        <w:rPr>
          <w:color w:val="000000" w:themeColor="text1"/>
          <w:sz w:val="26"/>
          <w:szCs w:val="26"/>
          <w:lang w:val="nl-NL"/>
        </w:rPr>
        <w:t xml:space="preserve"> </w:t>
      </w:r>
      <w:r w:rsidR="001042D5" w:rsidRPr="00450091">
        <w:rPr>
          <w:color w:val="000000" w:themeColor="text1"/>
          <w:sz w:val="26"/>
          <w:szCs w:val="26"/>
          <w:lang w:val="vi-VN"/>
        </w:rPr>
        <w:t xml:space="preserve">Tháp tuổi dân số của </w:t>
      </w:r>
      <w:r w:rsidR="001042D5" w:rsidRPr="00450091">
        <w:rPr>
          <w:color w:val="000000" w:themeColor="text1"/>
          <w:sz w:val="26"/>
          <w:szCs w:val="26"/>
          <w:lang w:val="nl-NL"/>
        </w:rPr>
        <w:t>Tây Ninh</w:t>
      </w:r>
      <w:r w:rsidR="001042D5" w:rsidRPr="00450091">
        <w:rPr>
          <w:color w:val="000000" w:themeColor="text1"/>
          <w:sz w:val="26"/>
          <w:szCs w:val="26"/>
          <w:lang w:val="vi-VN"/>
        </w:rPr>
        <w:t xml:space="preserve"> </w:t>
      </w:r>
      <w:r w:rsidR="001042D5" w:rsidRPr="00450091">
        <w:rPr>
          <w:color w:val="000000" w:themeColor="text1"/>
          <w:sz w:val="26"/>
          <w:szCs w:val="26"/>
          <w:lang w:val="nl-NL"/>
        </w:rPr>
        <w:t>đang trong quá trình già hóa</w:t>
      </w:r>
      <w:r w:rsidR="001042D5" w:rsidRPr="00450091">
        <w:rPr>
          <w:color w:val="000000" w:themeColor="text1"/>
          <w:sz w:val="26"/>
          <w:szCs w:val="26"/>
          <w:lang w:val="vi-VN"/>
        </w:rPr>
        <w:t xml:space="preserve"> cộng với quá trình phát triển nhanh chóng của các khu công nghiệp</w:t>
      </w:r>
      <w:r w:rsidR="001042D5" w:rsidRPr="00450091">
        <w:rPr>
          <w:color w:val="000000" w:themeColor="text1"/>
          <w:sz w:val="26"/>
          <w:szCs w:val="26"/>
          <w:lang w:val="nl-NL"/>
        </w:rPr>
        <w:t xml:space="preserve"> làm cho </w:t>
      </w:r>
      <w:r w:rsidR="001042D5" w:rsidRPr="00450091">
        <w:rPr>
          <w:color w:val="000000" w:themeColor="text1"/>
          <w:sz w:val="26"/>
          <w:szCs w:val="26"/>
          <w:lang w:val="vi-VN"/>
        </w:rPr>
        <w:t xml:space="preserve">dân số của tỉnh </w:t>
      </w:r>
      <w:r w:rsidR="001042D5" w:rsidRPr="00450091">
        <w:rPr>
          <w:color w:val="000000" w:themeColor="text1"/>
          <w:sz w:val="26"/>
          <w:szCs w:val="26"/>
          <w:lang w:val="nl-NL"/>
        </w:rPr>
        <w:t>Tây Ninh</w:t>
      </w:r>
      <w:r w:rsidR="001042D5" w:rsidRPr="00450091">
        <w:rPr>
          <w:color w:val="000000" w:themeColor="text1"/>
          <w:sz w:val="26"/>
          <w:szCs w:val="26"/>
          <w:lang w:val="vi-VN"/>
        </w:rPr>
        <w:t xml:space="preserve"> đang có xu thế dịch chuyển từ nông thôn ra thành thị; tốc độ tăng dân số thành thị giai đoạn 20</w:t>
      </w:r>
      <w:r w:rsidR="001042D5" w:rsidRPr="00450091">
        <w:rPr>
          <w:color w:val="000000" w:themeColor="text1"/>
          <w:sz w:val="26"/>
          <w:szCs w:val="26"/>
          <w:lang w:val="nl-NL"/>
        </w:rPr>
        <w:t>10</w:t>
      </w:r>
      <w:r w:rsidR="001042D5" w:rsidRPr="00450091">
        <w:rPr>
          <w:color w:val="000000" w:themeColor="text1"/>
          <w:sz w:val="26"/>
          <w:szCs w:val="26"/>
          <w:lang w:val="vi-VN"/>
        </w:rPr>
        <w:t xml:space="preserve"> </w:t>
      </w:r>
      <w:r w:rsidR="001042D5" w:rsidRPr="00450091">
        <w:rPr>
          <w:color w:val="000000" w:themeColor="text1"/>
          <w:sz w:val="26"/>
          <w:szCs w:val="26"/>
          <w:lang w:val="nl-NL"/>
        </w:rPr>
        <w:t>-</w:t>
      </w:r>
      <w:r w:rsidR="001042D5" w:rsidRPr="00450091">
        <w:rPr>
          <w:color w:val="000000" w:themeColor="text1"/>
          <w:sz w:val="26"/>
          <w:szCs w:val="26"/>
          <w:lang w:val="vi-VN"/>
        </w:rPr>
        <w:t xml:space="preserve"> 201</w:t>
      </w:r>
      <w:r w:rsidR="00F723B5" w:rsidRPr="00450091">
        <w:rPr>
          <w:color w:val="000000" w:themeColor="text1"/>
          <w:sz w:val="26"/>
          <w:szCs w:val="26"/>
          <w:lang w:val="nl-NL"/>
        </w:rPr>
        <w:t>7</w:t>
      </w:r>
      <w:r w:rsidR="001042D5" w:rsidRPr="00450091">
        <w:rPr>
          <w:color w:val="000000" w:themeColor="text1"/>
          <w:sz w:val="26"/>
          <w:szCs w:val="26"/>
          <w:lang w:val="vi-VN"/>
        </w:rPr>
        <w:t xml:space="preserve"> là </w:t>
      </w:r>
      <w:r w:rsidR="00F723B5" w:rsidRPr="00450091">
        <w:rPr>
          <w:color w:val="000000" w:themeColor="text1"/>
          <w:sz w:val="26"/>
          <w:szCs w:val="26"/>
          <w:lang w:val="nl-NL"/>
        </w:rPr>
        <w:t>6</w:t>
      </w:r>
      <w:r w:rsidR="001042D5" w:rsidRPr="00450091">
        <w:rPr>
          <w:color w:val="000000" w:themeColor="text1"/>
          <w:sz w:val="26"/>
          <w:szCs w:val="26"/>
          <w:lang w:val="vi-VN"/>
        </w:rPr>
        <w:t>,</w:t>
      </w:r>
      <w:r w:rsidR="001042D5" w:rsidRPr="00450091">
        <w:rPr>
          <w:color w:val="000000" w:themeColor="text1"/>
          <w:sz w:val="26"/>
          <w:szCs w:val="26"/>
          <w:lang w:val="nl-NL"/>
        </w:rPr>
        <w:t>0</w:t>
      </w:r>
      <w:r w:rsidR="00F723B5" w:rsidRPr="00450091">
        <w:rPr>
          <w:color w:val="000000" w:themeColor="text1"/>
          <w:sz w:val="26"/>
          <w:szCs w:val="26"/>
          <w:lang w:val="nl-NL"/>
        </w:rPr>
        <w:t>2</w:t>
      </w:r>
      <w:r w:rsidR="001042D5" w:rsidRPr="00450091">
        <w:rPr>
          <w:color w:val="000000" w:themeColor="text1"/>
          <w:sz w:val="26"/>
          <w:szCs w:val="26"/>
          <w:lang w:val="vi-VN"/>
        </w:rPr>
        <w:t xml:space="preserve">%/năm; trong khi đó dân cư nông thôn </w:t>
      </w:r>
      <w:r w:rsidR="001042D5" w:rsidRPr="00450091">
        <w:rPr>
          <w:color w:val="000000" w:themeColor="text1"/>
          <w:sz w:val="26"/>
          <w:szCs w:val="26"/>
          <w:lang w:val="nl-NL"/>
        </w:rPr>
        <w:t>giảm</w:t>
      </w:r>
      <w:r w:rsidR="001042D5" w:rsidRPr="00450091">
        <w:rPr>
          <w:color w:val="000000" w:themeColor="text1"/>
          <w:sz w:val="26"/>
          <w:szCs w:val="26"/>
          <w:lang w:val="vi-VN"/>
        </w:rPr>
        <w:t xml:space="preserve"> </w:t>
      </w:r>
      <w:r w:rsidR="001042D5" w:rsidRPr="00450091">
        <w:rPr>
          <w:color w:val="000000" w:themeColor="text1"/>
          <w:sz w:val="26"/>
          <w:szCs w:val="26"/>
          <w:lang w:val="nl-NL"/>
        </w:rPr>
        <w:t>0,</w:t>
      </w:r>
      <w:r w:rsidR="00F723B5" w:rsidRPr="00450091">
        <w:rPr>
          <w:color w:val="000000" w:themeColor="text1"/>
          <w:sz w:val="26"/>
          <w:szCs w:val="26"/>
          <w:lang w:val="nl-NL"/>
        </w:rPr>
        <w:t>52</w:t>
      </w:r>
      <w:r w:rsidR="001042D5" w:rsidRPr="00450091">
        <w:rPr>
          <w:color w:val="000000" w:themeColor="text1"/>
          <w:sz w:val="26"/>
          <w:szCs w:val="26"/>
          <w:lang w:val="vi-VN"/>
        </w:rPr>
        <w:t xml:space="preserve">%/năm, làm cho dân số nông thôn có xu thế giảm nhanh; đây là một thách thức lớn đối với </w:t>
      </w:r>
      <w:r w:rsidR="001042D5" w:rsidRPr="00450091">
        <w:rPr>
          <w:color w:val="000000" w:themeColor="text1"/>
          <w:sz w:val="26"/>
          <w:szCs w:val="26"/>
          <w:lang w:val="nl-NL"/>
        </w:rPr>
        <w:t>nông nghiệp</w:t>
      </w:r>
      <w:r w:rsidR="001042D5" w:rsidRPr="00450091">
        <w:rPr>
          <w:color w:val="000000" w:themeColor="text1"/>
          <w:sz w:val="26"/>
          <w:szCs w:val="26"/>
          <w:lang w:val="vi-VN"/>
        </w:rPr>
        <w:t xml:space="preserve"> </w:t>
      </w:r>
      <w:r w:rsidR="001042D5" w:rsidRPr="00450091">
        <w:rPr>
          <w:color w:val="000000" w:themeColor="text1"/>
          <w:sz w:val="26"/>
          <w:szCs w:val="26"/>
          <w:lang w:val="nl-NL"/>
        </w:rPr>
        <w:t>t</w:t>
      </w:r>
      <w:r w:rsidR="001042D5" w:rsidRPr="00450091">
        <w:rPr>
          <w:color w:val="000000" w:themeColor="text1"/>
          <w:sz w:val="26"/>
          <w:szCs w:val="26"/>
          <w:lang w:val="vi-VN"/>
        </w:rPr>
        <w:t>ỉnh.</w:t>
      </w:r>
      <w:r w:rsidR="001042D5" w:rsidRPr="00450091">
        <w:rPr>
          <w:color w:val="000000" w:themeColor="text1"/>
          <w:sz w:val="26"/>
          <w:szCs w:val="26"/>
          <w:lang w:val="nl-NL"/>
        </w:rPr>
        <w:t xml:space="preserve"> </w:t>
      </w:r>
    </w:p>
    <w:p w:rsidR="001042D5" w:rsidRPr="00450091" w:rsidRDefault="00805966" w:rsidP="00FC6B02">
      <w:pPr>
        <w:spacing w:before="100"/>
        <w:ind w:firstLine="709"/>
        <w:jc w:val="both"/>
        <w:rPr>
          <w:color w:val="000000" w:themeColor="text1"/>
          <w:sz w:val="26"/>
          <w:szCs w:val="26"/>
          <w:lang w:val="de-AT"/>
        </w:rPr>
      </w:pPr>
      <w:r w:rsidRPr="00450091">
        <w:rPr>
          <w:color w:val="000000" w:themeColor="text1"/>
          <w:sz w:val="26"/>
          <w:szCs w:val="26"/>
          <w:lang w:val="de-AT"/>
        </w:rPr>
        <w:t>-</w:t>
      </w:r>
      <w:r w:rsidR="001042D5" w:rsidRPr="00450091">
        <w:rPr>
          <w:color w:val="000000" w:themeColor="text1"/>
          <w:sz w:val="26"/>
          <w:szCs w:val="26"/>
          <w:lang w:val="de-AT"/>
        </w:rPr>
        <w:t xml:space="preserve"> Về chất lượng dân số: theo số liệu thống kê,</w:t>
      </w:r>
      <w:r w:rsidR="00FC6B02" w:rsidRPr="00450091">
        <w:rPr>
          <w:color w:val="000000" w:themeColor="text1"/>
          <w:sz w:val="26"/>
          <w:szCs w:val="26"/>
          <w:lang w:val="de-AT"/>
        </w:rPr>
        <w:t xml:space="preserve"> lực lượng</w:t>
      </w:r>
      <w:r w:rsidR="001042D5" w:rsidRPr="00450091">
        <w:rPr>
          <w:color w:val="000000" w:themeColor="text1"/>
          <w:sz w:val="26"/>
          <w:szCs w:val="26"/>
          <w:lang w:val="de-AT"/>
        </w:rPr>
        <w:t xml:space="preserve"> </w:t>
      </w:r>
      <w:r w:rsidR="00FC6B02" w:rsidRPr="00450091">
        <w:rPr>
          <w:color w:val="000000" w:themeColor="text1"/>
          <w:sz w:val="26"/>
          <w:szCs w:val="26"/>
          <w:lang w:val="de-AT"/>
        </w:rPr>
        <w:t>lao động từ 15 tuổi trở lên là 658.382 người</w:t>
      </w:r>
      <w:r w:rsidR="001042D5" w:rsidRPr="00450091">
        <w:rPr>
          <w:color w:val="000000" w:themeColor="text1"/>
          <w:sz w:val="26"/>
          <w:szCs w:val="26"/>
          <w:lang w:val="de-AT"/>
        </w:rPr>
        <w:t>,</w:t>
      </w:r>
      <w:r w:rsidR="00FC6B02" w:rsidRPr="00450091">
        <w:rPr>
          <w:color w:val="000000" w:themeColor="text1"/>
          <w:sz w:val="26"/>
          <w:szCs w:val="26"/>
          <w:lang w:val="de-AT"/>
        </w:rPr>
        <w:t xml:space="preserve"> chiếm 58,46%.</w:t>
      </w:r>
      <w:r w:rsidR="001042D5" w:rsidRPr="00450091">
        <w:rPr>
          <w:color w:val="000000" w:themeColor="text1"/>
          <w:sz w:val="26"/>
          <w:szCs w:val="26"/>
          <w:lang w:val="de-AT"/>
        </w:rPr>
        <w:t xml:space="preserve"> </w:t>
      </w:r>
      <w:r w:rsidR="00FC6B02" w:rsidRPr="00450091">
        <w:rPr>
          <w:color w:val="000000" w:themeColor="text1"/>
          <w:sz w:val="26"/>
          <w:szCs w:val="26"/>
          <w:lang w:val="de-AT"/>
        </w:rPr>
        <w:t>N</w:t>
      </w:r>
      <w:r w:rsidR="001042D5" w:rsidRPr="00450091">
        <w:rPr>
          <w:color w:val="000000" w:themeColor="text1"/>
          <w:sz w:val="26"/>
          <w:szCs w:val="26"/>
          <w:lang w:val="de-AT"/>
        </w:rPr>
        <w:t>hóm dân số dưới 15 tuổi và trên 60 tuổi</w:t>
      </w:r>
      <w:r w:rsidR="00FC6B02" w:rsidRPr="00450091">
        <w:rPr>
          <w:color w:val="000000" w:themeColor="text1"/>
          <w:sz w:val="26"/>
          <w:szCs w:val="26"/>
          <w:lang w:val="de-AT"/>
        </w:rPr>
        <w:t xml:space="preserve"> là 467.797 người,</w:t>
      </w:r>
      <w:r w:rsidR="001042D5" w:rsidRPr="00450091">
        <w:rPr>
          <w:color w:val="000000" w:themeColor="text1"/>
          <w:sz w:val="26"/>
          <w:szCs w:val="26"/>
          <w:lang w:val="de-AT"/>
        </w:rPr>
        <w:t xml:space="preserve"> chiếm 41</w:t>
      </w:r>
      <w:r w:rsidR="00FC6B02" w:rsidRPr="00450091">
        <w:rPr>
          <w:color w:val="000000" w:themeColor="text1"/>
          <w:sz w:val="26"/>
          <w:szCs w:val="26"/>
          <w:lang w:val="de-AT"/>
        </w:rPr>
        <w:t>,53</w:t>
      </w:r>
      <w:r w:rsidR="001042D5" w:rsidRPr="00450091">
        <w:rPr>
          <w:color w:val="000000" w:themeColor="text1"/>
          <w:sz w:val="26"/>
          <w:szCs w:val="26"/>
          <w:lang w:val="de-AT"/>
        </w:rPr>
        <w:t xml:space="preserve">%, </w:t>
      </w:r>
      <w:r w:rsidR="00FC6B02" w:rsidRPr="00450091">
        <w:rPr>
          <w:color w:val="000000" w:themeColor="text1"/>
          <w:sz w:val="26"/>
          <w:szCs w:val="26"/>
          <w:lang w:val="de-AT"/>
        </w:rPr>
        <w:t xml:space="preserve">mặc dù vẫn ở thời </w:t>
      </w:r>
      <w:r w:rsidR="001042D5" w:rsidRPr="00450091">
        <w:rPr>
          <w:color w:val="000000" w:themeColor="text1"/>
          <w:sz w:val="26"/>
          <w:szCs w:val="26"/>
          <w:lang w:val="de-AT"/>
        </w:rPr>
        <w:t>kỳ “Dân số vàng”</w:t>
      </w:r>
      <w:r w:rsidR="00FC6B02" w:rsidRPr="00450091">
        <w:rPr>
          <w:color w:val="000000" w:themeColor="text1"/>
          <w:sz w:val="26"/>
          <w:szCs w:val="26"/>
          <w:lang w:val="de-AT"/>
        </w:rPr>
        <w:t xml:space="preserve"> nhưng lực lượng lao động đang có xu hướng chuyển nhanh không</w:t>
      </w:r>
      <w:r w:rsidR="009A1426">
        <w:rPr>
          <w:color w:val="000000" w:themeColor="text1"/>
          <w:sz w:val="26"/>
          <w:szCs w:val="26"/>
          <w:lang w:val="de-AT"/>
        </w:rPr>
        <w:t xml:space="preserve"> chỉ sang khu công nghiệp mà cò</w:t>
      </w:r>
      <w:r w:rsidR="00FC6B02" w:rsidRPr="00450091">
        <w:rPr>
          <w:color w:val="000000" w:themeColor="text1"/>
          <w:sz w:val="26"/>
          <w:szCs w:val="26"/>
          <w:lang w:val="de-AT"/>
        </w:rPr>
        <w:t>n chuyển ra ngoại tỉnh;</w:t>
      </w:r>
      <w:r w:rsidR="001042D5" w:rsidRPr="00450091">
        <w:rPr>
          <w:color w:val="000000" w:themeColor="text1"/>
          <w:sz w:val="26"/>
          <w:szCs w:val="26"/>
          <w:lang w:val="de-AT"/>
        </w:rPr>
        <w:t xml:space="preserve"> </w:t>
      </w:r>
      <w:r w:rsidR="00FC6B02" w:rsidRPr="00450091">
        <w:rPr>
          <w:color w:val="000000" w:themeColor="text1"/>
          <w:sz w:val="26"/>
          <w:szCs w:val="26"/>
          <w:lang w:val="de-AT"/>
        </w:rPr>
        <w:t>đ</w:t>
      </w:r>
      <w:r w:rsidR="001042D5" w:rsidRPr="00450091">
        <w:rPr>
          <w:color w:val="000000" w:themeColor="text1"/>
          <w:sz w:val="26"/>
          <w:szCs w:val="26"/>
          <w:lang w:val="de-AT"/>
        </w:rPr>
        <w:t>ây là một trong những điểm yếu đối với đầu tư tăng trưởng, chuyển dịch cơ cấu kinh tế nói chung và ngành nông nghiệp nói riêng.</w:t>
      </w:r>
    </w:p>
    <w:p w:rsidR="001042D5" w:rsidRPr="00450091" w:rsidRDefault="00805966" w:rsidP="005A3631">
      <w:pPr>
        <w:spacing w:before="100"/>
        <w:ind w:firstLine="709"/>
        <w:jc w:val="both"/>
        <w:rPr>
          <w:color w:val="000000" w:themeColor="text1"/>
          <w:sz w:val="26"/>
          <w:szCs w:val="26"/>
          <w:lang w:val="de-AT"/>
        </w:rPr>
      </w:pPr>
      <w:r w:rsidRPr="00450091">
        <w:rPr>
          <w:color w:val="000000" w:themeColor="text1"/>
          <w:sz w:val="26"/>
          <w:szCs w:val="26"/>
          <w:lang w:val="de-AT"/>
        </w:rPr>
        <w:t>-</w:t>
      </w:r>
      <w:r w:rsidR="001042D5" w:rsidRPr="00450091">
        <w:rPr>
          <w:color w:val="000000" w:themeColor="text1"/>
          <w:sz w:val="26"/>
          <w:szCs w:val="26"/>
          <w:lang w:val="de-AT"/>
        </w:rPr>
        <w:t xml:space="preserve"> Nguồn lao động trên địa bàn tỉnh </w:t>
      </w:r>
      <w:r w:rsidR="00583F00" w:rsidRPr="00450091">
        <w:rPr>
          <w:color w:val="000000" w:themeColor="text1"/>
          <w:sz w:val="26"/>
          <w:szCs w:val="26"/>
          <w:lang w:val="de-AT"/>
        </w:rPr>
        <w:t>luôn ổn định khoảng 58%</w:t>
      </w:r>
      <w:r w:rsidR="001042D5" w:rsidRPr="00450091">
        <w:rPr>
          <w:color w:val="000000" w:themeColor="text1"/>
          <w:sz w:val="26"/>
          <w:szCs w:val="26"/>
          <w:lang w:val="de-AT"/>
        </w:rPr>
        <w:t>; tốc độ tăng nguồn lao động ở mức khá thấp (0,</w:t>
      </w:r>
      <w:r w:rsidR="00583F00" w:rsidRPr="00450091">
        <w:rPr>
          <w:color w:val="000000" w:themeColor="text1"/>
          <w:sz w:val="26"/>
          <w:szCs w:val="26"/>
          <w:lang w:val="de-AT"/>
        </w:rPr>
        <w:t>75</w:t>
      </w:r>
      <w:r w:rsidR="001042D5" w:rsidRPr="00450091">
        <w:rPr>
          <w:color w:val="000000" w:themeColor="text1"/>
          <w:sz w:val="26"/>
          <w:szCs w:val="26"/>
          <w:lang w:val="de-AT"/>
        </w:rPr>
        <w:t xml:space="preserve">%/năm). Lao động đang làm việc trong các ngành kinh tế </w:t>
      </w:r>
      <w:r w:rsidR="00583F00" w:rsidRPr="00450091">
        <w:rPr>
          <w:color w:val="000000" w:themeColor="text1"/>
          <w:sz w:val="26"/>
          <w:szCs w:val="26"/>
          <w:lang w:val="de-AT"/>
        </w:rPr>
        <w:t>tăng</w:t>
      </w:r>
      <w:r w:rsidR="001042D5" w:rsidRPr="00450091">
        <w:rPr>
          <w:color w:val="000000" w:themeColor="text1"/>
          <w:sz w:val="26"/>
          <w:szCs w:val="26"/>
          <w:lang w:val="de-AT"/>
        </w:rPr>
        <w:t xml:space="preserve"> 0,8</w:t>
      </w:r>
      <w:r w:rsidR="00583F00" w:rsidRPr="00450091">
        <w:rPr>
          <w:color w:val="000000" w:themeColor="text1"/>
          <w:sz w:val="26"/>
          <w:szCs w:val="26"/>
          <w:lang w:val="de-AT"/>
        </w:rPr>
        <w:t>2</w:t>
      </w:r>
      <w:r w:rsidR="001042D5" w:rsidRPr="00450091">
        <w:rPr>
          <w:color w:val="000000" w:themeColor="text1"/>
          <w:sz w:val="26"/>
          <w:szCs w:val="26"/>
          <w:lang w:val="de-AT"/>
        </w:rPr>
        <w:t xml:space="preserve">%/năm. Riêng lao động nông nghiệp giảm nhanh; Nếu năm 2012 </w:t>
      </w:r>
      <w:r w:rsidR="005A3631" w:rsidRPr="00450091">
        <w:rPr>
          <w:color w:val="000000" w:themeColor="text1"/>
          <w:sz w:val="26"/>
          <w:szCs w:val="26"/>
          <w:lang w:val="de-AT"/>
        </w:rPr>
        <w:t>có 281.894 người (chiếm 43,92% lao động xã hội) thì đến năm 2017 chỉ còn 237.383 người làm việc trong khu vực nông, lâm, ngư nghiệp chiếm 36,49%)</w:t>
      </w:r>
      <w:r w:rsidR="001042D5" w:rsidRPr="00450091">
        <w:rPr>
          <w:color w:val="000000" w:themeColor="text1"/>
          <w:sz w:val="26"/>
          <w:szCs w:val="26"/>
          <w:lang w:val="de-AT"/>
        </w:rPr>
        <w:t>; đây là một xu thế tốt nhằm phấn đấu đạt tiêu chí nông thôn mới với tỷ lệ lao động nông, lâm, ngư nghiệp; tuy nhiên, một điều đáng lo ngại là những lao động giảm trong nông nghiệp thường là lao động trẻ, khỏe và có năng lực nên lao động còn lại trong nông nghiệp đã ít lại đang có xu thế “già hóa”; đặc điểm này, đòi hỏi ngành nông nghiệp phải nhanh chóng chuyển đổi cơ cấu cây trồng, vật nuôi để phù hợp với xu thế lao động nông nghiệp giảm nhanh và đang bị “già hóa”.</w:t>
      </w:r>
    </w:p>
    <w:p w:rsidR="001042D5" w:rsidRPr="00450091" w:rsidRDefault="00805966" w:rsidP="001E627C">
      <w:pPr>
        <w:spacing w:before="120"/>
        <w:ind w:firstLine="709"/>
        <w:jc w:val="both"/>
        <w:rPr>
          <w:color w:val="000000" w:themeColor="text1"/>
          <w:spacing w:val="-2"/>
          <w:sz w:val="26"/>
          <w:szCs w:val="26"/>
          <w:lang w:val="de-AT"/>
        </w:rPr>
      </w:pPr>
      <w:r w:rsidRPr="00450091">
        <w:rPr>
          <w:color w:val="000000" w:themeColor="text1"/>
          <w:spacing w:val="-2"/>
          <w:sz w:val="26"/>
          <w:szCs w:val="26"/>
          <w:lang w:val="de-AT"/>
        </w:rPr>
        <w:t>-</w:t>
      </w:r>
      <w:r w:rsidR="001042D5" w:rsidRPr="00450091">
        <w:rPr>
          <w:color w:val="000000" w:themeColor="text1"/>
          <w:spacing w:val="-2"/>
          <w:sz w:val="26"/>
          <w:szCs w:val="26"/>
          <w:lang w:val="de-AT"/>
        </w:rPr>
        <w:t xml:space="preserve"> Chất lượng lao động trong nông nghiệp ở Tây Ninh luôn được xếp ở mức khá so với các tỉnh phía Nam; Song, vẫn luôn là điều đáng lo ngại bởi trong số lao động trực tiếp làm nông nghiệp, có rất ít người được qua trường lớp đào tạo dù chỉ là kỹ thuật cơ bản về trồng trọt và </w:t>
      </w:r>
      <w:r w:rsidR="00220CBC" w:rsidRPr="00450091">
        <w:rPr>
          <w:color w:val="000000" w:themeColor="text1"/>
          <w:spacing w:val="-2"/>
          <w:sz w:val="26"/>
          <w:szCs w:val="26"/>
          <w:lang w:val="de-AT"/>
        </w:rPr>
        <w:t xml:space="preserve">chăn </w:t>
      </w:r>
      <w:r w:rsidR="005C0093" w:rsidRPr="00450091">
        <w:rPr>
          <w:color w:val="000000" w:themeColor="text1"/>
          <w:spacing w:val="-2"/>
          <w:sz w:val="26"/>
          <w:szCs w:val="26"/>
          <w:lang w:val="de-AT"/>
        </w:rPr>
        <w:t>nuôi</w:t>
      </w:r>
      <w:r w:rsidR="001042D5" w:rsidRPr="00450091">
        <w:rPr>
          <w:color w:val="000000" w:themeColor="text1"/>
          <w:spacing w:val="-2"/>
          <w:sz w:val="26"/>
          <w:szCs w:val="26"/>
          <w:lang w:val="de-AT"/>
        </w:rPr>
        <w:t xml:space="preserve">. Trong khi đó quan điểm, mục tiêu phát triển nông, lâm, ngư nghiệp của tỉnh đến năm 2020 lại đòi hỏi người lao động không chỉ có kiến thức về kỹ thuật đơn thuần mà cần nhiều hơn nữa những kiến thức về công nghệ mới, về an toàn </w:t>
      </w:r>
      <w:r w:rsidR="001042D5" w:rsidRPr="00450091">
        <w:rPr>
          <w:color w:val="000000" w:themeColor="text1"/>
          <w:spacing w:val="-2"/>
          <w:sz w:val="26"/>
          <w:szCs w:val="26"/>
          <w:lang w:val="de-AT"/>
        </w:rPr>
        <w:lastRenderedPageBreak/>
        <w:t>vệ sinh thực phẩm, về hợp tác quản lý và về kinh tế thị trường. Sự thiếu hụt nguồn nhân lực có trình độ chuyên môn sâu dẫn đến thiếu ý tưởng và chưa đủ khả năng thực hiện việc tổ chức xây dựng cũng như quản lý phát triển bền vững; đây được xem là vấn đề cần quan tâm giải quyết đối với ngành nông nghiệp Tỉnh.</w:t>
      </w:r>
    </w:p>
    <w:p w:rsidR="001E627C" w:rsidRPr="00450091" w:rsidRDefault="001E627C" w:rsidP="00A47574">
      <w:pPr>
        <w:pStyle w:val="muc3"/>
        <w:rPr>
          <w:szCs w:val="26"/>
        </w:rPr>
      </w:pPr>
      <w:bookmarkStart w:id="43" w:name="_Toc12099572"/>
      <w:r w:rsidRPr="00CF6B41">
        <w:rPr>
          <w:szCs w:val="26"/>
        </w:rPr>
        <w:t>I.8</w:t>
      </w:r>
      <w:r w:rsidRPr="00CF6B41">
        <w:rPr>
          <w:szCs w:val="26"/>
          <w:lang w:val="vi-VN"/>
        </w:rPr>
        <w:t>. Tài nguyên nhân văn</w:t>
      </w:r>
      <w:bookmarkEnd w:id="43"/>
      <w:r w:rsidRPr="00450091">
        <w:rPr>
          <w:szCs w:val="26"/>
          <w:lang w:val="vi-VN"/>
        </w:rPr>
        <w:t xml:space="preserve"> </w:t>
      </w:r>
    </w:p>
    <w:p w:rsidR="001E627C" w:rsidRPr="00450091" w:rsidRDefault="001E627C" w:rsidP="001E627C">
      <w:pPr>
        <w:spacing w:before="120"/>
        <w:ind w:firstLine="709"/>
        <w:jc w:val="both"/>
        <w:rPr>
          <w:color w:val="000000" w:themeColor="text1"/>
          <w:sz w:val="26"/>
          <w:szCs w:val="26"/>
          <w:lang w:val="vi-VN"/>
        </w:rPr>
      </w:pPr>
      <w:r w:rsidRPr="00450091">
        <w:rPr>
          <w:color w:val="000000" w:themeColor="text1"/>
          <w:sz w:val="26"/>
          <w:szCs w:val="26"/>
          <w:lang w:val="vi-VN"/>
        </w:rPr>
        <w:t>Tây Ninh là một địa phương có nhiều di tích lịch sử, văn hóa, nhiều ngành nghề truyền thống, những điểm du lịch khá hấp dẫn, văn hóa ẩm thực đa dạng, phong phú… thực sự là điều kiện thuận lợi để nông nghiệp phát triển theo hướng tạo nguồn nguyên liệu cho công nghiệp, tiểu thủ công nghiệp và ngành nghề nông thôn, phục vụ du lịch và đô thị.</w:t>
      </w:r>
    </w:p>
    <w:p w:rsidR="00805966" w:rsidRPr="00450091" w:rsidRDefault="00805966" w:rsidP="00A47574">
      <w:pPr>
        <w:pStyle w:val="muc3"/>
        <w:rPr>
          <w:szCs w:val="26"/>
          <w:lang w:val="nl-NL"/>
        </w:rPr>
      </w:pPr>
      <w:bookmarkStart w:id="44" w:name="_Toc12099573"/>
      <w:r w:rsidRPr="00450091">
        <w:rPr>
          <w:szCs w:val="26"/>
          <w:lang w:val="nl-NL"/>
        </w:rPr>
        <w:t>I.</w:t>
      </w:r>
      <w:r w:rsidR="001E627C" w:rsidRPr="00450091">
        <w:rPr>
          <w:szCs w:val="26"/>
          <w:lang w:val="nl-NL"/>
        </w:rPr>
        <w:t>9</w:t>
      </w:r>
      <w:r w:rsidRPr="00450091">
        <w:rPr>
          <w:szCs w:val="26"/>
          <w:lang w:val="nl-NL"/>
        </w:rPr>
        <w:t>. Khái quát các chỉ tiêu kinh tế - xã hội trên địa bàn</w:t>
      </w:r>
      <w:bookmarkEnd w:id="44"/>
    </w:p>
    <w:p w:rsidR="00805966" w:rsidRPr="00450091" w:rsidRDefault="007D07D9" w:rsidP="00805966">
      <w:pPr>
        <w:spacing w:before="120"/>
        <w:ind w:firstLine="709"/>
        <w:jc w:val="both"/>
        <w:rPr>
          <w:color w:val="000000" w:themeColor="text1"/>
          <w:sz w:val="26"/>
          <w:szCs w:val="26"/>
          <w:lang w:val="de-AT"/>
        </w:rPr>
      </w:pPr>
      <w:r>
        <w:rPr>
          <w:color w:val="000000" w:themeColor="text1"/>
          <w:sz w:val="26"/>
          <w:szCs w:val="26"/>
          <w:lang w:val="de-AT"/>
        </w:rPr>
        <w:t>-</w:t>
      </w:r>
      <w:r w:rsidR="00227DB8" w:rsidRPr="00450091">
        <w:rPr>
          <w:color w:val="000000" w:themeColor="text1"/>
          <w:sz w:val="26"/>
          <w:szCs w:val="26"/>
          <w:lang w:val="de-AT"/>
        </w:rPr>
        <w:t xml:space="preserve"> Từ năm 2016, tổng sản phẩm trên địa bàn (</w:t>
      </w:r>
      <w:r w:rsidR="00227DB8" w:rsidRPr="00450091">
        <w:rPr>
          <w:color w:val="000000" w:themeColor="text1"/>
          <w:sz w:val="26"/>
          <w:szCs w:val="26"/>
          <w:lang w:val="vi-VN"/>
        </w:rPr>
        <w:t>G</w:t>
      </w:r>
      <w:r w:rsidR="00227DB8" w:rsidRPr="00450091">
        <w:rPr>
          <w:color w:val="000000" w:themeColor="text1"/>
          <w:sz w:val="26"/>
          <w:szCs w:val="26"/>
        </w:rPr>
        <w:t>R</w:t>
      </w:r>
      <w:r w:rsidR="00227DB8" w:rsidRPr="00450091">
        <w:rPr>
          <w:color w:val="000000" w:themeColor="text1"/>
          <w:sz w:val="26"/>
          <w:szCs w:val="26"/>
          <w:lang w:val="vi-VN"/>
        </w:rPr>
        <w:t>DP</w:t>
      </w:r>
      <w:r w:rsidR="00227DB8" w:rsidRPr="00450091">
        <w:rPr>
          <w:color w:val="000000" w:themeColor="text1"/>
          <w:sz w:val="26"/>
          <w:szCs w:val="26"/>
        </w:rPr>
        <w:t>)</w:t>
      </w:r>
      <w:r w:rsidR="00227DB8" w:rsidRPr="00450091">
        <w:rPr>
          <w:color w:val="000000" w:themeColor="text1"/>
          <w:sz w:val="26"/>
          <w:szCs w:val="26"/>
          <w:lang w:val="de-AT"/>
        </w:rPr>
        <w:t xml:space="preserve"> được cập nhật lại theo số liệu công bố của Tổng cục Thống kê; theo đó, năm 2017 tổng </w:t>
      </w:r>
      <w:r w:rsidR="00227DB8" w:rsidRPr="00450091">
        <w:rPr>
          <w:color w:val="000000" w:themeColor="text1"/>
          <w:sz w:val="26"/>
          <w:szCs w:val="26"/>
          <w:lang w:val="vi-VN"/>
        </w:rPr>
        <w:t>G</w:t>
      </w:r>
      <w:r w:rsidR="00227DB8" w:rsidRPr="00450091">
        <w:rPr>
          <w:color w:val="000000" w:themeColor="text1"/>
          <w:sz w:val="26"/>
          <w:szCs w:val="26"/>
        </w:rPr>
        <w:t>R</w:t>
      </w:r>
      <w:r w:rsidR="00227DB8" w:rsidRPr="00450091">
        <w:rPr>
          <w:color w:val="000000" w:themeColor="text1"/>
          <w:sz w:val="26"/>
          <w:szCs w:val="26"/>
          <w:lang w:val="vi-VN"/>
        </w:rPr>
        <w:t>DP</w:t>
      </w:r>
      <w:r w:rsidR="00227DB8" w:rsidRPr="00450091">
        <w:rPr>
          <w:color w:val="000000" w:themeColor="text1"/>
          <w:sz w:val="26"/>
          <w:szCs w:val="26"/>
        </w:rPr>
        <w:t xml:space="preserve"> là 47,5 ngàn tỷ đồng, tăng 3,48 ngàn tỷ đồng so với năm 2016; tốc độ tăng 7,91%/năm; trong đó, cao nhất là công nghiệp – xây dựng tăng 14,29%/năm, kế đến là dịch vụ 6,06%/năm và thấp nhất là nông, lâm, ngư nghiệp 3,14%/năm</w:t>
      </w:r>
      <w:r w:rsidR="00025B76" w:rsidRPr="00450091">
        <w:rPr>
          <w:color w:val="000000" w:themeColor="text1"/>
          <w:sz w:val="26"/>
          <w:szCs w:val="26"/>
        </w:rPr>
        <w:t xml:space="preserve">. </w:t>
      </w:r>
      <w:r w:rsidR="00805966" w:rsidRPr="00450091">
        <w:rPr>
          <w:color w:val="000000" w:themeColor="text1"/>
          <w:sz w:val="26"/>
          <w:szCs w:val="26"/>
          <w:lang w:val="de-AT"/>
        </w:rPr>
        <w:t>Các nhà kinh tế dự báo, bắt đầu từ 201</w:t>
      </w:r>
      <w:r w:rsidR="00025B76" w:rsidRPr="00450091">
        <w:rPr>
          <w:color w:val="000000" w:themeColor="text1"/>
          <w:sz w:val="26"/>
          <w:szCs w:val="26"/>
          <w:lang w:val="de-AT"/>
        </w:rPr>
        <w:t>8</w:t>
      </w:r>
      <w:r w:rsidR="00805966" w:rsidRPr="00450091">
        <w:rPr>
          <w:color w:val="000000" w:themeColor="text1"/>
          <w:sz w:val="26"/>
          <w:szCs w:val="26"/>
          <w:lang w:val="de-AT"/>
        </w:rPr>
        <w:t xml:space="preserve"> kinh tế sẽ </w:t>
      </w:r>
      <w:r w:rsidR="00025B76" w:rsidRPr="00450091">
        <w:rPr>
          <w:color w:val="000000" w:themeColor="text1"/>
          <w:sz w:val="26"/>
          <w:szCs w:val="26"/>
          <w:lang w:val="de-AT"/>
        </w:rPr>
        <w:t>tiếp tục</w:t>
      </w:r>
      <w:r w:rsidR="00805966" w:rsidRPr="00450091">
        <w:rPr>
          <w:color w:val="000000" w:themeColor="text1"/>
          <w:sz w:val="26"/>
          <w:szCs w:val="26"/>
          <w:lang w:val="de-AT"/>
        </w:rPr>
        <w:t xml:space="preserve"> tăng trưởng mạnh; hy vọng, với xu thế này các lĩnh vực công nghiệp và dịch vụ sẽ tăng nhanh, đủ sức hỗ trợ cho </w:t>
      </w:r>
      <w:r w:rsidR="00025B76" w:rsidRPr="00450091">
        <w:rPr>
          <w:color w:val="000000" w:themeColor="text1"/>
          <w:sz w:val="26"/>
          <w:szCs w:val="26"/>
          <w:lang w:val="de-AT"/>
        </w:rPr>
        <w:t>nông nghiệp và nông thôn</w:t>
      </w:r>
      <w:r w:rsidR="00805966" w:rsidRPr="00450091">
        <w:rPr>
          <w:color w:val="000000" w:themeColor="text1"/>
          <w:sz w:val="26"/>
          <w:szCs w:val="26"/>
          <w:lang w:val="de-AT"/>
        </w:rPr>
        <w:t xml:space="preserve"> phát triển một cách bền vững và làm hậu phương vững chắc cho ngành công nghiệp, dịch vụ phát triển.</w:t>
      </w:r>
    </w:p>
    <w:p w:rsidR="00025B76" w:rsidRPr="007D07D9" w:rsidRDefault="007D07D9" w:rsidP="00805966">
      <w:pPr>
        <w:spacing w:before="120"/>
        <w:ind w:firstLine="709"/>
        <w:jc w:val="both"/>
        <w:rPr>
          <w:color w:val="000000" w:themeColor="text1"/>
          <w:spacing w:val="-2"/>
          <w:sz w:val="26"/>
          <w:szCs w:val="26"/>
          <w:lang w:val="de-AT"/>
        </w:rPr>
      </w:pPr>
      <w:r w:rsidRPr="007D07D9">
        <w:rPr>
          <w:color w:val="000000" w:themeColor="text1"/>
          <w:spacing w:val="-2"/>
          <w:sz w:val="26"/>
          <w:szCs w:val="26"/>
          <w:lang w:val="de-AT"/>
        </w:rPr>
        <w:t>-</w:t>
      </w:r>
      <w:r w:rsidR="00805966" w:rsidRPr="007D07D9">
        <w:rPr>
          <w:color w:val="000000" w:themeColor="text1"/>
          <w:spacing w:val="-2"/>
          <w:sz w:val="26"/>
          <w:szCs w:val="26"/>
          <w:lang w:val="de-AT"/>
        </w:rPr>
        <w:t xml:space="preserve"> </w:t>
      </w:r>
      <w:r w:rsidR="00025B76" w:rsidRPr="007D07D9">
        <w:rPr>
          <w:color w:val="000000" w:themeColor="text1"/>
          <w:spacing w:val="-2"/>
          <w:sz w:val="26"/>
          <w:szCs w:val="26"/>
          <w:lang w:val="de-AT"/>
        </w:rPr>
        <w:t>Theo giá hiện hành</w:t>
      </w:r>
      <w:r w:rsidR="00805966" w:rsidRPr="007D07D9">
        <w:rPr>
          <w:color w:val="000000" w:themeColor="text1"/>
          <w:spacing w:val="-2"/>
          <w:sz w:val="26"/>
          <w:szCs w:val="26"/>
          <w:lang w:val="de-AT"/>
        </w:rPr>
        <w:t>,</w:t>
      </w:r>
      <w:r w:rsidR="00025B76" w:rsidRPr="007D07D9">
        <w:rPr>
          <w:color w:val="000000" w:themeColor="text1"/>
          <w:spacing w:val="-2"/>
          <w:sz w:val="26"/>
          <w:szCs w:val="26"/>
          <w:lang w:val="de-AT"/>
        </w:rPr>
        <w:t xml:space="preserve"> tính đến năm 2017 tổng GRDP trên địa bàn tỉnh là </w:t>
      </w:r>
      <w:r w:rsidR="00805966" w:rsidRPr="007D07D9">
        <w:rPr>
          <w:color w:val="000000" w:themeColor="text1"/>
          <w:spacing w:val="-2"/>
          <w:sz w:val="26"/>
          <w:szCs w:val="26"/>
          <w:lang w:val="de-AT"/>
        </w:rPr>
        <w:t>6</w:t>
      </w:r>
      <w:r w:rsidR="00025B76" w:rsidRPr="007D07D9">
        <w:rPr>
          <w:color w:val="000000" w:themeColor="text1"/>
          <w:spacing w:val="-2"/>
          <w:sz w:val="26"/>
          <w:szCs w:val="26"/>
          <w:lang w:val="de-AT"/>
        </w:rPr>
        <w:t>4</w:t>
      </w:r>
      <w:r w:rsidR="00805966" w:rsidRPr="007D07D9">
        <w:rPr>
          <w:color w:val="000000" w:themeColor="text1"/>
          <w:spacing w:val="-2"/>
          <w:sz w:val="26"/>
          <w:szCs w:val="26"/>
          <w:lang w:val="de-AT"/>
        </w:rPr>
        <w:t xml:space="preserve"> nghìn tỷ đồng</w:t>
      </w:r>
      <w:r w:rsidR="00025B76" w:rsidRPr="007D07D9">
        <w:rPr>
          <w:color w:val="000000" w:themeColor="text1"/>
          <w:spacing w:val="-2"/>
          <w:sz w:val="26"/>
          <w:szCs w:val="26"/>
          <w:lang w:val="de-AT"/>
        </w:rPr>
        <w:t>, tăng 7,23 ngàn tỷ đồng so với năm 2016. Cơ cấu kinh tế đang có sự chuyển dịch theo hướng tích cực</w:t>
      </w:r>
      <w:r w:rsidR="001210BB" w:rsidRPr="007D07D9">
        <w:rPr>
          <w:color w:val="000000" w:themeColor="text1"/>
          <w:spacing w:val="-2"/>
          <w:sz w:val="26"/>
          <w:szCs w:val="26"/>
          <w:lang w:val="de-AT"/>
        </w:rPr>
        <w:t xml:space="preserve">; nếu năm 2016, tỷ trọng các ngành là </w:t>
      </w:r>
      <w:r w:rsidR="001210BB" w:rsidRPr="007D07D9">
        <w:rPr>
          <w:b/>
          <w:color w:val="000000" w:themeColor="text1"/>
          <w:spacing w:val="-2"/>
          <w:sz w:val="26"/>
          <w:szCs w:val="26"/>
          <w:lang w:val="de-AT"/>
        </w:rPr>
        <w:t>Công nghiệp, xây dựng</w:t>
      </w:r>
      <w:r w:rsidR="001210BB" w:rsidRPr="007D07D9">
        <w:rPr>
          <w:color w:val="000000" w:themeColor="text1"/>
          <w:spacing w:val="-2"/>
          <w:sz w:val="26"/>
          <w:szCs w:val="26"/>
          <w:lang w:val="de-AT"/>
        </w:rPr>
        <w:t xml:space="preserve"> (36,70%) </w:t>
      </w:r>
      <w:r w:rsidR="001210BB" w:rsidRPr="007D07D9">
        <w:rPr>
          <w:b/>
          <w:color w:val="000000" w:themeColor="text1"/>
          <w:spacing w:val="-2"/>
          <w:sz w:val="26"/>
          <w:szCs w:val="26"/>
          <w:lang w:val="de-AT"/>
        </w:rPr>
        <w:t>– Dịch vụ</w:t>
      </w:r>
      <w:r w:rsidR="001210BB" w:rsidRPr="007D07D9">
        <w:rPr>
          <w:color w:val="000000" w:themeColor="text1"/>
          <w:spacing w:val="-2"/>
          <w:sz w:val="26"/>
          <w:szCs w:val="26"/>
          <w:lang w:val="de-AT"/>
        </w:rPr>
        <w:t xml:space="preserve"> (33,92%) </w:t>
      </w:r>
      <w:r w:rsidR="001210BB" w:rsidRPr="007D07D9">
        <w:rPr>
          <w:b/>
          <w:color w:val="000000" w:themeColor="text1"/>
          <w:spacing w:val="-2"/>
          <w:sz w:val="26"/>
          <w:szCs w:val="26"/>
          <w:lang w:val="de-AT"/>
        </w:rPr>
        <w:t>– Nông, lâm, ngư nghiệp</w:t>
      </w:r>
      <w:r w:rsidR="001210BB" w:rsidRPr="007D07D9">
        <w:rPr>
          <w:color w:val="000000" w:themeColor="text1"/>
          <w:spacing w:val="-2"/>
          <w:sz w:val="26"/>
          <w:szCs w:val="26"/>
          <w:lang w:val="de-AT"/>
        </w:rPr>
        <w:t xml:space="preserve"> 25,18% và </w:t>
      </w:r>
      <w:r w:rsidR="001210BB" w:rsidRPr="007D07D9">
        <w:rPr>
          <w:b/>
          <w:color w:val="000000" w:themeColor="text1"/>
          <w:spacing w:val="-2"/>
          <w:sz w:val="26"/>
          <w:szCs w:val="26"/>
          <w:lang w:val="de-AT"/>
        </w:rPr>
        <w:t>thuế SP trừ trợ cấp SP</w:t>
      </w:r>
      <w:r w:rsidR="001210BB" w:rsidRPr="007D07D9">
        <w:rPr>
          <w:color w:val="000000" w:themeColor="text1"/>
          <w:spacing w:val="-2"/>
          <w:sz w:val="26"/>
          <w:szCs w:val="26"/>
          <w:lang w:val="de-AT"/>
        </w:rPr>
        <w:t xml:space="preserve"> (4,20%) thì đến năm 2017 là</w:t>
      </w:r>
      <w:r w:rsidR="00025B76" w:rsidRPr="007D07D9">
        <w:rPr>
          <w:color w:val="000000" w:themeColor="text1"/>
          <w:spacing w:val="-2"/>
          <w:sz w:val="26"/>
          <w:szCs w:val="26"/>
          <w:lang w:val="de-AT"/>
        </w:rPr>
        <w:t xml:space="preserve">: </w:t>
      </w:r>
      <w:r w:rsidR="00025B76" w:rsidRPr="007D07D9">
        <w:rPr>
          <w:b/>
          <w:color w:val="000000" w:themeColor="text1"/>
          <w:spacing w:val="-2"/>
          <w:sz w:val="26"/>
          <w:szCs w:val="26"/>
          <w:lang w:val="de-AT"/>
        </w:rPr>
        <w:t>Công nghiệp, xây dựng</w:t>
      </w:r>
      <w:r w:rsidR="00025B76" w:rsidRPr="007D07D9">
        <w:rPr>
          <w:color w:val="000000" w:themeColor="text1"/>
          <w:spacing w:val="-2"/>
          <w:sz w:val="26"/>
          <w:szCs w:val="26"/>
          <w:lang w:val="de-AT"/>
        </w:rPr>
        <w:t xml:space="preserve"> (37,85%) </w:t>
      </w:r>
      <w:r w:rsidR="00025B76" w:rsidRPr="007D07D9">
        <w:rPr>
          <w:b/>
          <w:color w:val="000000" w:themeColor="text1"/>
          <w:spacing w:val="-2"/>
          <w:sz w:val="26"/>
          <w:szCs w:val="26"/>
          <w:lang w:val="de-AT"/>
        </w:rPr>
        <w:t>– Dịch vụ</w:t>
      </w:r>
      <w:r w:rsidR="00025B76" w:rsidRPr="007D07D9">
        <w:rPr>
          <w:color w:val="000000" w:themeColor="text1"/>
          <w:spacing w:val="-2"/>
          <w:sz w:val="26"/>
          <w:szCs w:val="26"/>
          <w:lang w:val="de-AT"/>
        </w:rPr>
        <w:t xml:space="preserve"> (33,18%) </w:t>
      </w:r>
      <w:r w:rsidR="00025B76" w:rsidRPr="007D07D9">
        <w:rPr>
          <w:b/>
          <w:color w:val="000000" w:themeColor="text1"/>
          <w:spacing w:val="-2"/>
          <w:sz w:val="26"/>
          <w:szCs w:val="26"/>
          <w:lang w:val="de-AT"/>
        </w:rPr>
        <w:t>– Nông, lâm, ngư nghiệp</w:t>
      </w:r>
      <w:r w:rsidR="00025B76" w:rsidRPr="007D07D9">
        <w:rPr>
          <w:color w:val="000000" w:themeColor="text1"/>
          <w:spacing w:val="-2"/>
          <w:sz w:val="26"/>
          <w:szCs w:val="26"/>
          <w:lang w:val="de-AT"/>
        </w:rPr>
        <w:t xml:space="preserve"> 24,93% và </w:t>
      </w:r>
      <w:r w:rsidR="00025B76" w:rsidRPr="007D07D9">
        <w:rPr>
          <w:b/>
          <w:color w:val="000000" w:themeColor="text1"/>
          <w:spacing w:val="-2"/>
          <w:sz w:val="26"/>
          <w:szCs w:val="26"/>
          <w:lang w:val="de-AT"/>
        </w:rPr>
        <w:t>thuế SP trừ trợ cấp SP</w:t>
      </w:r>
      <w:r w:rsidR="00025B76" w:rsidRPr="007D07D9">
        <w:rPr>
          <w:color w:val="000000" w:themeColor="text1"/>
          <w:spacing w:val="-2"/>
          <w:sz w:val="26"/>
          <w:szCs w:val="26"/>
          <w:lang w:val="de-AT"/>
        </w:rPr>
        <w:t xml:space="preserve"> (4,04%)</w:t>
      </w:r>
      <w:r>
        <w:rPr>
          <w:color w:val="000000" w:themeColor="text1"/>
          <w:spacing w:val="-2"/>
          <w:sz w:val="26"/>
          <w:szCs w:val="26"/>
          <w:lang w:val="de-AT"/>
        </w:rPr>
        <w:t>.</w:t>
      </w:r>
    </w:p>
    <w:p w:rsidR="00805966" w:rsidRPr="00450091" w:rsidRDefault="007D07D9" w:rsidP="00805966">
      <w:pPr>
        <w:spacing w:before="120"/>
        <w:ind w:firstLine="709"/>
        <w:jc w:val="both"/>
        <w:rPr>
          <w:color w:val="000000" w:themeColor="text1"/>
          <w:sz w:val="26"/>
          <w:szCs w:val="26"/>
          <w:lang w:val="de-AT"/>
        </w:rPr>
      </w:pPr>
      <w:r>
        <w:rPr>
          <w:color w:val="000000" w:themeColor="text1"/>
          <w:sz w:val="26"/>
          <w:szCs w:val="26"/>
          <w:lang w:val="de-AT"/>
        </w:rPr>
        <w:t>-</w:t>
      </w:r>
      <w:r w:rsidR="00805966" w:rsidRPr="00450091">
        <w:rPr>
          <w:color w:val="000000" w:themeColor="text1"/>
          <w:sz w:val="26"/>
          <w:szCs w:val="26"/>
          <w:lang w:val="de-AT"/>
        </w:rPr>
        <w:t xml:space="preserve"> GRDP bình quân đầu người 5</w:t>
      </w:r>
      <w:r w:rsidR="001210BB" w:rsidRPr="00450091">
        <w:rPr>
          <w:color w:val="000000" w:themeColor="text1"/>
          <w:sz w:val="26"/>
          <w:szCs w:val="26"/>
          <w:lang w:val="de-AT"/>
        </w:rPr>
        <w:t>6</w:t>
      </w:r>
      <w:r w:rsidR="00805966" w:rsidRPr="00450091">
        <w:rPr>
          <w:color w:val="000000" w:themeColor="text1"/>
          <w:sz w:val="26"/>
          <w:szCs w:val="26"/>
          <w:lang w:val="de-AT"/>
        </w:rPr>
        <w:t>,</w:t>
      </w:r>
      <w:r w:rsidR="001210BB" w:rsidRPr="00450091">
        <w:rPr>
          <w:color w:val="000000" w:themeColor="text1"/>
          <w:sz w:val="26"/>
          <w:szCs w:val="26"/>
          <w:lang w:val="de-AT"/>
        </w:rPr>
        <w:t>8</w:t>
      </w:r>
      <w:r w:rsidR="00805966" w:rsidRPr="00450091">
        <w:rPr>
          <w:color w:val="000000" w:themeColor="text1"/>
          <w:sz w:val="26"/>
          <w:szCs w:val="26"/>
          <w:lang w:val="de-AT"/>
        </w:rPr>
        <w:t>7 triệu đồng/năm, đứng thứ 5 trên 6 tỉnh vùng ĐNB) tốc độ tăng GDP bình quân đầu người là 1</w:t>
      </w:r>
      <w:r w:rsidR="001210BB" w:rsidRPr="00450091">
        <w:rPr>
          <w:color w:val="000000" w:themeColor="text1"/>
          <w:sz w:val="26"/>
          <w:szCs w:val="26"/>
          <w:lang w:val="de-AT"/>
        </w:rPr>
        <w:t>2</w:t>
      </w:r>
      <w:r w:rsidR="00805966" w:rsidRPr="00450091">
        <w:rPr>
          <w:color w:val="000000" w:themeColor="text1"/>
          <w:sz w:val="26"/>
          <w:szCs w:val="26"/>
          <w:lang w:val="de-AT"/>
        </w:rPr>
        <w:t>%/năm; với quy mô và mức bình quân GDP đầu người như vậy, có thể khẳng định, nếu không có sự chuyển dịch cơ cấu kinh tế một cách hợp lý theo hướng công nghiệp hóa hiện đại hóa, thực hiện cơ cấu lại các lĩnh vực một cách hợp lý thì Tây Ninh khó có thể theo kịp các tỉnh như Bình Dương, Đồng Nai và Bà Rịa - Vũng Tàu.</w:t>
      </w:r>
    </w:p>
    <w:p w:rsidR="00805966" w:rsidRPr="00450091" w:rsidRDefault="00805966" w:rsidP="00805966">
      <w:pPr>
        <w:spacing w:before="120"/>
        <w:ind w:firstLine="709"/>
        <w:jc w:val="both"/>
        <w:rPr>
          <w:color w:val="000000" w:themeColor="text1"/>
          <w:sz w:val="26"/>
          <w:szCs w:val="26"/>
          <w:lang w:val="de-AT"/>
        </w:rPr>
      </w:pPr>
      <w:r w:rsidRPr="00450091">
        <w:rPr>
          <w:color w:val="000000" w:themeColor="text1"/>
          <w:sz w:val="26"/>
          <w:szCs w:val="26"/>
          <w:lang w:val="de-AT"/>
        </w:rPr>
        <w:t xml:space="preserve"> </w:t>
      </w:r>
      <w:r w:rsidR="007D07D9">
        <w:rPr>
          <w:color w:val="000000" w:themeColor="text1"/>
          <w:sz w:val="26"/>
          <w:szCs w:val="26"/>
          <w:lang w:val="de-AT"/>
        </w:rPr>
        <w:t>-</w:t>
      </w:r>
      <w:r w:rsidRPr="00450091">
        <w:rPr>
          <w:color w:val="000000" w:themeColor="text1"/>
          <w:sz w:val="26"/>
          <w:szCs w:val="26"/>
          <w:lang w:val="de-AT"/>
        </w:rPr>
        <w:t xml:space="preserve"> </w:t>
      </w:r>
      <w:r w:rsidRPr="00450091">
        <w:rPr>
          <w:color w:val="000000" w:themeColor="text1"/>
          <w:sz w:val="26"/>
          <w:szCs w:val="26"/>
          <w:lang w:val="vi-VN"/>
        </w:rPr>
        <w:t>Chuyển dịch cơ cấu kinh tế kéo theo thay đổi cơ cấu lao động</w:t>
      </w:r>
      <w:r w:rsidRPr="00450091">
        <w:rPr>
          <w:color w:val="000000" w:themeColor="text1"/>
          <w:sz w:val="26"/>
          <w:szCs w:val="26"/>
          <w:lang w:val="de-AT"/>
        </w:rPr>
        <w:t xml:space="preserve"> theo hướng giảm tỷ trọng lao động nông nghiệp; nếu năm 2012 lao động nông nghiệp chiếm tới 43,92% trong cơ cấu lao động toàn tỉnh thì đến năm 201</w:t>
      </w:r>
      <w:r w:rsidR="001210BB" w:rsidRPr="00450091">
        <w:rPr>
          <w:color w:val="000000" w:themeColor="text1"/>
          <w:sz w:val="26"/>
          <w:szCs w:val="26"/>
          <w:lang w:val="de-AT"/>
        </w:rPr>
        <w:t>7</w:t>
      </w:r>
      <w:r w:rsidRPr="00450091">
        <w:rPr>
          <w:color w:val="000000" w:themeColor="text1"/>
          <w:sz w:val="26"/>
          <w:szCs w:val="26"/>
          <w:lang w:val="de-AT"/>
        </w:rPr>
        <w:t>, lao động nông nghiệp chỉ còn 3</w:t>
      </w:r>
      <w:r w:rsidR="001210BB" w:rsidRPr="00450091">
        <w:rPr>
          <w:color w:val="000000" w:themeColor="text1"/>
          <w:sz w:val="26"/>
          <w:szCs w:val="26"/>
          <w:lang w:val="de-AT"/>
        </w:rPr>
        <w:t>6</w:t>
      </w:r>
      <w:r w:rsidRPr="00450091">
        <w:rPr>
          <w:color w:val="000000" w:themeColor="text1"/>
          <w:sz w:val="26"/>
          <w:szCs w:val="26"/>
          <w:lang w:val="de-AT"/>
        </w:rPr>
        <w:t>,4</w:t>
      </w:r>
      <w:r w:rsidR="001210BB" w:rsidRPr="00450091">
        <w:rPr>
          <w:color w:val="000000" w:themeColor="text1"/>
          <w:sz w:val="26"/>
          <w:szCs w:val="26"/>
          <w:lang w:val="de-AT"/>
        </w:rPr>
        <w:t>9</w:t>
      </w:r>
      <w:r w:rsidRPr="00450091">
        <w:rPr>
          <w:color w:val="000000" w:themeColor="text1"/>
          <w:sz w:val="26"/>
          <w:szCs w:val="26"/>
          <w:lang w:val="de-AT"/>
        </w:rPr>
        <w:t xml:space="preserve">% (sau </w:t>
      </w:r>
      <w:r w:rsidR="001210BB" w:rsidRPr="00450091">
        <w:rPr>
          <w:color w:val="000000" w:themeColor="text1"/>
          <w:sz w:val="26"/>
          <w:szCs w:val="26"/>
          <w:lang w:val="de-AT"/>
        </w:rPr>
        <w:t>6</w:t>
      </w:r>
      <w:r w:rsidRPr="00450091">
        <w:rPr>
          <w:color w:val="000000" w:themeColor="text1"/>
          <w:sz w:val="26"/>
          <w:szCs w:val="26"/>
          <w:lang w:val="de-AT"/>
        </w:rPr>
        <w:t xml:space="preserve"> năm giảm </w:t>
      </w:r>
      <w:r w:rsidR="001210BB" w:rsidRPr="00450091">
        <w:rPr>
          <w:color w:val="000000" w:themeColor="text1"/>
          <w:sz w:val="26"/>
          <w:szCs w:val="26"/>
          <w:lang w:val="de-AT"/>
        </w:rPr>
        <w:t>7</w:t>
      </w:r>
      <w:r w:rsidRPr="00450091">
        <w:rPr>
          <w:color w:val="000000" w:themeColor="text1"/>
          <w:sz w:val="26"/>
          <w:szCs w:val="26"/>
          <w:lang w:val="de-AT"/>
        </w:rPr>
        <w:t>,</w:t>
      </w:r>
      <w:r w:rsidR="001210BB" w:rsidRPr="00450091">
        <w:rPr>
          <w:color w:val="000000" w:themeColor="text1"/>
          <w:sz w:val="26"/>
          <w:szCs w:val="26"/>
          <w:lang w:val="de-AT"/>
        </w:rPr>
        <w:t>43</w:t>
      </w:r>
      <w:r w:rsidRPr="00450091">
        <w:rPr>
          <w:color w:val="000000" w:themeColor="text1"/>
          <w:sz w:val="26"/>
          <w:szCs w:val="26"/>
          <w:lang w:val="de-AT"/>
        </w:rPr>
        <w:t>%, bình quân mỗi năm giảm khoảng 1,</w:t>
      </w:r>
      <w:r w:rsidR="001210BB" w:rsidRPr="00450091">
        <w:rPr>
          <w:color w:val="000000" w:themeColor="text1"/>
          <w:sz w:val="26"/>
          <w:szCs w:val="26"/>
          <w:lang w:val="de-AT"/>
        </w:rPr>
        <w:t>23</w:t>
      </w:r>
      <w:r w:rsidRPr="00450091">
        <w:rPr>
          <w:color w:val="000000" w:themeColor="text1"/>
          <w:sz w:val="26"/>
          <w:szCs w:val="26"/>
          <w:lang w:val="de-AT"/>
        </w:rPr>
        <w:t xml:space="preserve">%); khu vực công nghiệp - xây dựng tăng bình quân </w:t>
      </w:r>
      <w:r w:rsidR="000461F8" w:rsidRPr="00450091">
        <w:rPr>
          <w:color w:val="000000" w:themeColor="text1"/>
          <w:sz w:val="26"/>
          <w:szCs w:val="26"/>
          <w:lang w:val="de-AT"/>
        </w:rPr>
        <w:t>6</w:t>
      </w:r>
      <w:r w:rsidRPr="00450091">
        <w:rPr>
          <w:color w:val="000000" w:themeColor="text1"/>
          <w:sz w:val="26"/>
          <w:szCs w:val="26"/>
          <w:lang w:val="de-AT"/>
        </w:rPr>
        <w:t>,</w:t>
      </w:r>
      <w:r w:rsidR="000461F8" w:rsidRPr="00450091">
        <w:rPr>
          <w:color w:val="000000" w:themeColor="text1"/>
          <w:sz w:val="26"/>
          <w:szCs w:val="26"/>
          <w:lang w:val="de-AT"/>
        </w:rPr>
        <w:t>33</w:t>
      </w:r>
      <w:r w:rsidRPr="00450091">
        <w:rPr>
          <w:color w:val="000000" w:themeColor="text1"/>
          <w:sz w:val="26"/>
          <w:szCs w:val="26"/>
          <w:lang w:val="de-AT"/>
        </w:rPr>
        <w:t>%</w:t>
      </w:r>
      <w:r w:rsidR="000461F8" w:rsidRPr="00450091">
        <w:rPr>
          <w:color w:val="000000" w:themeColor="text1"/>
          <w:sz w:val="26"/>
          <w:szCs w:val="26"/>
          <w:lang w:val="de-AT"/>
        </w:rPr>
        <w:t>;</w:t>
      </w:r>
      <w:r w:rsidRPr="00450091">
        <w:rPr>
          <w:color w:val="000000" w:themeColor="text1"/>
          <w:sz w:val="26"/>
          <w:szCs w:val="26"/>
          <w:lang w:val="de-AT"/>
        </w:rPr>
        <w:t xml:space="preserve"> </w:t>
      </w:r>
      <w:r w:rsidR="000461F8" w:rsidRPr="00450091">
        <w:rPr>
          <w:color w:val="000000" w:themeColor="text1"/>
          <w:sz w:val="26"/>
          <w:szCs w:val="26"/>
          <w:lang w:val="de-AT"/>
        </w:rPr>
        <w:t xml:space="preserve">riêng </w:t>
      </w:r>
      <w:r w:rsidRPr="00450091">
        <w:rPr>
          <w:color w:val="000000" w:themeColor="text1"/>
          <w:sz w:val="26"/>
          <w:szCs w:val="26"/>
          <w:lang w:val="de-AT"/>
        </w:rPr>
        <w:t>khu vực dịch vụ</w:t>
      </w:r>
      <w:r w:rsidR="000461F8" w:rsidRPr="00450091">
        <w:rPr>
          <w:color w:val="000000" w:themeColor="text1"/>
          <w:sz w:val="26"/>
          <w:szCs w:val="26"/>
          <w:lang w:val="de-AT"/>
        </w:rPr>
        <w:t xml:space="preserve"> chỉ</w:t>
      </w:r>
      <w:r w:rsidRPr="00450091">
        <w:rPr>
          <w:color w:val="000000" w:themeColor="text1"/>
          <w:sz w:val="26"/>
          <w:szCs w:val="26"/>
          <w:lang w:val="de-AT"/>
        </w:rPr>
        <w:t xml:space="preserve"> </w:t>
      </w:r>
      <w:r w:rsidR="000461F8" w:rsidRPr="00450091">
        <w:rPr>
          <w:color w:val="000000" w:themeColor="text1"/>
          <w:sz w:val="26"/>
          <w:szCs w:val="26"/>
          <w:lang w:val="de-AT"/>
        </w:rPr>
        <w:t>tăng</w:t>
      </w:r>
      <w:r w:rsidRPr="00450091">
        <w:rPr>
          <w:color w:val="000000" w:themeColor="text1"/>
          <w:sz w:val="26"/>
          <w:szCs w:val="26"/>
          <w:lang w:val="de-AT"/>
        </w:rPr>
        <w:t xml:space="preserve"> </w:t>
      </w:r>
      <w:r w:rsidR="000461F8" w:rsidRPr="00450091">
        <w:rPr>
          <w:color w:val="000000" w:themeColor="text1"/>
          <w:sz w:val="26"/>
          <w:szCs w:val="26"/>
          <w:lang w:val="de-AT"/>
        </w:rPr>
        <w:t>1</w:t>
      </w:r>
      <w:r w:rsidRPr="00450091">
        <w:rPr>
          <w:color w:val="000000" w:themeColor="text1"/>
          <w:sz w:val="26"/>
          <w:szCs w:val="26"/>
          <w:lang w:val="de-AT"/>
        </w:rPr>
        <w:t>,</w:t>
      </w:r>
      <w:r w:rsidR="000461F8" w:rsidRPr="00450091">
        <w:rPr>
          <w:color w:val="000000" w:themeColor="text1"/>
          <w:sz w:val="26"/>
          <w:szCs w:val="26"/>
          <w:lang w:val="de-AT"/>
        </w:rPr>
        <w:t>10</w:t>
      </w:r>
      <w:r w:rsidRPr="00450091">
        <w:rPr>
          <w:color w:val="000000" w:themeColor="text1"/>
          <w:sz w:val="26"/>
          <w:szCs w:val="26"/>
          <w:lang w:val="de-AT"/>
        </w:rPr>
        <w:t>%; trong khi Tây Ninh là một trong những tỉnh có khá nhiều tiềm năng để phát triển dịch vụ và du lịch; đây là một hạn chế lớn trong chuyển dịch cơ cấu lao động.</w:t>
      </w:r>
    </w:p>
    <w:p w:rsidR="00805966" w:rsidRPr="00450091" w:rsidRDefault="00805966" w:rsidP="00805966">
      <w:pPr>
        <w:spacing w:before="120"/>
        <w:ind w:firstLine="709"/>
        <w:jc w:val="both"/>
        <w:rPr>
          <w:color w:val="000000" w:themeColor="text1"/>
          <w:sz w:val="26"/>
          <w:szCs w:val="26"/>
          <w:lang w:val="de-AT"/>
        </w:rPr>
      </w:pPr>
      <w:r w:rsidRPr="00450091">
        <w:rPr>
          <w:color w:val="000000" w:themeColor="text1"/>
          <w:sz w:val="26"/>
          <w:szCs w:val="26"/>
          <w:lang w:val="de-AT"/>
        </w:rPr>
        <w:tab/>
      </w:r>
      <w:r w:rsidR="007D07D9">
        <w:rPr>
          <w:color w:val="000000" w:themeColor="text1"/>
          <w:sz w:val="26"/>
          <w:szCs w:val="26"/>
          <w:lang w:val="de-AT"/>
        </w:rPr>
        <w:t>-</w:t>
      </w:r>
      <w:r w:rsidRPr="00450091">
        <w:rPr>
          <w:color w:val="000000" w:themeColor="text1"/>
          <w:sz w:val="26"/>
          <w:szCs w:val="26"/>
          <w:lang w:val="de-AT"/>
        </w:rPr>
        <w:t xml:space="preserve"> Tốc độ tăng nguồn thu ngân sách từ 2010 - 201</w:t>
      </w:r>
      <w:r w:rsidR="00C9367F" w:rsidRPr="00450091">
        <w:rPr>
          <w:color w:val="000000" w:themeColor="text1"/>
          <w:sz w:val="26"/>
          <w:szCs w:val="26"/>
          <w:lang w:val="de-AT"/>
        </w:rPr>
        <w:t>7</w:t>
      </w:r>
      <w:r w:rsidRPr="00450091">
        <w:rPr>
          <w:color w:val="000000" w:themeColor="text1"/>
          <w:sz w:val="26"/>
          <w:szCs w:val="26"/>
          <w:lang w:val="de-AT"/>
        </w:rPr>
        <w:t xml:space="preserve"> là </w:t>
      </w:r>
      <w:r w:rsidR="00C9367F" w:rsidRPr="00450091">
        <w:rPr>
          <w:color w:val="000000" w:themeColor="text1"/>
          <w:sz w:val="26"/>
          <w:szCs w:val="26"/>
          <w:lang w:val="de-AT"/>
        </w:rPr>
        <w:t>9</w:t>
      </w:r>
      <w:r w:rsidRPr="00450091">
        <w:rPr>
          <w:color w:val="000000" w:themeColor="text1"/>
          <w:sz w:val="26"/>
          <w:szCs w:val="26"/>
          <w:lang w:val="de-AT"/>
        </w:rPr>
        <w:t>,</w:t>
      </w:r>
      <w:r w:rsidR="00C9367F" w:rsidRPr="00450091">
        <w:rPr>
          <w:color w:val="000000" w:themeColor="text1"/>
          <w:sz w:val="26"/>
          <w:szCs w:val="26"/>
          <w:lang w:val="de-AT"/>
        </w:rPr>
        <w:t>77</w:t>
      </w:r>
      <w:r w:rsidRPr="00450091">
        <w:rPr>
          <w:color w:val="000000" w:themeColor="text1"/>
          <w:sz w:val="26"/>
          <w:szCs w:val="26"/>
          <w:lang w:val="de-AT"/>
        </w:rPr>
        <w:t xml:space="preserve">%/năm; trong khi đó, các khoản chi tăng </w:t>
      </w:r>
      <w:r w:rsidR="00C9367F" w:rsidRPr="00450091">
        <w:rPr>
          <w:color w:val="000000" w:themeColor="text1"/>
          <w:sz w:val="26"/>
          <w:szCs w:val="26"/>
          <w:lang w:val="de-AT"/>
        </w:rPr>
        <w:t>7</w:t>
      </w:r>
      <w:r w:rsidRPr="00450091">
        <w:rPr>
          <w:color w:val="000000" w:themeColor="text1"/>
          <w:sz w:val="26"/>
          <w:szCs w:val="26"/>
          <w:lang w:val="de-AT"/>
        </w:rPr>
        <w:t>,8</w:t>
      </w:r>
      <w:r w:rsidR="00C9367F" w:rsidRPr="00450091">
        <w:rPr>
          <w:color w:val="000000" w:themeColor="text1"/>
          <w:sz w:val="26"/>
          <w:szCs w:val="26"/>
          <w:lang w:val="de-AT"/>
        </w:rPr>
        <w:t>6</w:t>
      </w:r>
      <w:r w:rsidRPr="00450091">
        <w:rPr>
          <w:color w:val="000000" w:themeColor="text1"/>
          <w:sz w:val="26"/>
          <w:szCs w:val="26"/>
          <w:lang w:val="de-AT"/>
        </w:rPr>
        <w:t xml:space="preserve">%/năm; </w:t>
      </w:r>
      <w:r w:rsidR="00C9367F" w:rsidRPr="00450091">
        <w:rPr>
          <w:color w:val="000000" w:themeColor="text1"/>
          <w:sz w:val="26"/>
          <w:szCs w:val="26"/>
          <w:lang w:val="de-AT"/>
        </w:rPr>
        <w:t xml:space="preserve">tuy nhiên, </w:t>
      </w:r>
      <w:r w:rsidRPr="00450091">
        <w:rPr>
          <w:color w:val="000000" w:themeColor="text1"/>
          <w:sz w:val="26"/>
          <w:szCs w:val="26"/>
          <w:lang w:val="de-AT"/>
        </w:rPr>
        <w:t>hàng năm, ngân sách trung ương phân bổ cho Tây Ninh nguồn ngân sách từ 2.</w:t>
      </w:r>
      <w:r w:rsidR="00C9367F" w:rsidRPr="00450091">
        <w:rPr>
          <w:color w:val="000000" w:themeColor="text1"/>
          <w:sz w:val="26"/>
          <w:szCs w:val="26"/>
          <w:lang w:val="de-AT"/>
        </w:rPr>
        <w:t>055</w:t>
      </w:r>
      <w:r w:rsidRPr="00450091">
        <w:rPr>
          <w:color w:val="000000" w:themeColor="text1"/>
          <w:sz w:val="26"/>
          <w:szCs w:val="26"/>
          <w:lang w:val="de-AT"/>
        </w:rPr>
        <w:t xml:space="preserve">  - 3.</w:t>
      </w:r>
      <w:r w:rsidR="00C9367F" w:rsidRPr="00450091">
        <w:rPr>
          <w:color w:val="000000" w:themeColor="text1"/>
          <w:sz w:val="26"/>
          <w:szCs w:val="26"/>
          <w:lang w:val="de-AT"/>
        </w:rPr>
        <w:t>543</w:t>
      </w:r>
      <w:r w:rsidRPr="00450091">
        <w:rPr>
          <w:color w:val="000000" w:themeColor="text1"/>
          <w:sz w:val="26"/>
          <w:szCs w:val="26"/>
          <w:lang w:val="de-AT"/>
        </w:rPr>
        <w:t xml:space="preserve"> tỷ đồng. Cân đối thu chi: năm 201</w:t>
      </w:r>
      <w:r w:rsidR="00C9367F" w:rsidRPr="00450091">
        <w:rPr>
          <w:color w:val="000000" w:themeColor="text1"/>
          <w:sz w:val="26"/>
          <w:szCs w:val="26"/>
          <w:lang w:val="de-AT"/>
        </w:rPr>
        <w:t>7</w:t>
      </w:r>
      <w:r w:rsidRPr="00450091">
        <w:rPr>
          <w:color w:val="000000" w:themeColor="text1"/>
          <w:sz w:val="26"/>
          <w:szCs w:val="26"/>
          <w:lang w:val="de-AT"/>
        </w:rPr>
        <w:t xml:space="preserve"> âm </w:t>
      </w:r>
      <w:r w:rsidR="00C9367F" w:rsidRPr="00450091">
        <w:rPr>
          <w:color w:val="000000" w:themeColor="text1"/>
          <w:sz w:val="26"/>
          <w:szCs w:val="26"/>
          <w:lang w:val="de-AT"/>
        </w:rPr>
        <w:t>2.055</w:t>
      </w:r>
      <w:r w:rsidRPr="00450091">
        <w:rPr>
          <w:color w:val="000000" w:themeColor="text1"/>
          <w:sz w:val="26"/>
          <w:szCs w:val="26"/>
          <w:lang w:val="de-AT"/>
        </w:rPr>
        <w:t xml:space="preserve"> tỷ đồng. Như vậy, Tây Ninh là một trong số các tỉnh có nguồn thu ngân sách hạn hẹp, hàng năm phải nhận hỗ trợ từ ngân sách cấp trên; có thể xem đây là một bất lợi cho phát triển kinh tế - xã hội nói chung và nông nghiệp nói riêng.</w:t>
      </w:r>
    </w:p>
    <w:p w:rsidR="00805966" w:rsidRPr="00450091" w:rsidRDefault="00805966" w:rsidP="000A00B5">
      <w:pPr>
        <w:spacing w:before="120" w:line="264" w:lineRule="auto"/>
        <w:ind w:firstLine="709"/>
        <w:jc w:val="both"/>
        <w:rPr>
          <w:color w:val="000000" w:themeColor="text1"/>
          <w:sz w:val="26"/>
          <w:szCs w:val="26"/>
          <w:lang w:val="de-AT"/>
        </w:rPr>
      </w:pPr>
      <w:r w:rsidRPr="00450091">
        <w:rPr>
          <w:color w:val="000000" w:themeColor="text1"/>
          <w:sz w:val="26"/>
          <w:szCs w:val="26"/>
          <w:lang w:val="de-AT"/>
        </w:rPr>
        <w:lastRenderedPageBreak/>
        <w:tab/>
        <w:t>Năm 201</w:t>
      </w:r>
      <w:r w:rsidR="00C9367F" w:rsidRPr="00450091">
        <w:rPr>
          <w:color w:val="000000" w:themeColor="text1"/>
          <w:sz w:val="26"/>
          <w:szCs w:val="26"/>
          <w:lang w:val="de-AT"/>
        </w:rPr>
        <w:t>7</w:t>
      </w:r>
      <w:r w:rsidRPr="00450091">
        <w:rPr>
          <w:color w:val="000000" w:themeColor="text1"/>
          <w:sz w:val="26"/>
          <w:szCs w:val="26"/>
          <w:lang w:val="de-AT"/>
        </w:rPr>
        <w:t>, tổng vốn đầu tư toàn xã hội trên địa bàn 2</w:t>
      </w:r>
      <w:r w:rsidR="00C9367F" w:rsidRPr="00450091">
        <w:rPr>
          <w:color w:val="000000" w:themeColor="text1"/>
          <w:sz w:val="26"/>
          <w:szCs w:val="26"/>
          <w:lang w:val="de-AT"/>
        </w:rPr>
        <w:t>2</w:t>
      </w:r>
      <w:r w:rsidRPr="00450091">
        <w:rPr>
          <w:color w:val="000000" w:themeColor="text1"/>
          <w:sz w:val="26"/>
          <w:szCs w:val="26"/>
          <w:lang w:val="de-AT"/>
        </w:rPr>
        <w:t>.</w:t>
      </w:r>
      <w:r w:rsidR="00C9367F" w:rsidRPr="00450091">
        <w:rPr>
          <w:color w:val="000000" w:themeColor="text1"/>
          <w:sz w:val="26"/>
          <w:szCs w:val="26"/>
          <w:lang w:val="de-AT"/>
        </w:rPr>
        <w:t>626</w:t>
      </w:r>
      <w:r w:rsidRPr="00450091">
        <w:rPr>
          <w:color w:val="000000" w:themeColor="text1"/>
          <w:sz w:val="26"/>
          <w:szCs w:val="26"/>
          <w:lang w:val="de-AT"/>
        </w:rPr>
        <w:t xml:space="preserve"> tỷ đồng, chiếm </w:t>
      </w:r>
      <w:r w:rsidR="00A60EA0" w:rsidRPr="00450091">
        <w:rPr>
          <w:color w:val="000000" w:themeColor="text1"/>
          <w:sz w:val="26"/>
          <w:szCs w:val="26"/>
          <w:lang w:val="de-AT"/>
        </w:rPr>
        <w:t>35</w:t>
      </w:r>
      <w:r w:rsidRPr="00450091">
        <w:rPr>
          <w:color w:val="000000" w:themeColor="text1"/>
          <w:sz w:val="26"/>
          <w:szCs w:val="26"/>
          <w:lang w:val="de-AT"/>
        </w:rPr>
        <w:t>,</w:t>
      </w:r>
      <w:r w:rsidR="00A60EA0" w:rsidRPr="00450091">
        <w:rPr>
          <w:color w:val="000000" w:themeColor="text1"/>
          <w:sz w:val="26"/>
          <w:szCs w:val="26"/>
          <w:lang w:val="de-AT"/>
        </w:rPr>
        <w:t>33</w:t>
      </w:r>
      <w:r w:rsidRPr="00450091">
        <w:rPr>
          <w:color w:val="000000" w:themeColor="text1"/>
          <w:sz w:val="26"/>
          <w:szCs w:val="26"/>
          <w:lang w:val="de-AT"/>
        </w:rPr>
        <w:t>% GRDP; tốc độ tăng vốn đầu tư toàn xã hội là 1</w:t>
      </w:r>
      <w:r w:rsidR="00A60EA0" w:rsidRPr="00450091">
        <w:rPr>
          <w:color w:val="000000" w:themeColor="text1"/>
          <w:sz w:val="26"/>
          <w:szCs w:val="26"/>
          <w:lang w:val="de-AT"/>
        </w:rPr>
        <w:t>0</w:t>
      </w:r>
      <w:r w:rsidRPr="00450091">
        <w:rPr>
          <w:color w:val="000000" w:themeColor="text1"/>
          <w:sz w:val="26"/>
          <w:szCs w:val="26"/>
          <w:lang w:val="de-AT"/>
        </w:rPr>
        <w:t>,</w:t>
      </w:r>
      <w:r w:rsidR="00A60EA0" w:rsidRPr="00450091">
        <w:rPr>
          <w:color w:val="000000" w:themeColor="text1"/>
          <w:sz w:val="26"/>
          <w:szCs w:val="26"/>
          <w:lang w:val="de-AT"/>
        </w:rPr>
        <w:t>66</w:t>
      </w:r>
      <w:r w:rsidRPr="00450091">
        <w:rPr>
          <w:color w:val="000000" w:themeColor="text1"/>
          <w:sz w:val="26"/>
          <w:szCs w:val="26"/>
          <w:lang w:val="de-AT"/>
        </w:rPr>
        <w:t xml:space="preserve">%/năm; được xem là một địa phương có tốc độ tăng vốn đầu tư ở mức khá; đây là cơ hội để cơ cấu lại các ngành, lĩnh vực theo hướng nâng cao giá trị gia tăng và phát triển bền vững. Trong đó, vốn đầu tư cho nông nghiệp và khoa học công nghệ luôn chiếm tỷ trọng rất nhỏ (nông nghiệp chiếm </w:t>
      </w:r>
      <w:r w:rsidR="00A60EA0" w:rsidRPr="00450091">
        <w:rPr>
          <w:color w:val="000000" w:themeColor="text1"/>
          <w:sz w:val="26"/>
          <w:szCs w:val="26"/>
          <w:lang w:val="de-AT"/>
        </w:rPr>
        <w:t>3</w:t>
      </w:r>
      <w:r w:rsidRPr="00450091">
        <w:rPr>
          <w:color w:val="000000" w:themeColor="text1"/>
          <w:sz w:val="26"/>
          <w:szCs w:val="26"/>
          <w:lang w:val="de-AT"/>
        </w:rPr>
        <w:t>,</w:t>
      </w:r>
      <w:r w:rsidR="00A60EA0" w:rsidRPr="00450091">
        <w:rPr>
          <w:color w:val="000000" w:themeColor="text1"/>
          <w:sz w:val="26"/>
          <w:szCs w:val="26"/>
          <w:lang w:val="de-AT"/>
        </w:rPr>
        <w:t>30</w:t>
      </w:r>
      <w:r w:rsidRPr="00450091">
        <w:rPr>
          <w:color w:val="000000" w:themeColor="text1"/>
          <w:sz w:val="26"/>
          <w:szCs w:val="26"/>
          <w:lang w:val="de-AT"/>
        </w:rPr>
        <w:t xml:space="preserve">% và khoa học công nghệ </w:t>
      </w:r>
      <w:r w:rsidR="00A60EA0" w:rsidRPr="00450091">
        <w:rPr>
          <w:color w:val="000000" w:themeColor="text1"/>
          <w:sz w:val="26"/>
          <w:szCs w:val="26"/>
          <w:lang w:val="de-AT"/>
        </w:rPr>
        <w:t>0,05</w:t>
      </w:r>
      <w:r w:rsidRPr="00450091">
        <w:rPr>
          <w:color w:val="000000" w:themeColor="text1"/>
          <w:sz w:val="26"/>
          <w:szCs w:val="26"/>
          <w:lang w:val="de-AT"/>
        </w:rPr>
        <w:t xml:space="preserve">%). </w:t>
      </w:r>
    </w:p>
    <w:p w:rsidR="001E627C" w:rsidRPr="00450091" w:rsidRDefault="001E627C" w:rsidP="000A00B5">
      <w:pPr>
        <w:pStyle w:val="muc3"/>
        <w:spacing w:line="264" w:lineRule="auto"/>
        <w:rPr>
          <w:szCs w:val="26"/>
          <w:lang w:val="nl-NL"/>
        </w:rPr>
      </w:pPr>
      <w:bookmarkStart w:id="45" w:name="_Toc12099574"/>
      <w:r w:rsidRPr="005B7E6D">
        <w:rPr>
          <w:szCs w:val="26"/>
          <w:lang w:val="nl-NL"/>
        </w:rPr>
        <w:t>I.10. Hệ thống cơ sở hạ tầng</w:t>
      </w:r>
      <w:bookmarkEnd w:id="45"/>
    </w:p>
    <w:p w:rsidR="001E627C" w:rsidRPr="00450091" w:rsidRDefault="00C11CBA" w:rsidP="000A00B5">
      <w:pPr>
        <w:spacing w:before="120" w:line="264" w:lineRule="auto"/>
        <w:ind w:firstLine="709"/>
        <w:jc w:val="both"/>
        <w:rPr>
          <w:color w:val="000000" w:themeColor="text1"/>
          <w:sz w:val="26"/>
          <w:szCs w:val="26"/>
          <w:lang w:val="de-AT"/>
        </w:rPr>
      </w:pPr>
      <w:r>
        <w:rPr>
          <w:b/>
          <w:color w:val="000000" w:themeColor="text1"/>
          <w:sz w:val="26"/>
          <w:szCs w:val="26"/>
          <w:lang w:val="de-AT"/>
        </w:rPr>
        <w:t>1.</w:t>
      </w:r>
      <w:r w:rsidR="001E627C" w:rsidRPr="00450091">
        <w:rPr>
          <w:b/>
          <w:color w:val="000000" w:themeColor="text1"/>
          <w:sz w:val="26"/>
          <w:szCs w:val="26"/>
          <w:lang w:val="de-AT"/>
        </w:rPr>
        <w:t xml:space="preserve"> </w:t>
      </w:r>
      <w:r w:rsidR="00C81D50">
        <w:rPr>
          <w:b/>
          <w:color w:val="000000" w:themeColor="text1"/>
          <w:sz w:val="26"/>
          <w:szCs w:val="26"/>
          <w:lang w:val="de-AT"/>
        </w:rPr>
        <w:t>T</w:t>
      </w:r>
      <w:r w:rsidR="001E627C" w:rsidRPr="00450091">
        <w:rPr>
          <w:b/>
          <w:color w:val="000000" w:themeColor="text1"/>
          <w:sz w:val="26"/>
          <w:szCs w:val="26"/>
          <w:lang w:val="de-AT"/>
        </w:rPr>
        <w:t>hủy lợi:</w:t>
      </w:r>
      <w:r w:rsidR="001E627C" w:rsidRPr="00450091">
        <w:rPr>
          <w:color w:val="000000" w:themeColor="text1"/>
          <w:sz w:val="26"/>
          <w:szCs w:val="26"/>
          <w:lang w:val="de-AT"/>
        </w:rPr>
        <w:t xml:space="preserve"> Trên địa bàn tỉnh hiện có các công trình thủy lợi </w:t>
      </w:r>
      <w:r w:rsidR="00ED37A4">
        <w:rPr>
          <w:color w:val="000000" w:themeColor="text1"/>
          <w:sz w:val="26"/>
          <w:szCs w:val="26"/>
          <w:lang w:val="de-AT"/>
        </w:rPr>
        <w:t>gồm</w:t>
      </w:r>
      <w:r w:rsidR="001E627C" w:rsidRPr="00450091">
        <w:rPr>
          <w:color w:val="000000" w:themeColor="text1"/>
          <w:sz w:val="26"/>
          <w:szCs w:val="26"/>
          <w:lang w:val="de-AT"/>
        </w:rPr>
        <w:t>:</w:t>
      </w:r>
      <w:r w:rsidR="00ED37A4">
        <w:rPr>
          <w:color w:val="000000" w:themeColor="text1"/>
          <w:sz w:val="26"/>
          <w:szCs w:val="26"/>
          <w:lang w:val="de-AT"/>
        </w:rPr>
        <w:t xml:space="preserve"> 03 hồ chứa, 01 đập dâng, 10 trạm bơm và hệ thống kênh tưới tiêu thoát nước phục vụ sản xuất nông nghiệp, công nghiệp, sinh hoạt. Kết quả phục vụ tưới tiêu thông qua các công trình thủy lợi  trên địa bàn tỉnh năm 2018 là 51.326ha/vụ (đạt 69,6% trên diện tích thiết kế là 73.702ha). Điển hình là hệ thống thủy lơi Dầu Tiếng được khởi công xây dựng  từ ngày 29/4/1981 đến ngày 10/01/1985 chính thức mở nước phục vụ sản xuất; đây là công trình hồ thủy lợi lớn nhất nước ta, dung tích hữu ích khoảng 1,1 tỷ m</w:t>
      </w:r>
      <w:r w:rsidR="00ED37A4" w:rsidRPr="00ED37A4">
        <w:rPr>
          <w:color w:val="000000" w:themeColor="text1"/>
          <w:sz w:val="26"/>
          <w:szCs w:val="26"/>
          <w:vertAlign w:val="superscript"/>
          <w:lang w:val="de-AT"/>
        </w:rPr>
        <w:t>3</w:t>
      </w:r>
      <w:r w:rsidR="00ED37A4">
        <w:rPr>
          <w:color w:val="000000" w:themeColor="text1"/>
          <w:sz w:val="26"/>
          <w:szCs w:val="26"/>
          <w:lang w:val="de-AT"/>
        </w:rPr>
        <w:t>; sau khi có nước bổ sung từ hồ Phước Hòa, hồ Dầu Tiếng cấp nước trực tiếp cho 86.049ha thuộc  địa bàn tỉnh Tây Ninh, thành phố Hồ Chí Minh và Long An; cấp nước tạo nguồn tưới cho 24.818ha gồm: 1.950 ha khu tưới Bình Dương, 21.000 ha khu tưới mở rộng c</w:t>
      </w:r>
      <w:r w:rsidR="000A00B5">
        <w:rPr>
          <w:color w:val="000000" w:themeColor="text1"/>
          <w:sz w:val="26"/>
          <w:szCs w:val="26"/>
          <w:lang w:val="de-AT"/>
        </w:rPr>
        <w:t>ủ</w:t>
      </w:r>
      <w:r w:rsidR="00ED37A4">
        <w:rPr>
          <w:color w:val="000000" w:themeColor="text1"/>
          <w:sz w:val="26"/>
          <w:szCs w:val="26"/>
          <w:lang w:val="de-AT"/>
        </w:rPr>
        <w:t>a Tây Ninh và 1.868ha  khu tưới trạm bơm Lộc Giang A của Long An; cấp hỗ trợ tưới 21.000 ha thiếu nước của khu tưới Dầu Tiếng cũ trong các năm hạn 75%. Cấp</w:t>
      </w:r>
      <w:r w:rsidR="00671DCB">
        <w:rPr>
          <w:color w:val="000000" w:themeColor="text1"/>
          <w:sz w:val="26"/>
          <w:szCs w:val="26"/>
          <w:lang w:val="de-AT"/>
        </w:rPr>
        <w:t xml:space="preserve"> 42,9 m</w:t>
      </w:r>
      <w:r w:rsidR="00671DCB" w:rsidRPr="00671DCB">
        <w:rPr>
          <w:color w:val="000000" w:themeColor="text1"/>
          <w:sz w:val="26"/>
          <w:szCs w:val="26"/>
          <w:vertAlign w:val="superscript"/>
          <w:lang w:val="de-AT"/>
        </w:rPr>
        <w:t>3</w:t>
      </w:r>
      <w:r w:rsidR="00ED37A4">
        <w:rPr>
          <w:color w:val="000000" w:themeColor="text1"/>
          <w:sz w:val="26"/>
          <w:szCs w:val="26"/>
          <w:lang w:val="de-AT"/>
        </w:rPr>
        <w:t xml:space="preserve"> nước</w:t>
      </w:r>
      <w:r w:rsidR="00671DCB">
        <w:rPr>
          <w:color w:val="000000" w:themeColor="text1"/>
          <w:sz w:val="26"/>
          <w:szCs w:val="26"/>
          <w:lang w:val="de-AT"/>
        </w:rPr>
        <w:t xml:space="preserve"> thô cho dân sinh và các ngành công nghiệp gồm: cấp nước cho thành phố Hồ Chí Minh 14m</w:t>
      </w:r>
      <w:r w:rsidR="00671DCB" w:rsidRPr="00671DCB">
        <w:rPr>
          <w:color w:val="000000" w:themeColor="text1"/>
          <w:sz w:val="26"/>
          <w:szCs w:val="26"/>
          <w:vertAlign w:val="superscript"/>
          <w:lang w:val="de-AT"/>
        </w:rPr>
        <w:t>3</w:t>
      </w:r>
      <w:r w:rsidR="00671DCB">
        <w:rPr>
          <w:color w:val="000000" w:themeColor="text1"/>
          <w:sz w:val="26"/>
          <w:szCs w:val="26"/>
          <w:lang w:val="de-AT"/>
        </w:rPr>
        <w:t>/s. Tạo nguồn tưới cho 28.800 ha</w:t>
      </w:r>
      <w:r w:rsidR="000A00B5">
        <w:rPr>
          <w:color w:val="000000" w:themeColor="text1"/>
          <w:sz w:val="26"/>
          <w:szCs w:val="26"/>
          <w:lang w:val="de-AT"/>
        </w:rPr>
        <w:t xml:space="preserve"> </w:t>
      </w:r>
      <w:r w:rsidR="00671DCB">
        <w:rPr>
          <w:color w:val="000000" w:themeColor="text1"/>
          <w:sz w:val="26"/>
          <w:szCs w:val="26"/>
          <w:lang w:val="de-AT"/>
        </w:rPr>
        <w:t>ven sông Sài Gòn và 32.317ha ven sông Vàm Cỏ Đông. Cắt giảm lũ cho vùng hạ du sông Sài Gòn và sông Vàm Cỏ Đông.</w:t>
      </w:r>
      <w:r w:rsidR="00ED37A4">
        <w:rPr>
          <w:color w:val="000000" w:themeColor="text1"/>
          <w:sz w:val="26"/>
          <w:szCs w:val="26"/>
          <w:lang w:val="de-AT"/>
        </w:rPr>
        <w:t xml:space="preserve">  </w:t>
      </w:r>
      <w:r w:rsidR="001E627C" w:rsidRPr="00450091">
        <w:rPr>
          <w:color w:val="000000" w:themeColor="text1"/>
          <w:sz w:val="26"/>
          <w:szCs w:val="26"/>
          <w:lang w:val="de-AT"/>
        </w:rPr>
        <w:t xml:space="preserve"> </w:t>
      </w:r>
    </w:p>
    <w:p w:rsidR="001E627C" w:rsidRPr="00450091" w:rsidRDefault="00C11CBA" w:rsidP="000A00B5">
      <w:pPr>
        <w:spacing w:before="120" w:line="264" w:lineRule="auto"/>
        <w:ind w:firstLine="709"/>
        <w:jc w:val="both"/>
        <w:rPr>
          <w:color w:val="000000" w:themeColor="text1"/>
          <w:sz w:val="26"/>
          <w:szCs w:val="26"/>
          <w:lang w:val="de-AT"/>
        </w:rPr>
      </w:pPr>
      <w:r>
        <w:rPr>
          <w:b/>
          <w:color w:val="000000" w:themeColor="text1"/>
          <w:sz w:val="26"/>
          <w:szCs w:val="26"/>
          <w:lang w:val="de-AT"/>
        </w:rPr>
        <w:t>2.</w:t>
      </w:r>
      <w:r w:rsidR="001E627C" w:rsidRPr="00450091">
        <w:rPr>
          <w:b/>
          <w:color w:val="000000" w:themeColor="text1"/>
          <w:sz w:val="26"/>
          <w:szCs w:val="26"/>
          <w:lang w:val="de-AT"/>
        </w:rPr>
        <w:t xml:space="preserve"> </w:t>
      </w:r>
      <w:r w:rsidR="00671DCB">
        <w:rPr>
          <w:b/>
          <w:color w:val="000000" w:themeColor="text1"/>
          <w:sz w:val="26"/>
          <w:szCs w:val="26"/>
        </w:rPr>
        <w:t>G</w:t>
      </w:r>
      <w:r w:rsidR="001E627C" w:rsidRPr="00450091">
        <w:rPr>
          <w:b/>
          <w:color w:val="000000" w:themeColor="text1"/>
          <w:sz w:val="26"/>
          <w:szCs w:val="26"/>
          <w:lang w:val="vi-VN"/>
        </w:rPr>
        <w:t>iao thông</w:t>
      </w:r>
      <w:r w:rsidR="001E627C" w:rsidRPr="00450091">
        <w:rPr>
          <w:color w:val="000000" w:themeColor="text1"/>
          <w:sz w:val="26"/>
          <w:szCs w:val="26"/>
          <w:lang w:val="de-AT"/>
        </w:rPr>
        <w:t>:</w:t>
      </w:r>
      <w:r w:rsidR="001E627C" w:rsidRPr="00450091">
        <w:rPr>
          <w:color w:val="000000" w:themeColor="text1"/>
          <w:sz w:val="26"/>
          <w:szCs w:val="26"/>
          <w:lang w:val="vi-VN"/>
        </w:rPr>
        <w:t xml:space="preserve"> </w:t>
      </w:r>
      <w:r w:rsidR="001E627C" w:rsidRPr="00450091">
        <w:rPr>
          <w:color w:val="000000" w:themeColor="text1"/>
          <w:sz w:val="26"/>
          <w:szCs w:val="26"/>
          <w:lang w:val="de-AT"/>
        </w:rPr>
        <w:t>T</w:t>
      </w:r>
      <w:r w:rsidR="001E627C" w:rsidRPr="00450091">
        <w:rPr>
          <w:color w:val="000000" w:themeColor="text1"/>
          <w:sz w:val="26"/>
          <w:szCs w:val="26"/>
          <w:lang w:val="vi-VN"/>
        </w:rPr>
        <w:t>rên địa bàn tỉnh</w:t>
      </w:r>
      <w:r w:rsidR="001E627C" w:rsidRPr="00450091">
        <w:rPr>
          <w:color w:val="000000" w:themeColor="text1"/>
          <w:sz w:val="26"/>
          <w:szCs w:val="26"/>
        </w:rPr>
        <w:t>,</w:t>
      </w:r>
      <w:r w:rsidR="001E627C" w:rsidRPr="00450091">
        <w:rPr>
          <w:color w:val="000000" w:themeColor="text1"/>
          <w:sz w:val="26"/>
          <w:szCs w:val="26"/>
          <w:lang w:val="vi-VN"/>
        </w:rPr>
        <w:t xml:space="preserve"> trong mấy năm gần đây phát triển khá nhanh đáp ứng tốt nhu cầu phát triển các ngành kinh tế; đối với nông nghiệp có thể xem là một thuận lợi không nhỏ bởi các loại vật tư nông nghiệp hàng hóa nông sản có thể được vận chuyển một cách nhanh chóng, đáp ứng tốt yêu cầu về thời vụ và chất lượng sản phẩm; tuy nhiên, giao thông nội đồng trên địa bàn tỉnh vẫn còn khá nhiều bất cập; các ngành, các cấp cần phải xem việc hoàn chỉnh hệ thống giao thông nội đồng vừa là mục tiêu trong xây dựng nông thôn mới, vừa là giải pháp quan trọng để nông nghiệp phát triển một cách bền vững.</w:t>
      </w:r>
    </w:p>
    <w:p w:rsidR="001E627C" w:rsidRPr="00450091" w:rsidRDefault="00C11CBA" w:rsidP="000A00B5">
      <w:pPr>
        <w:spacing w:before="120" w:line="264" w:lineRule="auto"/>
        <w:ind w:firstLine="709"/>
        <w:jc w:val="both"/>
        <w:rPr>
          <w:color w:val="000000" w:themeColor="text1"/>
          <w:sz w:val="26"/>
          <w:szCs w:val="26"/>
          <w:lang w:val="vi-VN"/>
        </w:rPr>
      </w:pPr>
      <w:r>
        <w:rPr>
          <w:b/>
          <w:color w:val="000000" w:themeColor="text1"/>
          <w:sz w:val="26"/>
          <w:szCs w:val="26"/>
          <w:lang w:val="de-AT"/>
        </w:rPr>
        <w:t>3.</w:t>
      </w:r>
      <w:r w:rsidR="001E627C" w:rsidRPr="00450091">
        <w:rPr>
          <w:b/>
          <w:color w:val="000000" w:themeColor="text1"/>
          <w:sz w:val="26"/>
          <w:szCs w:val="26"/>
          <w:lang w:val="de-AT"/>
        </w:rPr>
        <w:t xml:space="preserve"> </w:t>
      </w:r>
      <w:r w:rsidR="00671DCB">
        <w:rPr>
          <w:b/>
          <w:color w:val="000000" w:themeColor="text1"/>
          <w:sz w:val="26"/>
          <w:szCs w:val="26"/>
          <w:lang w:val="de-AT"/>
        </w:rPr>
        <w:t>Đ</w:t>
      </w:r>
      <w:r w:rsidR="001E627C" w:rsidRPr="00450091">
        <w:rPr>
          <w:b/>
          <w:color w:val="000000" w:themeColor="text1"/>
          <w:sz w:val="26"/>
          <w:szCs w:val="26"/>
          <w:lang w:val="de-AT"/>
        </w:rPr>
        <w:t>iện:</w:t>
      </w:r>
      <w:r w:rsidR="001E627C" w:rsidRPr="00450091">
        <w:rPr>
          <w:color w:val="000000" w:themeColor="text1"/>
          <w:sz w:val="26"/>
          <w:szCs w:val="26"/>
          <w:lang w:val="de-AT"/>
        </w:rPr>
        <w:t xml:space="preserve"> Điện ở Tây Ninh được cung cấp bởi các nguồn: nhà máy điện Thác Mơ, nhà máy điện Cần Đơn, trạm biến áp Trảng Bàng và trong mùa ép mía, một phần được cung cấp bởi công ty đường. Lưới phân phối điện đã đến 100% xã phường, thị trấn trên địa bàn. </w:t>
      </w:r>
      <w:r w:rsidR="001E627C" w:rsidRPr="00450091">
        <w:rPr>
          <w:color w:val="000000" w:themeColor="text1"/>
          <w:sz w:val="26"/>
          <w:szCs w:val="26"/>
          <w:lang w:val="vi-VN"/>
        </w:rPr>
        <w:t>Về cơ bản đã đáp ứng được nhu cầu tiêu thụ điện; riêng khu vực nông thôn, có khoảng 98</w:t>
      </w:r>
      <w:r w:rsidR="001E627C" w:rsidRPr="00450091">
        <w:rPr>
          <w:color w:val="000000" w:themeColor="text1"/>
          <w:sz w:val="26"/>
          <w:szCs w:val="26"/>
          <w:lang w:val="de-AT"/>
        </w:rPr>
        <w:t>,</w:t>
      </w:r>
      <w:r w:rsidR="00DE6504" w:rsidRPr="00450091">
        <w:rPr>
          <w:color w:val="000000" w:themeColor="text1"/>
          <w:sz w:val="26"/>
          <w:szCs w:val="26"/>
          <w:lang w:val="de-AT"/>
        </w:rPr>
        <w:t>7</w:t>
      </w:r>
      <w:r w:rsidR="001E627C" w:rsidRPr="00450091">
        <w:rPr>
          <w:color w:val="000000" w:themeColor="text1"/>
          <w:sz w:val="26"/>
          <w:szCs w:val="26"/>
          <w:lang w:val="vi-VN"/>
        </w:rPr>
        <w:t>% số hộ được dùng điện</w:t>
      </w:r>
      <w:r w:rsidR="001E627C" w:rsidRPr="00450091">
        <w:rPr>
          <w:color w:val="000000" w:themeColor="text1"/>
          <w:sz w:val="26"/>
          <w:szCs w:val="26"/>
          <w:lang w:val="de-AT"/>
        </w:rPr>
        <w:t>.</w:t>
      </w:r>
      <w:r w:rsidR="001E627C" w:rsidRPr="00450091">
        <w:rPr>
          <w:color w:val="000000" w:themeColor="text1"/>
          <w:sz w:val="26"/>
          <w:szCs w:val="26"/>
          <w:lang w:val="vi-VN"/>
        </w:rPr>
        <w:t xml:space="preserve"> Điện phục vụ cho sản xuất nông nghiệp mặc dù vẫn còn chiếm tỷ trọng nhỏ, song, trong mấy năm gần đây đang có xu thế tăng nhanh; các khâu trong sản xuất nông nghiệp đang sử dụng nhiều điện gồm: bơm nước tưới, chế biến nông sản lúa, mía, khoai mì; nuôi thủy sản…</w:t>
      </w:r>
      <w:r w:rsidR="001E627C" w:rsidRPr="00450091">
        <w:rPr>
          <w:color w:val="000000" w:themeColor="text1"/>
          <w:sz w:val="26"/>
          <w:szCs w:val="26"/>
        </w:rPr>
        <w:t xml:space="preserve"> </w:t>
      </w:r>
      <w:r w:rsidR="001E627C" w:rsidRPr="00450091">
        <w:rPr>
          <w:color w:val="000000" w:themeColor="text1"/>
          <w:sz w:val="26"/>
          <w:szCs w:val="26"/>
          <w:lang w:val="vi-VN"/>
        </w:rPr>
        <w:t>Kết quả khảo sát cho thấy hiện nông dân ở nhiều địa phương đang rất cần đầu tư hệ thống đường dây và trạm để cung cấp điện ra đồng ruộng, đến tận nơi sản xuất nông nghiệp; trong khi việc làm trên là quá sức đối với từng hộ dân; nên cần có sự đầu tư thích đáng đối với các công trình điện phục vụ sản xuất nông nghiệp và nuôi thủy sản.</w:t>
      </w:r>
    </w:p>
    <w:p w:rsidR="00011293" w:rsidRPr="00450091" w:rsidRDefault="00E73123" w:rsidP="00A47574">
      <w:pPr>
        <w:pStyle w:val="muc2"/>
        <w:rPr>
          <w:color w:val="000000" w:themeColor="text1"/>
        </w:rPr>
      </w:pPr>
      <w:bookmarkStart w:id="46" w:name="_Toc12099575"/>
      <w:r w:rsidRPr="00450091">
        <w:rPr>
          <w:color w:val="000000" w:themeColor="text1"/>
        </w:rPr>
        <w:lastRenderedPageBreak/>
        <w:t>I</w:t>
      </w:r>
      <w:r w:rsidR="00011293" w:rsidRPr="00450091">
        <w:rPr>
          <w:color w:val="000000" w:themeColor="text1"/>
        </w:rPr>
        <w:t>I.</w:t>
      </w:r>
      <w:r w:rsidRPr="00450091">
        <w:rPr>
          <w:color w:val="000000" w:themeColor="text1"/>
        </w:rPr>
        <w:t xml:space="preserve"> </w:t>
      </w:r>
      <w:r w:rsidR="00011293" w:rsidRPr="00450091">
        <w:rPr>
          <w:color w:val="000000" w:themeColor="text1"/>
        </w:rPr>
        <w:t xml:space="preserve">CÁC CHƯƠNG TRÌNH, </w:t>
      </w:r>
      <w:r w:rsidRPr="00450091">
        <w:rPr>
          <w:color w:val="000000" w:themeColor="text1"/>
        </w:rPr>
        <w:t>QUY HOẠCH, ĐỀ ÁN</w:t>
      </w:r>
      <w:r w:rsidR="00011293" w:rsidRPr="00450091">
        <w:rPr>
          <w:color w:val="000000" w:themeColor="text1"/>
        </w:rPr>
        <w:t xml:space="preserve"> CÓ LIÊN QUAN</w:t>
      </w:r>
      <w:bookmarkEnd w:id="46"/>
    </w:p>
    <w:p w:rsidR="00E73123" w:rsidRPr="00450091" w:rsidRDefault="00E73123" w:rsidP="00A47574">
      <w:pPr>
        <w:pStyle w:val="muc3"/>
        <w:rPr>
          <w:szCs w:val="26"/>
          <w:lang w:val="nl-NL"/>
        </w:rPr>
      </w:pPr>
      <w:bookmarkStart w:id="47" w:name="_Toc12099576"/>
      <w:r w:rsidRPr="00450091">
        <w:rPr>
          <w:szCs w:val="26"/>
          <w:lang w:val="nl-NL"/>
        </w:rPr>
        <w:t>II.1. Quy hoạch phát triển ngành nghề nông thôn</w:t>
      </w:r>
      <w:r w:rsidR="00CA46CC" w:rsidRPr="00450091">
        <w:rPr>
          <w:szCs w:val="26"/>
          <w:lang w:val="nl-NL"/>
        </w:rPr>
        <w:t xml:space="preserve"> (NNNT)</w:t>
      </w:r>
      <w:bookmarkEnd w:id="47"/>
    </w:p>
    <w:p w:rsidR="00E73123" w:rsidRPr="00450091" w:rsidRDefault="00E73123" w:rsidP="00E73123">
      <w:pPr>
        <w:spacing w:before="120"/>
        <w:ind w:firstLine="720"/>
        <w:jc w:val="both"/>
        <w:rPr>
          <w:color w:val="000000" w:themeColor="text1"/>
          <w:sz w:val="26"/>
          <w:szCs w:val="26"/>
        </w:rPr>
      </w:pPr>
      <w:r w:rsidRPr="00450091">
        <w:rPr>
          <w:color w:val="000000" w:themeColor="text1"/>
          <w:sz w:val="26"/>
          <w:szCs w:val="26"/>
        </w:rPr>
        <w:t xml:space="preserve">Ngày 27/5/2009,UBND tỉnh Tây Ninh ban hành Quyết định số 26/2009/QĐ-UBND, phê duyệt quy hoạch phát triển </w:t>
      </w:r>
      <w:r w:rsidR="00CA46CC" w:rsidRPr="00450091">
        <w:rPr>
          <w:color w:val="000000" w:themeColor="text1"/>
          <w:sz w:val="26"/>
          <w:szCs w:val="26"/>
        </w:rPr>
        <w:t>NNNT</w:t>
      </w:r>
      <w:r w:rsidRPr="00450091">
        <w:rPr>
          <w:color w:val="000000" w:themeColor="text1"/>
          <w:sz w:val="26"/>
          <w:szCs w:val="26"/>
        </w:rPr>
        <w:t xml:space="preserve"> tỉnh Tây Ninh giai đoạn 2009 – 2015 và định hướng đến năm 2020. Khái quát quá trình thực hiện như sau:</w:t>
      </w:r>
    </w:p>
    <w:p w:rsidR="00E73123" w:rsidRPr="00450091" w:rsidRDefault="003D344C" w:rsidP="00E73123">
      <w:pPr>
        <w:spacing w:before="120"/>
        <w:ind w:firstLine="720"/>
        <w:jc w:val="both"/>
        <w:rPr>
          <w:b/>
          <w:i/>
          <w:color w:val="000000" w:themeColor="text1"/>
          <w:sz w:val="26"/>
          <w:szCs w:val="26"/>
        </w:rPr>
      </w:pPr>
      <w:r w:rsidRPr="00450091">
        <w:rPr>
          <w:b/>
          <w:i/>
          <w:color w:val="000000" w:themeColor="text1"/>
          <w:sz w:val="26"/>
          <w:szCs w:val="26"/>
        </w:rPr>
        <w:t>Công tác tham mưu và chỉ đạo điều hành</w:t>
      </w:r>
    </w:p>
    <w:p w:rsidR="00D87A1E" w:rsidRPr="00450091" w:rsidRDefault="00CA46CC" w:rsidP="00E73123">
      <w:pPr>
        <w:spacing w:before="120"/>
        <w:ind w:firstLine="720"/>
        <w:jc w:val="both"/>
        <w:rPr>
          <w:color w:val="000000" w:themeColor="text1"/>
          <w:sz w:val="26"/>
          <w:szCs w:val="26"/>
        </w:rPr>
      </w:pPr>
      <w:r w:rsidRPr="00450091">
        <w:rPr>
          <w:color w:val="000000" w:themeColor="text1"/>
          <w:sz w:val="26"/>
          <w:szCs w:val="26"/>
        </w:rPr>
        <w:t>-</w:t>
      </w:r>
      <w:r w:rsidR="00D87A1E" w:rsidRPr="00450091">
        <w:rPr>
          <w:color w:val="000000" w:themeColor="text1"/>
          <w:sz w:val="26"/>
          <w:szCs w:val="26"/>
        </w:rPr>
        <w:t xml:space="preserve"> Ngay sau khi quy </w:t>
      </w:r>
      <w:r w:rsidRPr="00450091">
        <w:rPr>
          <w:color w:val="000000" w:themeColor="text1"/>
          <w:sz w:val="26"/>
          <w:szCs w:val="26"/>
        </w:rPr>
        <w:t>hoạch</w:t>
      </w:r>
      <w:r w:rsidR="00D87A1E" w:rsidRPr="00450091">
        <w:rPr>
          <w:color w:val="000000" w:themeColor="text1"/>
          <w:sz w:val="26"/>
          <w:szCs w:val="26"/>
        </w:rPr>
        <w:t xml:space="preserve"> được phê duyệt, UBND tỉnh đã ban hành Quyết định thành lập Ban chỉ đạo thực hiện quy hoạch phát triển </w:t>
      </w:r>
      <w:r w:rsidRPr="00450091">
        <w:rPr>
          <w:color w:val="000000" w:themeColor="text1"/>
          <w:sz w:val="26"/>
          <w:szCs w:val="26"/>
        </w:rPr>
        <w:t>NNNT</w:t>
      </w:r>
      <w:r w:rsidR="00D87A1E" w:rsidRPr="00450091">
        <w:rPr>
          <w:color w:val="000000" w:themeColor="text1"/>
          <w:sz w:val="26"/>
          <w:szCs w:val="26"/>
        </w:rPr>
        <w:t xml:space="preserve"> tỉnh Tây Ninh giai đoạn 2009 – 2015 và định hướng đến năm 2020 (sau đây gọi tắt là BCĐ) và ban hành quy chế hoạt động của BCĐ.</w:t>
      </w:r>
    </w:p>
    <w:p w:rsidR="003D344C" w:rsidRPr="00450091" w:rsidRDefault="00CA46CC" w:rsidP="00E73123">
      <w:pPr>
        <w:spacing w:before="120"/>
        <w:ind w:firstLine="720"/>
        <w:jc w:val="both"/>
        <w:rPr>
          <w:color w:val="000000" w:themeColor="text1"/>
          <w:sz w:val="26"/>
          <w:szCs w:val="26"/>
        </w:rPr>
      </w:pPr>
      <w:r w:rsidRPr="00450091">
        <w:rPr>
          <w:color w:val="000000" w:themeColor="text1"/>
          <w:sz w:val="26"/>
          <w:szCs w:val="26"/>
        </w:rPr>
        <w:t>-</w:t>
      </w:r>
      <w:r w:rsidR="003D344C" w:rsidRPr="00450091">
        <w:rPr>
          <w:color w:val="000000" w:themeColor="text1"/>
          <w:sz w:val="26"/>
          <w:szCs w:val="26"/>
        </w:rPr>
        <w:t xml:space="preserve"> Ngày 27/12/2010, tại Quyết định số 2457/QĐ-UBND, UBND tỉnh đã ban hành kế hoạch  thực hiện quy hoạch phát triển </w:t>
      </w:r>
      <w:r w:rsidRPr="00450091">
        <w:rPr>
          <w:color w:val="000000" w:themeColor="text1"/>
          <w:sz w:val="26"/>
          <w:szCs w:val="26"/>
        </w:rPr>
        <w:t>NNNT</w:t>
      </w:r>
      <w:r w:rsidR="003D344C" w:rsidRPr="00450091">
        <w:rPr>
          <w:color w:val="000000" w:themeColor="text1"/>
          <w:sz w:val="26"/>
          <w:szCs w:val="26"/>
        </w:rPr>
        <w:t xml:space="preserve"> tỉnh Tây Ninh giai đoạn 2011 – 2015; </w:t>
      </w:r>
      <w:r w:rsidR="00D87A1E" w:rsidRPr="00450091">
        <w:rPr>
          <w:color w:val="000000" w:themeColor="text1"/>
          <w:sz w:val="26"/>
          <w:szCs w:val="26"/>
        </w:rPr>
        <w:t xml:space="preserve">Ngày 31/5/2016, UBND tỉnh tiếp tục ban hành Quyết định số 1345/QĐ-UBND ban hành kế hoạch phát triển </w:t>
      </w:r>
      <w:r w:rsidRPr="00450091">
        <w:rPr>
          <w:color w:val="000000" w:themeColor="text1"/>
          <w:sz w:val="26"/>
          <w:szCs w:val="26"/>
        </w:rPr>
        <w:t>NNNT</w:t>
      </w:r>
      <w:r w:rsidR="00D87A1E" w:rsidRPr="00450091">
        <w:rPr>
          <w:color w:val="000000" w:themeColor="text1"/>
          <w:sz w:val="26"/>
          <w:szCs w:val="26"/>
        </w:rPr>
        <w:t xml:space="preserve"> tỉnh Tây Ninh giai đoạn 2016 – 2020; </w:t>
      </w:r>
      <w:r w:rsidR="003D344C" w:rsidRPr="00450091">
        <w:rPr>
          <w:color w:val="000000" w:themeColor="text1"/>
          <w:sz w:val="26"/>
          <w:szCs w:val="26"/>
        </w:rPr>
        <w:t>trong đó, phân công nhiệm vụ cụ t</w:t>
      </w:r>
      <w:r w:rsidR="0088003D">
        <w:rPr>
          <w:color w:val="000000" w:themeColor="text1"/>
          <w:sz w:val="26"/>
          <w:szCs w:val="26"/>
        </w:rPr>
        <w:t>hể cho từng Sở, ngành liên quan</w:t>
      </w:r>
      <w:r w:rsidR="003D344C" w:rsidRPr="00450091">
        <w:rPr>
          <w:color w:val="000000" w:themeColor="text1"/>
          <w:sz w:val="26"/>
          <w:szCs w:val="26"/>
        </w:rPr>
        <w:t xml:space="preserve"> và UBND các huyện, thành phố để triển khai thực hiện quy hoạch.</w:t>
      </w:r>
    </w:p>
    <w:p w:rsidR="00342743" w:rsidRPr="00450091" w:rsidRDefault="00CA46CC" w:rsidP="00E73123">
      <w:pPr>
        <w:spacing w:before="120"/>
        <w:ind w:firstLine="720"/>
        <w:jc w:val="both"/>
        <w:rPr>
          <w:color w:val="000000" w:themeColor="text1"/>
          <w:sz w:val="26"/>
          <w:szCs w:val="26"/>
        </w:rPr>
      </w:pPr>
      <w:r w:rsidRPr="00450091">
        <w:rPr>
          <w:color w:val="000000" w:themeColor="text1"/>
          <w:sz w:val="26"/>
          <w:szCs w:val="26"/>
        </w:rPr>
        <w:t>-</w:t>
      </w:r>
      <w:r w:rsidR="00D87A1E" w:rsidRPr="00450091">
        <w:rPr>
          <w:color w:val="000000" w:themeColor="text1"/>
          <w:sz w:val="26"/>
          <w:szCs w:val="26"/>
        </w:rPr>
        <w:t xml:space="preserve"> Hàng năm, </w:t>
      </w:r>
      <w:r w:rsidR="00342743" w:rsidRPr="00450091">
        <w:rPr>
          <w:color w:val="000000" w:themeColor="text1"/>
          <w:sz w:val="26"/>
          <w:szCs w:val="26"/>
        </w:rPr>
        <w:t xml:space="preserve">BCĐ đều xây dựng kế hoạch hoạt động; tổ chức các đoàn kiểm tra nắm tình hình phát triển </w:t>
      </w:r>
      <w:r w:rsidRPr="00450091">
        <w:rPr>
          <w:color w:val="000000" w:themeColor="text1"/>
          <w:sz w:val="26"/>
          <w:szCs w:val="26"/>
        </w:rPr>
        <w:t>NNNT</w:t>
      </w:r>
      <w:r w:rsidR="00342743" w:rsidRPr="00450091">
        <w:rPr>
          <w:color w:val="000000" w:themeColor="text1"/>
          <w:sz w:val="26"/>
          <w:szCs w:val="26"/>
        </w:rPr>
        <w:t xml:space="preserve"> trên địa bàn tỉnh</w:t>
      </w:r>
      <w:r w:rsidR="0088003D">
        <w:rPr>
          <w:color w:val="000000" w:themeColor="text1"/>
          <w:sz w:val="26"/>
          <w:szCs w:val="26"/>
        </w:rPr>
        <w:t>.</w:t>
      </w:r>
    </w:p>
    <w:p w:rsidR="00E50F8B" w:rsidRPr="00450091" w:rsidRDefault="00CA46CC" w:rsidP="00E73123">
      <w:pPr>
        <w:spacing w:before="120"/>
        <w:ind w:firstLine="720"/>
        <w:jc w:val="both"/>
        <w:rPr>
          <w:color w:val="000000" w:themeColor="text1"/>
          <w:sz w:val="26"/>
          <w:szCs w:val="26"/>
        </w:rPr>
      </w:pPr>
      <w:r w:rsidRPr="00450091">
        <w:rPr>
          <w:color w:val="000000" w:themeColor="text1"/>
          <w:sz w:val="26"/>
          <w:szCs w:val="26"/>
        </w:rPr>
        <w:t>-</w:t>
      </w:r>
      <w:r w:rsidR="00342743" w:rsidRPr="00450091">
        <w:rPr>
          <w:color w:val="000000" w:themeColor="text1"/>
          <w:sz w:val="26"/>
          <w:szCs w:val="26"/>
        </w:rPr>
        <w:t xml:space="preserve"> BCĐ thường xuyên phối hợp với các Sở, ngành liên quan và UBND các huyện, thành phố tham mưu, đề xuất triển khai thực hiện các chính sách khuyến khích hỗ trợ như khuyến công, ứng dụng tiến bộ khoa học – công nghệ, xử lý môi trường, đào tạo nghề; rà soát các đối tượng trong lĩnh vực nghề thủ công có đủ điều liện lập hồ sơ đề nghị xét tặng danh hiệu “Nghệ nhân nhân dân”, Nghệ nhâ</w:t>
      </w:r>
      <w:r w:rsidR="005B7E6D">
        <w:rPr>
          <w:color w:val="000000" w:themeColor="text1"/>
          <w:sz w:val="26"/>
          <w:szCs w:val="26"/>
        </w:rPr>
        <w:t>n</w:t>
      </w:r>
      <w:r w:rsidR="00342743" w:rsidRPr="00450091">
        <w:rPr>
          <w:color w:val="000000" w:themeColor="text1"/>
          <w:sz w:val="26"/>
          <w:szCs w:val="26"/>
        </w:rPr>
        <w:t xml:space="preserve"> ưu tú”</w:t>
      </w:r>
      <w:r w:rsidR="00E50F8B" w:rsidRPr="00450091">
        <w:rPr>
          <w:color w:val="000000" w:themeColor="text1"/>
          <w:sz w:val="26"/>
          <w:szCs w:val="26"/>
        </w:rPr>
        <w:t xml:space="preserve"> theo quy định.</w:t>
      </w:r>
    </w:p>
    <w:p w:rsidR="00E50F8B" w:rsidRPr="00450091" w:rsidRDefault="00E50F8B" w:rsidP="00E73123">
      <w:pPr>
        <w:spacing w:before="120"/>
        <w:ind w:firstLine="720"/>
        <w:jc w:val="both"/>
        <w:rPr>
          <w:color w:val="000000" w:themeColor="text1"/>
          <w:sz w:val="26"/>
          <w:szCs w:val="26"/>
        </w:rPr>
      </w:pPr>
      <w:r w:rsidRPr="00450091">
        <w:rPr>
          <w:color w:val="000000" w:themeColor="text1"/>
          <w:sz w:val="26"/>
          <w:szCs w:val="26"/>
        </w:rPr>
        <w:t xml:space="preserve">+ Đôn đốc các địa phương triển khai thực hiện các dự án đầu tư hỗ trợ phát triển </w:t>
      </w:r>
      <w:r w:rsidR="00CA46CC" w:rsidRPr="00450091">
        <w:rPr>
          <w:color w:val="000000" w:themeColor="text1"/>
          <w:sz w:val="26"/>
          <w:szCs w:val="26"/>
        </w:rPr>
        <w:t>NNNT</w:t>
      </w:r>
      <w:r w:rsidRPr="00450091">
        <w:rPr>
          <w:color w:val="000000" w:themeColor="text1"/>
          <w:sz w:val="26"/>
          <w:szCs w:val="26"/>
        </w:rPr>
        <w:t xml:space="preserve"> trên địa bàn tỉnh.</w:t>
      </w:r>
    </w:p>
    <w:p w:rsidR="003D344C" w:rsidRPr="00450091" w:rsidRDefault="00CA46CC" w:rsidP="00E73123">
      <w:pPr>
        <w:spacing w:before="120"/>
        <w:ind w:firstLine="720"/>
        <w:jc w:val="both"/>
        <w:rPr>
          <w:color w:val="000000" w:themeColor="text1"/>
          <w:sz w:val="26"/>
          <w:szCs w:val="26"/>
        </w:rPr>
      </w:pPr>
      <w:r w:rsidRPr="00450091">
        <w:rPr>
          <w:color w:val="000000" w:themeColor="text1"/>
          <w:sz w:val="26"/>
          <w:szCs w:val="26"/>
        </w:rPr>
        <w:t>-</w:t>
      </w:r>
      <w:r w:rsidR="00E50F8B" w:rsidRPr="00450091">
        <w:rPr>
          <w:color w:val="000000" w:themeColor="text1"/>
          <w:sz w:val="26"/>
          <w:szCs w:val="26"/>
        </w:rPr>
        <w:t xml:space="preserve"> Phối hợp với đài phát thanh và truyền hình tỉnh Tây Ninh thực hiện các chuyên mục liên quan đến phát triển </w:t>
      </w:r>
      <w:r w:rsidRPr="00450091">
        <w:rPr>
          <w:color w:val="000000" w:themeColor="text1"/>
          <w:sz w:val="26"/>
          <w:szCs w:val="26"/>
        </w:rPr>
        <w:t>NNNT</w:t>
      </w:r>
      <w:r w:rsidR="00E50F8B" w:rsidRPr="00450091">
        <w:rPr>
          <w:color w:val="000000" w:themeColor="text1"/>
          <w:sz w:val="26"/>
          <w:szCs w:val="26"/>
        </w:rPr>
        <w:t xml:space="preserve"> trên địa bàn tỉnh</w:t>
      </w:r>
      <w:r w:rsidR="005B7E6D">
        <w:rPr>
          <w:color w:val="000000" w:themeColor="text1"/>
          <w:sz w:val="26"/>
          <w:szCs w:val="26"/>
        </w:rPr>
        <w:t>.</w:t>
      </w:r>
      <w:r w:rsidR="003D344C" w:rsidRPr="00450091">
        <w:rPr>
          <w:color w:val="000000" w:themeColor="text1"/>
          <w:sz w:val="26"/>
          <w:szCs w:val="26"/>
        </w:rPr>
        <w:t xml:space="preserve">   </w:t>
      </w:r>
    </w:p>
    <w:p w:rsidR="00E50F8B" w:rsidRPr="00450091" w:rsidRDefault="00CA46CC" w:rsidP="00E50F8B">
      <w:pPr>
        <w:spacing w:before="120"/>
        <w:ind w:firstLine="720"/>
        <w:jc w:val="both"/>
        <w:rPr>
          <w:b/>
          <w:i/>
          <w:color w:val="000000" w:themeColor="text1"/>
          <w:sz w:val="26"/>
          <w:szCs w:val="26"/>
        </w:rPr>
      </w:pPr>
      <w:r w:rsidRPr="00450091">
        <w:rPr>
          <w:b/>
          <w:i/>
          <w:color w:val="000000" w:themeColor="text1"/>
          <w:sz w:val="26"/>
          <w:szCs w:val="26"/>
        </w:rPr>
        <w:t>Tình hình hoạt động sản xuất NNNT</w:t>
      </w:r>
    </w:p>
    <w:p w:rsidR="00743CD5" w:rsidRPr="00450091" w:rsidRDefault="00743CD5" w:rsidP="00ED35B8">
      <w:pPr>
        <w:tabs>
          <w:tab w:val="left" w:pos="1624"/>
        </w:tabs>
        <w:spacing w:before="120" w:line="252" w:lineRule="auto"/>
        <w:ind w:firstLine="720"/>
        <w:jc w:val="both"/>
        <w:rPr>
          <w:color w:val="000000" w:themeColor="text1"/>
          <w:sz w:val="26"/>
          <w:szCs w:val="26"/>
        </w:rPr>
      </w:pPr>
      <w:r w:rsidRPr="00450091">
        <w:rPr>
          <w:color w:val="000000" w:themeColor="text1"/>
          <w:sz w:val="26"/>
          <w:szCs w:val="26"/>
        </w:rPr>
        <w:t>- Chủng loại, số lượng và quy mô từng nhóm NNNT</w:t>
      </w:r>
    </w:p>
    <w:p w:rsidR="006114FD" w:rsidRPr="00450091" w:rsidRDefault="00743CD5" w:rsidP="00ED35B8">
      <w:pPr>
        <w:tabs>
          <w:tab w:val="left" w:pos="1624"/>
        </w:tabs>
        <w:spacing w:before="120" w:line="252" w:lineRule="auto"/>
        <w:ind w:firstLine="720"/>
        <w:jc w:val="both"/>
        <w:rPr>
          <w:color w:val="000000" w:themeColor="text1"/>
          <w:sz w:val="26"/>
          <w:szCs w:val="26"/>
        </w:rPr>
      </w:pPr>
      <w:r w:rsidRPr="00450091">
        <w:rPr>
          <w:color w:val="000000" w:themeColor="text1"/>
          <w:sz w:val="26"/>
          <w:szCs w:val="26"/>
        </w:rPr>
        <w:t xml:space="preserve">+ </w:t>
      </w:r>
      <w:r w:rsidR="00CA46CC" w:rsidRPr="00450091">
        <w:rPr>
          <w:color w:val="000000" w:themeColor="text1"/>
          <w:sz w:val="26"/>
          <w:szCs w:val="26"/>
        </w:rPr>
        <w:t xml:space="preserve">Tính đến </w:t>
      </w:r>
      <w:r w:rsidR="00C92BC1" w:rsidRPr="00450091">
        <w:rPr>
          <w:color w:val="000000" w:themeColor="text1"/>
          <w:sz w:val="26"/>
          <w:szCs w:val="26"/>
        </w:rPr>
        <w:t>cuối</w:t>
      </w:r>
      <w:r w:rsidR="00CA46CC" w:rsidRPr="00450091">
        <w:rPr>
          <w:color w:val="000000" w:themeColor="text1"/>
          <w:sz w:val="26"/>
          <w:szCs w:val="26"/>
        </w:rPr>
        <w:t xml:space="preserve"> năm 201</w:t>
      </w:r>
      <w:r w:rsidR="00C92BC1" w:rsidRPr="00450091">
        <w:rPr>
          <w:color w:val="000000" w:themeColor="text1"/>
          <w:sz w:val="26"/>
          <w:szCs w:val="26"/>
        </w:rPr>
        <w:t>7</w:t>
      </w:r>
      <w:r w:rsidR="00CA46CC" w:rsidRPr="00450091">
        <w:rPr>
          <w:color w:val="000000" w:themeColor="text1"/>
          <w:sz w:val="26"/>
          <w:szCs w:val="26"/>
        </w:rPr>
        <w:t xml:space="preserve">, </w:t>
      </w:r>
      <w:r w:rsidR="006114FD" w:rsidRPr="00450091">
        <w:rPr>
          <w:color w:val="000000" w:themeColor="text1"/>
          <w:sz w:val="26"/>
          <w:szCs w:val="26"/>
        </w:rPr>
        <w:t>trên địa bàn tỉnh duy trì và phát triển 29 nghề thuộc lĩnh vực NNNT được phân thành 5 nhóm: Nhóm ngành nghề chế biến nông sản có 13 nghề; nhóm sản xuất vật liệu xây dựng và đồ gỗ có 10 nghề; nhóm xây dựng, vận tải và nghề khác có 4 nghề; nhóm gây trồng và kinh doanh sinh vật cảnh và nhóm các nghề khác. Diễn biến các chỉ tiêu phát triển NNNT qua các năm 2012 – 2017 như sau</w:t>
      </w:r>
      <w:r w:rsidR="005B7E6D">
        <w:rPr>
          <w:color w:val="000000" w:themeColor="text1"/>
          <w:sz w:val="26"/>
          <w:szCs w:val="26"/>
        </w:rPr>
        <w:t>:</w:t>
      </w:r>
    </w:p>
    <w:p w:rsidR="00C92DF2" w:rsidRDefault="00C92DF2" w:rsidP="001D3C98">
      <w:pPr>
        <w:pStyle w:val="Bang"/>
        <w:rPr>
          <w:color w:val="000000" w:themeColor="text1"/>
        </w:rPr>
      </w:pPr>
      <w:bookmarkStart w:id="48" w:name="_Toc12099313"/>
      <w:r w:rsidRPr="00450091">
        <w:rPr>
          <w:color w:val="000000" w:themeColor="text1"/>
        </w:rPr>
        <w:t xml:space="preserve">Bảng </w:t>
      </w:r>
      <w:r w:rsidR="001D3C98" w:rsidRPr="00450091">
        <w:rPr>
          <w:color w:val="000000" w:themeColor="text1"/>
        </w:rPr>
        <w:t xml:space="preserve">6: </w:t>
      </w:r>
      <w:r w:rsidRPr="00450091">
        <w:rPr>
          <w:color w:val="000000" w:themeColor="text1"/>
        </w:rPr>
        <w:t>Các chỉ tiêu phát triển NNNT qua các năm</w:t>
      </w:r>
      <w:bookmarkEnd w:id="48"/>
    </w:p>
    <w:tbl>
      <w:tblPr>
        <w:tblW w:w="9253" w:type="dxa"/>
        <w:jc w:val="center"/>
        <w:tblLook w:val="04A0"/>
      </w:tblPr>
      <w:tblGrid>
        <w:gridCol w:w="595"/>
        <w:gridCol w:w="2114"/>
        <w:gridCol w:w="992"/>
        <w:gridCol w:w="1134"/>
        <w:gridCol w:w="1134"/>
        <w:gridCol w:w="851"/>
        <w:gridCol w:w="1134"/>
        <w:gridCol w:w="1299"/>
      </w:tblGrid>
      <w:tr w:rsidR="00A36F2D" w:rsidRPr="00A36F2D" w:rsidTr="00D05234">
        <w:trPr>
          <w:trHeight w:val="312"/>
          <w:tblHeader/>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STT</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Ngành nghề</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Năm 2012</w:t>
            </w:r>
          </w:p>
        </w:tc>
        <w:tc>
          <w:tcPr>
            <w:tcW w:w="3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Năm 2018</w:t>
            </w:r>
          </w:p>
        </w:tc>
      </w:tr>
      <w:tr w:rsidR="00A36F2D" w:rsidRPr="00A36F2D" w:rsidTr="00D05234">
        <w:trPr>
          <w:trHeight w:val="312"/>
          <w:tblHeader/>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A36F2D" w:rsidRPr="00A36F2D" w:rsidRDefault="00A36F2D" w:rsidP="0088003D">
            <w:pPr>
              <w:jc w:val="center"/>
              <w:rPr>
                <w:b/>
                <w:bCs/>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A36F2D" w:rsidRPr="00A36F2D" w:rsidRDefault="00A36F2D" w:rsidP="0088003D">
            <w:pPr>
              <w:jc w:val="center"/>
              <w:rPr>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Số hộ (hộ)</w:t>
            </w:r>
          </w:p>
        </w:tc>
        <w:tc>
          <w:tcPr>
            <w:tcW w:w="1134"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Lao động (người)</w:t>
            </w:r>
          </w:p>
        </w:tc>
        <w:tc>
          <w:tcPr>
            <w:tcW w:w="1134"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GTSX     (Tr. Đồng)</w:t>
            </w:r>
          </w:p>
        </w:tc>
        <w:tc>
          <w:tcPr>
            <w:tcW w:w="851"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Số hộ (hộ)</w:t>
            </w:r>
          </w:p>
        </w:tc>
        <w:tc>
          <w:tcPr>
            <w:tcW w:w="1134"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Lao động (người)</w:t>
            </w:r>
          </w:p>
        </w:tc>
        <w:tc>
          <w:tcPr>
            <w:tcW w:w="1299" w:type="dxa"/>
            <w:tcBorders>
              <w:top w:val="nil"/>
              <w:left w:val="nil"/>
              <w:bottom w:val="single" w:sz="4" w:space="0" w:color="auto"/>
              <w:right w:val="single" w:sz="4" w:space="0" w:color="auto"/>
            </w:tcBorders>
            <w:shd w:val="clear" w:color="auto" w:fill="auto"/>
            <w:vAlign w:val="center"/>
            <w:hideMark/>
          </w:tcPr>
          <w:p w:rsidR="00A36F2D" w:rsidRPr="00A36F2D" w:rsidRDefault="00A36F2D" w:rsidP="0088003D">
            <w:pPr>
              <w:jc w:val="center"/>
              <w:rPr>
                <w:b/>
                <w:bCs/>
                <w:color w:val="000000"/>
              </w:rPr>
            </w:pPr>
            <w:r w:rsidRPr="00A36F2D">
              <w:rPr>
                <w:b/>
                <w:bCs/>
                <w:color w:val="000000"/>
              </w:rPr>
              <w:t>GTSX        (Tr. Đồng)</w:t>
            </w:r>
          </w:p>
        </w:tc>
      </w:tr>
      <w:tr w:rsidR="00A36F2D" w:rsidRPr="00A36F2D" w:rsidTr="00D05234">
        <w:trPr>
          <w:trHeight w:val="312"/>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I</w:t>
            </w:r>
          </w:p>
        </w:tc>
        <w:tc>
          <w:tcPr>
            <w:tcW w:w="211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b/>
                <w:bCs/>
                <w:color w:val="000000"/>
              </w:rPr>
            </w:pPr>
            <w:r w:rsidRPr="00A36F2D">
              <w:rPr>
                <w:b/>
                <w:bCs/>
                <w:color w:val="000000"/>
              </w:rPr>
              <w:t>Chế biến nông sản</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1.591</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6.933</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445.548</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2.718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11.919</w:t>
            </w:r>
          </w:p>
        </w:tc>
        <w:tc>
          <w:tcPr>
            <w:tcW w:w="1299"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1.995.166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bánh tráng</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492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1.220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69.458</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621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1.765</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268.486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2</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muối ớt</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237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8.732</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145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456</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83.801</w:t>
            </w:r>
          </w:p>
        </w:tc>
      </w:tr>
      <w:tr w:rsidR="00A36F2D" w:rsidRPr="00A36F2D" w:rsidTr="00D05234">
        <w:trPr>
          <w:trHeight w:val="312"/>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3</w:t>
            </w:r>
          </w:p>
        </w:tc>
        <w:tc>
          <w:tcPr>
            <w:tcW w:w="211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Xay xát gạo</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240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424</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19.610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289</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524</w:t>
            </w:r>
          </w:p>
        </w:tc>
        <w:tc>
          <w:tcPr>
            <w:tcW w:w="1299"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68.727</w:t>
            </w:r>
          </w:p>
        </w:tc>
      </w:tr>
      <w:tr w:rsidR="00A36F2D" w:rsidRPr="00A36F2D" w:rsidTr="00D05234">
        <w:trPr>
          <w:trHeight w:val="312"/>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lastRenderedPageBreak/>
              <w:t>4</w:t>
            </w:r>
          </w:p>
        </w:tc>
        <w:tc>
          <w:tcPr>
            <w:tcW w:w="211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Rượu</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335</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404</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8.136</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856</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1.330</w:t>
            </w:r>
          </w:p>
        </w:tc>
        <w:tc>
          <w:tcPr>
            <w:tcW w:w="1299" w:type="dxa"/>
            <w:tcBorders>
              <w:top w:val="single"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47.416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5</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bánh kẹo</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174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17.016</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164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368</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14.064</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6</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Bún, bánh canh</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11.160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679</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123.209</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7</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SX đậu hũ</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178</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27.458</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7C18C5" w:rsidP="0088003D">
            <w:pPr>
              <w:jc w:val="center"/>
              <w:rPr>
                <w:color w:val="000000"/>
              </w:rPr>
            </w:pPr>
            <w:r>
              <w:rPr>
                <w:color w:val="000000"/>
              </w:rPr>
              <w:t>8</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CB khoai mỳ</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2.702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145.120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3.058</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1.018.187</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7C18C5" w:rsidP="0088003D">
            <w:pPr>
              <w:jc w:val="center"/>
              <w:rPr>
                <w:color w:val="000000"/>
              </w:rPr>
            </w:pPr>
            <w:r>
              <w:rPr>
                <w:color w:val="000000"/>
              </w:rPr>
              <w:t>9</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Sấy thuốc lá</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356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47.050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326</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11.842</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r w:rsidR="007C18C5">
              <w:rPr>
                <w:color w:val="000000"/>
              </w:rPr>
              <w:t>0</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CB hạt điều</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885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85.000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2.751</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195.562</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r w:rsidR="007C18C5">
              <w:rPr>
                <w:color w:val="000000"/>
              </w:rPr>
              <w:t>1</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Giết mổ GSGC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34.266</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354</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123.004</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r w:rsidR="007C18C5">
              <w:rPr>
                <w:color w:val="000000"/>
              </w:rPr>
              <w:t>2</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BQ - CB rau quả</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130</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13.410</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II</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b/>
                <w:bCs/>
                <w:color w:val="000000"/>
              </w:rPr>
            </w:pPr>
            <w:r w:rsidRPr="00A36F2D">
              <w:rPr>
                <w:b/>
                <w:bCs/>
                <w:color w:val="000000"/>
              </w:rPr>
              <w:t>SX VLXD, đồ gỗ</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2.609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7.040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264.808</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3.193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7.992</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800.459</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Mây tre đan</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2.653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63.848</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527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1.006</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59.301</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2</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nhang</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221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322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4.282</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231</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22.286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3</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nón</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124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216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1.365</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167</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8.213</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4</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Mộc gia dụng</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244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562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19.195</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456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1.251</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97.410</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5</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Cưa xẻ gỗ</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162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508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9.962</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535</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33.664</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6</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Làm gạch</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961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104.730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1.321</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77.661</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7</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Nghề rèn</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3.964</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159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351</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24.054</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8</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Cơ khí</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289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655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22.564</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526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983</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201.100</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9</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Đúc gang</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748</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47</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52.168</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10</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May mặc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732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971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34.150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1.113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2.100</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224.602</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III</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b/>
                <w:bCs/>
                <w:color w:val="000000"/>
              </w:rPr>
            </w:pPr>
            <w:r w:rsidRPr="00A36F2D">
              <w:rPr>
                <w:b/>
                <w:bCs/>
                <w:color w:val="000000"/>
              </w:rPr>
              <w:t>Gây trồng, KD SVC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117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294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13.200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238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527</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97.013</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IV</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6A2744">
            <w:pPr>
              <w:rPr>
                <w:b/>
                <w:bCs/>
                <w:color w:val="000000"/>
              </w:rPr>
            </w:pPr>
            <w:r w:rsidRPr="00A36F2D">
              <w:rPr>
                <w:b/>
                <w:bCs/>
                <w:color w:val="000000"/>
              </w:rPr>
              <w:t>XD, Vận tải, DV</w:t>
            </w:r>
            <w:r w:rsidR="006A2744">
              <w:rPr>
                <w:b/>
                <w:bCs/>
                <w:color w:val="000000"/>
              </w:rPr>
              <w:t xml:space="preserve"> khác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3.830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6.051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30.519</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18.348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45.124</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1.001.504</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1</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Xây dựng</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249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878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10.030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1.005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3.072</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94.075</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2</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Vận tải</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796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1.185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15.254</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1.588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2.223</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262.366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3</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Sửa xe</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304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437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2.385</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2.154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4.004</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382.166</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color w:val="000000"/>
              </w:rPr>
            </w:pPr>
            <w:r w:rsidRPr="00A36F2D">
              <w:rPr>
                <w:color w:val="000000"/>
              </w:rPr>
              <w:t>4</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color w:val="000000"/>
              </w:rPr>
            </w:pPr>
            <w:r w:rsidRPr="00A36F2D">
              <w:rPr>
                <w:color w:val="000000"/>
              </w:rPr>
              <w:t>Dịch vụ khác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2.481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3.551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2.850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13.601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35.825</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color w:val="000000"/>
              </w:rPr>
            </w:pPr>
            <w:r w:rsidRPr="00A36F2D">
              <w:rPr>
                <w:color w:val="000000"/>
              </w:rPr>
              <w:t>262.897</w:t>
            </w:r>
          </w:p>
        </w:tc>
      </w:tr>
      <w:tr w:rsidR="00A36F2D" w:rsidRPr="00A36F2D" w:rsidTr="00D05234">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r w:rsidRPr="00A36F2D">
              <w:rPr>
                <w:b/>
                <w:bCs/>
                <w:color w:val="000000"/>
              </w:rPr>
              <w:t>V</w:t>
            </w:r>
          </w:p>
        </w:tc>
        <w:tc>
          <w:tcPr>
            <w:tcW w:w="211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rPr>
                <w:b/>
                <w:bCs/>
                <w:color w:val="000000"/>
              </w:rPr>
            </w:pPr>
            <w:r w:rsidRPr="00A36F2D">
              <w:rPr>
                <w:b/>
                <w:bCs/>
                <w:color w:val="000000"/>
              </w:rPr>
              <w:t>Nghề khác</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79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175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520</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6.078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20.193</w:t>
            </w:r>
          </w:p>
        </w:tc>
        <w:tc>
          <w:tcPr>
            <w:tcW w:w="1299" w:type="dxa"/>
            <w:tcBorders>
              <w:top w:val="dotted" w:sz="4" w:space="0" w:color="auto"/>
              <w:left w:val="nil"/>
              <w:bottom w:val="dotted"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835.287</w:t>
            </w:r>
          </w:p>
        </w:tc>
      </w:tr>
      <w:tr w:rsidR="00A36F2D" w:rsidRPr="00A36F2D" w:rsidTr="00D05234">
        <w:trPr>
          <w:trHeight w:val="312"/>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36F2D" w:rsidRPr="00A36F2D" w:rsidRDefault="00A36F2D" w:rsidP="0088003D">
            <w:pPr>
              <w:jc w:val="center"/>
              <w:rPr>
                <w:b/>
                <w:bCs/>
                <w:color w:val="000000"/>
              </w:rPr>
            </w:pPr>
          </w:p>
        </w:tc>
        <w:tc>
          <w:tcPr>
            <w:tcW w:w="211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rPr>
                <w:b/>
                <w:bCs/>
                <w:color w:val="000000"/>
              </w:rPr>
            </w:pPr>
            <w:r w:rsidRPr="00A36F2D">
              <w:rPr>
                <w:b/>
                <w:bCs/>
                <w:color w:val="000000"/>
              </w:rPr>
              <w:t>Cộng</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8.226</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20.493</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754.595</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30.575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85.755</w:t>
            </w:r>
          </w:p>
        </w:tc>
        <w:tc>
          <w:tcPr>
            <w:tcW w:w="1299" w:type="dxa"/>
            <w:tcBorders>
              <w:top w:val="dotted" w:sz="4" w:space="0" w:color="auto"/>
              <w:left w:val="nil"/>
              <w:bottom w:val="single" w:sz="4" w:space="0" w:color="auto"/>
              <w:right w:val="single" w:sz="4" w:space="0" w:color="auto"/>
            </w:tcBorders>
            <w:shd w:val="clear" w:color="auto" w:fill="auto"/>
            <w:noWrap/>
            <w:vAlign w:val="center"/>
            <w:hideMark/>
          </w:tcPr>
          <w:p w:rsidR="00A36F2D" w:rsidRPr="00A36F2D" w:rsidRDefault="00A36F2D" w:rsidP="0088003D">
            <w:pPr>
              <w:jc w:val="right"/>
              <w:rPr>
                <w:b/>
                <w:bCs/>
                <w:color w:val="000000"/>
              </w:rPr>
            </w:pPr>
            <w:r w:rsidRPr="00A36F2D">
              <w:rPr>
                <w:b/>
                <w:bCs/>
                <w:color w:val="000000"/>
              </w:rPr>
              <w:t>4.729.429</w:t>
            </w:r>
          </w:p>
        </w:tc>
      </w:tr>
    </w:tbl>
    <w:p w:rsidR="00A36F2D" w:rsidRPr="0042184A" w:rsidRDefault="00A36F2D" w:rsidP="0042184A">
      <w:pPr>
        <w:spacing w:before="120"/>
        <w:rPr>
          <w:i/>
        </w:rPr>
      </w:pPr>
      <w:r w:rsidRPr="0042184A">
        <w:rPr>
          <w:i/>
        </w:rPr>
        <w:t>Nguồn: Chi cục PTNT</w:t>
      </w:r>
    </w:p>
    <w:p w:rsidR="00743CD5" w:rsidRPr="00450091" w:rsidRDefault="00743CD5" w:rsidP="00D96978">
      <w:pPr>
        <w:tabs>
          <w:tab w:val="left" w:pos="1624"/>
        </w:tabs>
        <w:spacing w:before="120"/>
        <w:ind w:firstLine="720"/>
        <w:jc w:val="both"/>
        <w:rPr>
          <w:color w:val="000000" w:themeColor="text1"/>
          <w:sz w:val="26"/>
          <w:szCs w:val="26"/>
        </w:rPr>
      </w:pPr>
      <w:r w:rsidRPr="00450091">
        <w:rPr>
          <w:color w:val="000000" w:themeColor="text1"/>
          <w:sz w:val="26"/>
          <w:szCs w:val="26"/>
        </w:rPr>
        <w:t>+</w:t>
      </w:r>
      <w:r w:rsidR="006114FD" w:rsidRPr="00450091">
        <w:rPr>
          <w:color w:val="000000" w:themeColor="text1"/>
          <w:sz w:val="26"/>
          <w:szCs w:val="26"/>
        </w:rPr>
        <w:t xml:space="preserve"> </w:t>
      </w:r>
      <w:r w:rsidRPr="00450091">
        <w:rPr>
          <w:color w:val="000000" w:themeColor="text1"/>
          <w:sz w:val="26"/>
          <w:szCs w:val="26"/>
        </w:rPr>
        <w:t>Đ</w:t>
      </w:r>
      <w:r w:rsidR="006114FD" w:rsidRPr="00450091">
        <w:rPr>
          <w:color w:val="000000" w:themeColor="text1"/>
          <w:sz w:val="26"/>
          <w:szCs w:val="26"/>
        </w:rPr>
        <w:t>ến cuối năm 201</w:t>
      </w:r>
      <w:r w:rsidR="00A36F2D">
        <w:rPr>
          <w:color w:val="000000" w:themeColor="text1"/>
          <w:sz w:val="26"/>
          <w:szCs w:val="26"/>
        </w:rPr>
        <w:t>8</w:t>
      </w:r>
      <w:r w:rsidR="00D05234">
        <w:rPr>
          <w:color w:val="000000" w:themeColor="text1"/>
          <w:sz w:val="26"/>
          <w:szCs w:val="26"/>
        </w:rPr>
        <w:t>,</w:t>
      </w:r>
      <w:r w:rsidR="006114FD" w:rsidRPr="00450091">
        <w:rPr>
          <w:color w:val="000000" w:themeColor="text1"/>
          <w:sz w:val="26"/>
          <w:szCs w:val="26"/>
        </w:rPr>
        <w:t xml:space="preserve"> có </w:t>
      </w:r>
      <w:r w:rsidR="00A36F2D">
        <w:rPr>
          <w:color w:val="000000" w:themeColor="text1"/>
          <w:sz w:val="26"/>
          <w:szCs w:val="26"/>
        </w:rPr>
        <w:t>30</w:t>
      </w:r>
      <w:r w:rsidR="006114FD" w:rsidRPr="00450091">
        <w:rPr>
          <w:color w:val="000000" w:themeColor="text1"/>
          <w:sz w:val="26"/>
          <w:szCs w:val="26"/>
        </w:rPr>
        <w:t>.</w:t>
      </w:r>
      <w:r w:rsidR="00A36F2D">
        <w:rPr>
          <w:color w:val="000000" w:themeColor="text1"/>
          <w:sz w:val="26"/>
          <w:szCs w:val="26"/>
        </w:rPr>
        <w:t>57</w:t>
      </w:r>
      <w:r w:rsidR="006114FD" w:rsidRPr="00450091">
        <w:rPr>
          <w:color w:val="000000" w:themeColor="text1"/>
          <w:sz w:val="26"/>
          <w:szCs w:val="26"/>
        </w:rPr>
        <w:t xml:space="preserve">5 cơ sở tham gia sản xuất NNNT (tăng </w:t>
      </w:r>
      <w:r w:rsidR="00A36F2D">
        <w:rPr>
          <w:color w:val="000000" w:themeColor="text1"/>
          <w:sz w:val="26"/>
          <w:szCs w:val="26"/>
        </w:rPr>
        <w:t>22</w:t>
      </w:r>
      <w:r w:rsidR="006114FD" w:rsidRPr="00450091">
        <w:rPr>
          <w:color w:val="000000" w:themeColor="text1"/>
          <w:sz w:val="26"/>
          <w:szCs w:val="26"/>
        </w:rPr>
        <w:t>.</w:t>
      </w:r>
      <w:r w:rsidR="00A36F2D">
        <w:rPr>
          <w:color w:val="000000" w:themeColor="text1"/>
          <w:sz w:val="26"/>
          <w:szCs w:val="26"/>
        </w:rPr>
        <w:t>349</w:t>
      </w:r>
      <w:r w:rsidR="006114FD" w:rsidRPr="00450091">
        <w:rPr>
          <w:color w:val="000000" w:themeColor="text1"/>
          <w:sz w:val="26"/>
          <w:szCs w:val="26"/>
        </w:rPr>
        <w:t xml:space="preserve"> cơ sở); trong đó, nhóm tăng nhiều nhất là </w:t>
      </w:r>
      <w:r w:rsidR="002A6258" w:rsidRPr="00450091">
        <w:rPr>
          <w:color w:val="000000" w:themeColor="text1"/>
          <w:sz w:val="26"/>
          <w:szCs w:val="26"/>
        </w:rPr>
        <w:t xml:space="preserve">nhóm nghề xây dựng, vận tải và dịch vụ khác (tăng </w:t>
      </w:r>
      <w:r w:rsidR="00A36F2D">
        <w:rPr>
          <w:color w:val="000000" w:themeColor="text1"/>
          <w:sz w:val="26"/>
          <w:szCs w:val="26"/>
        </w:rPr>
        <w:t>14</w:t>
      </w:r>
      <w:r w:rsidR="002A6258" w:rsidRPr="00450091">
        <w:rPr>
          <w:color w:val="000000" w:themeColor="text1"/>
          <w:sz w:val="26"/>
          <w:szCs w:val="26"/>
        </w:rPr>
        <w:t>.</w:t>
      </w:r>
      <w:r w:rsidR="00A36F2D">
        <w:rPr>
          <w:color w:val="000000" w:themeColor="text1"/>
          <w:sz w:val="26"/>
          <w:szCs w:val="26"/>
        </w:rPr>
        <w:t>518</w:t>
      </w:r>
      <w:r w:rsidR="002A6258" w:rsidRPr="00450091">
        <w:rPr>
          <w:color w:val="000000" w:themeColor="text1"/>
          <w:sz w:val="26"/>
          <w:szCs w:val="26"/>
        </w:rPr>
        <w:t xml:space="preserve"> cơ sở); đây là xu thế của quá trình công nghiệp hóa và đô thị hóa; kế đến là nhóm nghề </w:t>
      </w:r>
      <w:r w:rsidR="00D96978">
        <w:rPr>
          <w:color w:val="000000" w:themeColor="text1"/>
          <w:sz w:val="26"/>
          <w:szCs w:val="26"/>
        </w:rPr>
        <w:t xml:space="preserve">khác, tăng 5.999 hộ; chậm nhất là nhóm nghề gây trồng, kinh doanh sinh vật cảnh (tăng 121 hộ). Nhóm </w:t>
      </w:r>
      <w:r w:rsidR="002A6258" w:rsidRPr="00450091">
        <w:rPr>
          <w:color w:val="000000" w:themeColor="text1"/>
          <w:sz w:val="26"/>
          <w:szCs w:val="26"/>
        </w:rPr>
        <w:t xml:space="preserve">nghề sản xuất vật liệu xây dựng, đồ gỗ </w:t>
      </w:r>
      <w:r w:rsidR="007A1AA3">
        <w:rPr>
          <w:color w:val="000000" w:themeColor="text1"/>
          <w:sz w:val="26"/>
          <w:szCs w:val="26"/>
        </w:rPr>
        <w:t>(</w:t>
      </w:r>
      <w:r w:rsidR="002A6258" w:rsidRPr="00450091">
        <w:rPr>
          <w:color w:val="000000" w:themeColor="text1"/>
          <w:sz w:val="26"/>
          <w:szCs w:val="26"/>
        </w:rPr>
        <w:t xml:space="preserve">tăng </w:t>
      </w:r>
      <w:r w:rsidR="007A1AA3">
        <w:rPr>
          <w:color w:val="000000" w:themeColor="text1"/>
          <w:sz w:val="26"/>
          <w:szCs w:val="26"/>
        </w:rPr>
        <w:t>584</w:t>
      </w:r>
      <w:r w:rsidR="002A6258" w:rsidRPr="00450091">
        <w:rPr>
          <w:color w:val="000000" w:themeColor="text1"/>
          <w:sz w:val="26"/>
          <w:szCs w:val="26"/>
        </w:rPr>
        <w:t xml:space="preserve"> hộ</w:t>
      </w:r>
      <w:r w:rsidR="007A1AA3">
        <w:rPr>
          <w:color w:val="000000" w:themeColor="text1"/>
          <w:sz w:val="26"/>
          <w:szCs w:val="26"/>
        </w:rPr>
        <w:t>)</w:t>
      </w:r>
      <w:r w:rsidR="002A6258" w:rsidRPr="00450091">
        <w:rPr>
          <w:color w:val="000000" w:themeColor="text1"/>
          <w:sz w:val="26"/>
          <w:szCs w:val="26"/>
        </w:rPr>
        <w:t xml:space="preserve"> đáng lưu ý là trong nhóm này, một số nghề truyền thống như mây tre đan, làm nhang, làm nón đều có xu thế giảm do cả thị trường và nguồn nguyên liệu đều giảm nhanh; riêng nghề may mặc </w:t>
      </w:r>
      <w:r w:rsidRPr="00450091">
        <w:rPr>
          <w:color w:val="000000" w:themeColor="text1"/>
          <w:sz w:val="26"/>
          <w:szCs w:val="26"/>
        </w:rPr>
        <w:t>tăng 3</w:t>
      </w:r>
      <w:r w:rsidR="007A1AA3">
        <w:rPr>
          <w:color w:val="000000" w:themeColor="text1"/>
          <w:sz w:val="26"/>
          <w:szCs w:val="26"/>
        </w:rPr>
        <w:t>8</w:t>
      </w:r>
      <w:r w:rsidRPr="00450091">
        <w:rPr>
          <w:color w:val="000000" w:themeColor="text1"/>
          <w:sz w:val="26"/>
          <w:szCs w:val="26"/>
        </w:rPr>
        <w:t>1 cơ sở; đâ</w:t>
      </w:r>
      <w:r w:rsidR="007A1AA3">
        <w:rPr>
          <w:color w:val="000000" w:themeColor="text1"/>
          <w:sz w:val="26"/>
          <w:szCs w:val="26"/>
        </w:rPr>
        <w:t>y</w:t>
      </w:r>
      <w:r w:rsidRPr="00450091">
        <w:rPr>
          <w:color w:val="000000" w:themeColor="text1"/>
          <w:sz w:val="26"/>
          <w:szCs w:val="26"/>
        </w:rPr>
        <w:t xml:space="preserve"> cũng là nghề phù hợp với quá trình công nghiệp hóa, đô thị hóa. </w:t>
      </w:r>
    </w:p>
    <w:p w:rsidR="00743CD5" w:rsidRPr="00450091" w:rsidRDefault="00743CD5" w:rsidP="00263B45">
      <w:pPr>
        <w:tabs>
          <w:tab w:val="left" w:pos="1624"/>
        </w:tabs>
        <w:spacing w:before="120"/>
        <w:ind w:firstLine="720"/>
        <w:jc w:val="both"/>
        <w:rPr>
          <w:color w:val="000000" w:themeColor="text1"/>
          <w:sz w:val="26"/>
          <w:szCs w:val="26"/>
        </w:rPr>
      </w:pPr>
      <w:r w:rsidRPr="00450091">
        <w:rPr>
          <w:color w:val="000000" w:themeColor="text1"/>
          <w:sz w:val="26"/>
          <w:szCs w:val="26"/>
        </w:rPr>
        <w:t>+ Tổng số lao động tham gia NNNT năm 201</w:t>
      </w:r>
      <w:r w:rsidR="007A1AA3">
        <w:rPr>
          <w:color w:val="000000" w:themeColor="text1"/>
          <w:sz w:val="26"/>
          <w:szCs w:val="26"/>
        </w:rPr>
        <w:t>8</w:t>
      </w:r>
      <w:r w:rsidRPr="00450091">
        <w:rPr>
          <w:color w:val="000000" w:themeColor="text1"/>
          <w:sz w:val="26"/>
          <w:szCs w:val="26"/>
        </w:rPr>
        <w:t xml:space="preserve"> là </w:t>
      </w:r>
      <w:r w:rsidR="007A1AA3">
        <w:rPr>
          <w:color w:val="000000" w:themeColor="text1"/>
          <w:sz w:val="26"/>
          <w:szCs w:val="26"/>
        </w:rPr>
        <w:t>8</w:t>
      </w:r>
      <w:r w:rsidRPr="00450091">
        <w:rPr>
          <w:color w:val="000000" w:themeColor="text1"/>
          <w:sz w:val="26"/>
          <w:szCs w:val="26"/>
        </w:rPr>
        <w:t>5.</w:t>
      </w:r>
      <w:r w:rsidR="007A1AA3">
        <w:rPr>
          <w:color w:val="000000" w:themeColor="text1"/>
          <w:sz w:val="26"/>
          <w:szCs w:val="26"/>
        </w:rPr>
        <w:t>755</w:t>
      </w:r>
      <w:r w:rsidRPr="00450091">
        <w:rPr>
          <w:color w:val="000000" w:themeColor="text1"/>
          <w:sz w:val="26"/>
          <w:szCs w:val="26"/>
        </w:rPr>
        <w:t xml:space="preserve"> người (tăng </w:t>
      </w:r>
      <w:r w:rsidR="007A1AA3">
        <w:rPr>
          <w:color w:val="000000" w:themeColor="text1"/>
          <w:sz w:val="26"/>
          <w:szCs w:val="26"/>
        </w:rPr>
        <w:t>6</w:t>
      </w:r>
      <w:r w:rsidRPr="00450091">
        <w:rPr>
          <w:color w:val="000000" w:themeColor="text1"/>
          <w:sz w:val="26"/>
          <w:szCs w:val="26"/>
        </w:rPr>
        <w:t>5.</w:t>
      </w:r>
      <w:r w:rsidR="007A1AA3">
        <w:rPr>
          <w:color w:val="000000" w:themeColor="text1"/>
          <w:sz w:val="26"/>
          <w:szCs w:val="26"/>
        </w:rPr>
        <w:t>262</w:t>
      </w:r>
      <w:r w:rsidRPr="00450091">
        <w:rPr>
          <w:color w:val="000000" w:themeColor="text1"/>
          <w:sz w:val="26"/>
          <w:szCs w:val="26"/>
        </w:rPr>
        <w:t xml:space="preserve"> người so với năm 2012), bình quân mỗi cơ sở có </w:t>
      </w:r>
      <w:r w:rsidR="007A1AA3">
        <w:rPr>
          <w:color w:val="000000" w:themeColor="text1"/>
          <w:sz w:val="26"/>
          <w:szCs w:val="26"/>
        </w:rPr>
        <w:t>2</w:t>
      </w:r>
      <w:r w:rsidRPr="00450091">
        <w:rPr>
          <w:color w:val="000000" w:themeColor="text1"/>
          <w:sz w:val="26"/>
          <w:szCs w:val="26"/>
        </w:rPr>
        <w:t>,</w:t>
      </w:r>
      <w:r w:rsidR="007A1AA3">
        <w:rPr>
          <w:color w:val="000000" w:themeColor="text1"/>
          <w:sz w:val="26"/>
          <w:szCs w:val="26"/>
        </w:rPr>
        <w:t>8</w:t>
      </w:r>
      <w:r w:rsidRPr="00450091">
        <w:rPr>
          <w:color w:val="000000" w:themeColor="text1"/>
          <w:sz w:val="26"/>
          <w:szCs w:val="26"/>
        </w:rPr>
        <w:t xml:space="preserve"> người (tăng 0,</w:t>
      </w:r>
      <w:r w:rsidR="007A1AA3">
        <w:rPr>
          <w:color w:val="000000" w:themeColor="text1"/>
          <w:sz w:val="26"/>
          <w:szCs w:val="26"/>
        </w:rPr>
        <w:t>31</w:t>
      </w:r>
      <w:r w:rsidRPr="00450091">
        <w:rPr>
          <w:color w:val="000000" w:themeColor="text1"/>
          <w:sz w:val="26"/>
          <w:szCs w:val="26"/>
        </w:rPr>
        <w:t xml:space="preserve"> người so với năm 2012). Các loại nghề thu hút nhiều lao động gồm chế biến khoai mì (</w:t>
      </w:r>
      <w:r w:rsidR="007A1AA3">
        <w:rPr>
          <w:color w:val="000000" w:themeColor="text1"/>
          <w:sz w:val="26"/>
          <w:szCs w:val="26"/>
        </w:rPr>
        <w:t>47</w:t>
      </w:r>
      <w:r w:rsidRPr="00450091">
        <w:rPr>
          <w:color w:val="000000" w:themeColor="text1"/>
          <w:sz w:val="26"/>
          <w:szCs w:val="26"/>
        </w:rPr>
        <w:t>,</w:t>
      </w:r>
      <w:r w:rsidR="007A1AA3">
        <w:rPr>
          <w:color w:val="000000" w:themeColor="text1"/>
          <w:sz w:val="26"/>
          <w:szCs w:val="26"/>
        </w:rPr>
        <w:t>05</w:t>
      </w:r>
      <w:r w:rsidRPr="00450091">
        <w:rPr>
          <w:color w:val="000000" w:themeColor="text1"/>
          <w:sz w:val="26"/>
          <w:szCs w:val="26"/>
        </w:rPr>
        <w:t xml:space="preserve"> người/cơ sở), chế biến hạt điều (</w:t>
      </w:r>
      <w:r w:rsidR="007A1AA3">
        <w:rPr>
          <w:color w:val="000000" w:themeColor="text1"/>
          <w:sz w:val="26"/>
          <w:szCs w:val="26"/>
        </w:rPr>
        <w:t>37</w:t>
      </w:r>
      <w:r w:rsidRPr="00450091">
        <w:rPr>
          <w:color w:val="000000" w:themeColor="text1"/>
          <w:sz w:val="26"/>
          <w:szCs w:val="26"/>
        </w:rPr>
        <w:t>,</w:t>
      </w:r>
      <w:r w:rsidR="007A1AA3">
        <w:rPr>
          <w:color w:val="000000" w:themeColor="text1"/>
          <w:sz w:val="26"/>
          <w:szCs w:val="26"/>
        </w:rPr>
        <w:t>18</w:t>
      </w:r>
      <w:r w:rsidRPr="00450091">
        <w:rPr>
          <w:color w:val="000000" w:themeColor="text1"/>
          <w:sz w:val="26"/>
          <w:szCs w:val="26"/>
        </w:rPr>
        <w:t xml:space="preserve"> người/cơ sở), làm gạch (</w:t>
      </w:r>
      <w:r w:rsidR="007A1AA3">
        <w:rPr>
          <w:color w:val="000000" w:themeColor="text1"/>
          <w:sz w:val="26"/>
          <w:szCs w:val="26"/>
        </w:rPr>
        <w:t>22</w:t>
      </w:r>
      <w:r w:rsidRPr="00450091">
        <w:rPr>
          <w:color w:val="000000" w:themeColor="text1"/>
          <w:sz w:val="26"/>
          <w:szCs w:val="26"/>
        </w:rPr>
        <w:t>,</w:t>
      </w:r>
      <w:r w:rsidR="007A1AA3">
        <w:rPr>
          <w:color w:val="000000" w:themeColor="text1"/>
          <w:sz w:val="26"/>
          <w:szCs w:val="26"/>
        </w:rPr>
        <w:t>02</w:t>
      </w:r>
      <w:r w:rsidRPr="00450091">
        <w:rPr>
          <w:color w:val="000000" w:themeColor="text1"/>
          <w:sz w:val="26"/>
          <w:szCs w:val="26"/>
        </w:rPr>
        <w:t xml:space="preserve"> người/cơ sở)… </w:t>
      </w:r>
      <w:r w:rsidR="00DA3AE8" w:rsidRPr="00450091">
        <w:rPr>
          <w:color w:val="000000" w:themeColor="text1"/>
          <w:sz w:val="26"/>
          <w:szCs w:val="26"/>
        </w:rPr>
        <w:lastRenderedPageBreak/>
        <w:t>Nhóm ngành nghề truyền thống</w:t>
      </w:r>
      <w:r w:rsidRPr="00450091">
        <w:rPr>
          <w:color w:val="000000" w:themeColor="text1"/>
          <w:sz w:val="26"/>
          <w:szCs w:val="26"/>
        </w:rPr>
        <w:t xml:space="preserve"> </w:t>
      </w:r>
      <w:r w:rsidR="00DA3AE8" w:rsidRPr="00450091">
        <w:rPr>
          <w:color w:val="000000" w:themeColor="text1"/>
          <w:sz w:val="26"/>
          <w:szCs w:val="26"/>
        </w:rPr>
        <w:t>thường sử dụng ít lao động như: làm bánh tráng (2,</w:t>
      </w:r>
      <w:r w:rsidR="007A1AA3">
        <w:rPr>
          <w:color w:val="000000" w:themeColor="text1"/>
          <w:sz w:val="26"/>
          <w:szCs w:val="26"/>
        </w:rPr>
        <w:t>84</w:t>
      </w:r>
      <w:r w:rsidR="00DA3AE8" w:rsidRPr="00450091">
        <w:rPr>
          <w:color w:val="000000" w:themeColor="text1"/>
          <w:sz w:val="26"/>
          <w:szCs w:val="26"/>
        </w:rPr>
        <w:t xml:space="preserve"> người/cơ sở), làm muối ớt (</w:t>
      </w:r>
      <w:r w:rsidR="007A1AA3">
        <w:rPr>
          <w:color w:val="000000" w:themeColor="text1"/>
          <w:sz w:val="26"/>
          <w:szCs w:val="26"/>
        </w:rPr>
        <w:t>3</w:t>
      </w:r>
      <w:r w:rsidR="00DA3AE8" w:rsidRPr="00450091">
        <w:rPr>
          <w:color w:val="000000" w:themeColor="text1"/>
          <w:sz w:val="26"/>
          <w:szCs w:val="26"/>
        </w:rPr>
        <w:t>,</w:t>
      </w:r>
      <w:r w:rsidR="007A1AA3">
        <w:rPr>
          <w:color w:val="000000" w:themeColor="text1"/>
          <w:sz w:val="26"/>
          <w:szCs w:val="26"/>
        </w:rPr>
        <w:t>14</w:t>
      </w:r>
      <w:r w:rsidR="00DA3AE8" w:rsidRPr="00450091">
        <w:rPr>
          <w:color w:val="000000" w:themeColor="text1"/>
          <w:sz w:val="26"/>
          <w:szCs w:val="26"/>
        </w:rPr>
        <w:t xml:space="preserve"> người/cơ sở), mây tre đan (</w:t>
      </w:r>
      <w:r w:rsidR="007A1AA3">
        <w:rPr>
          <w:color w:val="000000" w:themeColor="text1"/>
          <w:sz w:val="26"/>
          <w:szCs w:val="26"/>
        </w:rPr>
        <w:t>1</w:t>
      </w:r>
      <w:r w:rsidR="00DA3AE8" w:rsidRPr="00450091">
        <w:rPr>
          <w:color w:val="000000" w:themeColor="text1"/>
          <w:sz w:val="26"/>
          <w:szCs w:val="26"/>
        </w:rPr>
        <w:t>,</w:t>
      </w:r>
      <w:r w:rsidR="007A1AA3">
        <w:rPr>
          <w:color w:val="000000" w:themeColor="text1"/>
          <w:sz w:val="26"/>
          <w:szCs w:val="26"/>
        </w:rPr>
        <w:t>91</w:t>
      </w:r>
      <w:r w:rsidR="00DA3AE8" w:rsidRPr="00450091">
        <w:rPr>
          <w:color w:val="000000" w:themeColor="text1"/>
          <w:sz w:val="26"/>
          <w:szCs w:val="26"/>
        </w:rPr>
        <w:t xml:space="preserve"> người/cơ sở), làm nhang (2,</w:t>
      </w:r>
      <w:r w:rsidR="007A1AA3">
        <w:rPr>
          <w:color w:val="000000" w:themeColor="text1"/>
          <w:sz w:val="26"/>
          <w:szCs w:val="26"/>
        </w:rPr>
        <w:t>20</w:t>
      </w:r>
      <w:r w:rsidR="00DA3AE8" w:rsidRPr="00450091">
        <w:rPr>
          <w:color w:val="000000" w:themeColor="text1"/>
          <w:sz w:val="26"/>
          <w:szCs w:val="26"/>
        </w:rPr>
        <w:t xml:space="preserve"> người/cơ sở)</w:t>
      </w:r>
      <w:r w:rsidR="001D2503">
        <w:rPr>
          <w:color w:val="000000" w:themeColor="text1"/>
          <w:sz w:val="26"/>
          <w:szCs w:val="26"/>
        </w:rPr>
        <w:t>.</w:t>
      </w:r>
    </w:p>
    <w:p w:rsidR="00B2711B" w:rsidRPr="00450091" w:rsidRDefault="00DA3AE8"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Giá trị sản xuất NNNT năm 201</w:t>
      </w:r>
      <w:r w:rsidR="007A1AA3">
        <w:rPr>
          <w:color w:val="000000" w:themeColor="text1"/>
          <w:sz w:val="26"/>
          <w:szCs w:val="26"/>
        </w:rPr>
        <w:t>8</w:t>
      </w:r>
      <w:r w:rsidRPr="00450091">
        <w:rPr>
          <w:color w:val="000000" w:themeColor="text1"/>
          <w:sz w:val="26"/>
          <w:szCs w:val="26"/>
        </w:rPr>
        <w:t xml:space="preserve"> đạt </w:t>
      </w:r>
      <w:r w:rsidR="007A1AA3">
        <w:rPr>
          <w:color w:val="000000" w:themeColor="text1"/>
          <w:sz w:val="26"/>
          <w:szCs w:val="26"/>
        </w:rPr>
        <w:t>4</w:t>
      </w:r>
      <w:r w:rsidRPr="00450091">
        <w:rPr>
          <w:color w:val="000000" w:themeColor="text1"/>
          <w:sz w:val="26"/>
          <w:szCs w:val="26"/>
        </w:rPr>
        <w:t>.</w:t>
      </w:r>
      <w:r w:rsidR="007A1AA3">
        <w:rPr>
          <w:color w:val="000000" w:themeColor="text1"/>
          <w:sz w:val="26"/>
          <w:szCs w:val="26"/>
        </w:rPr>
        <w:t>729</w:t>
      </w:r>
      <w:r w:rsidRPr="00450091">
        <w:rPr>
          <w:color w:val="000000" w:themeColor="text1"/>
          <w:sz w:val="26"/>
          <w:szCs w:val="26"/>
        </w:rPr>
        <w:t xml:space="preserve"> tỷ đồng (tăng </w:t>
      </w:r>
      <w:r w:rsidR="007A1AA3">
        <w:rPr>
          <w:color w:val="000000" w:themeColor="text1"/>
          <w:sz w:val="26"/>
          <w:szCs w:val="26"/>
        </w:rPr>
        <w:t>3</w:t>
      </w:r>
      <w:r w:rsidRPr="00450091">
        <w:rPr>
          <w:color w:val="000000" w:themeColor="text1"/>
          <w:sz w:val="26"/>
          <w:szCs w:val="26"/>
        </w:rPr>
        <w:t>.</w:t>
      </w:r>
      <w:r w:rsidR="007A1AA3">
        <w:rPr>
          <w:color w:val="000000" w:themeColor="text1"/>
          <w:sz w:val="26"/>
          <w:szCs w:val="26"/>
        </w:rPr>
        <w:t>974</w:t>
      </w:r>
      <w:r w:rsidRPr="00450091">
        <w:rPr>
          <w:color w:val="000000" w:themeColor="text1"/>
          <w:sz w:val="26"/>
          <w:szCs w:val="26"/>
        </w:rPr>
        <w:t xml:space="preserve"> </w:t>
      </w:r>
      <w:r w:rsidR="00C21728">
        <w:rPr>
          <w:color w:val="000000" w:themeColor="text1"/>
          <w:sz w:val="26"/>
          <w:szCs w:val="26"/>
        </w:rPr>
        <w:t>tỷ đồng</w:t>
      </w:r>
      <w:r w:rsidRPr="00450091">
        <w:rPr>
          <w:color w:val="000000" w:themeColor="text1"/>
          <w:sz w:val="26"/>
          <w:szCs w:val="26"/>
        </w:rPr>
        <w:t xml:space="preserve"> so với năm 2012), bình quân mỗi cơ sở đạt 1</w:t>
      </w:r>
      <w:r w:rsidR="007A1AA3">
        <w:rPr>
          <w:color w:val="000000" w:themeColor="text1"/>
          <w:sz w:val="26"/>
          <w:szCs w:val="26"/>
        </w:rPr>
        <w:t>54</w:t>
      </w:r>
      <w:r w:rsidRPr="00450091">
        <w:rPr>
          <w:color w:val="000000" w:themeColor="text1"/>
          <w:sz w:val="26"/>
          <w:szCs w:val="26"/>
        </w:rPr>
        <w:t>,</w:t>
      </w:r>
      <w:r w:rsidR="007A1AA3">
        <w:rPr>
          <w:color w:val="000000" w:themeColor="text1"/>
          <w:sz w:val="26"/>
          <w:szCs w:val="26"/>
        </w:rPr>
        <w:t>68</w:t>
      </w:r>
      <w:r w:rsidRPr="00450091">
        <w:rPr>
          <w:color w:val="000000" w:themeColor="text1"/>
          <w:sz w:val="26"/>
          <w:szCs w:val="26"/>
        </w:rPr>
        <w:t xml:space="preserve"> triệu đồng/năm, tăng </w:t>
      </w:r>
      <w:r w:rsidR="007A1AA3">
        <w:rPr>
          <w:color w:val="000000" w:themeColor="text1"/>
          <w:sz w:val="26"/>
          <w:szCs w:val="26"/>
        </w:rPr>
        <w:t>62</w:t>
      </w:r>
      <w:r w:rsidRPr="00450091">
        <w:rPr>
          <w:color w:val="000000" w:themeColor="text1"/>
          <w:sz w:val="26"/>
          <w:szCs w:val="26"/>
        </w:rPr>
        <w:t>,</w:t>
      </w:r>
      <w:r w:rsidR="007A1AA3">
        <w:rPr>
          <w:color w:val="000000" w:themeColor="text1"/>
          <w:sz w:val="26"/>
          <w:szCs w:val="26"/>
        </w:rPr>
        <w:t>95</w:t>
      </w:r>
      <w:r w:rsidRPr="00450091">
        <w:rPr>
          <w:color w:val="000000" w:themeColor="text1"/>
          <w:sz w:val="26"/>
          <w:szCs w:val="26"/>
        </w:rPr>
        <w:t xml:space="preserve"> triệu đồng so với năm 2012. Các nhóm đạt giá trị sản lượng cao gồm có chế biến khoai mì, làm gạch, đúc gang… đạt từ 1</w:t>
      </w:r>
      <w:r w:rsidR="00D96978">
        <w:rPr>
          <w:color w:val="000000" w:themeColor="text1"/>
          <w:sz w:val="26"/>
          <w:szCs w:val="26"/>
        </w:rPr>
        <w:t>,2</w:t>
      </w:r>
      <w:r w:rsidRPr="00450091">
        <w:rPr>
          <w:color w:val="000000" w:themeColor="text1"/>
          <w:sz w:val="26"/>
          <w:szCs w:val="26"/>
        </w:rPr>
        <w:t xml:space="preserve"> – </w:t>
      </w:r>
      <w:r w:rsidR="00D96978">
        <w:rPr>
          <w:color w:val="000000" w:themeColor="text1"/>
          <w:sz w:val="26"/>
          <w:szCs w:val="26"/>
        </w:rPr>
        <w:t>15,6</w:t>
      </w:r>
      <w:r w:rsidRPr="00450091">
        <w:rPr>
          <w:color w:val="000000" w:themeColor="text1"/>
          <w:sz w:val="26"/>
          <w:szCs w:val="26"/>
        </w:rPr>
        <w:t xml:space="preserve"> tỷ đồng/cơ sở/năm. Các nhóm nghề truyền thống như: bánh tráng, muối ớt, </w:t>
      </w:r>
      <w:r w:rsidR="00B2711B" w:rsidRPr="00450091">
        <w:rPr>
          <w:color w:val="000000" w:themeColor="text1"/>
          <w:sz w:val="26"/>
          <w:szCs w:val="26"/>
        </w:rPr>
        <w:t>mây tre đan, làm nhang…</w:t>
      </w:r>
      <w:r w:rsidRPr="00450091">
        <w:rPr>
          <w:color w:val="000000" w:themeColor="text1"/>
          <w:sz w:val="26"/>
          <w:szCs w:val="26"/>
        </w:rPr>
        <w:t xml:space="preserve"> đạt mức trung bình</w:t>
      </w:r>
      <w:r w:rsidR="00B2711B" w:rsidRPr="00450091">
        <w:rPr>
          <w:color w:val="000000" w:themeColor="text1"/>
          <w:sz w:val="26"/>
          <w:szCs w:val="26"/>
        </w:rPr>
        <w:t xml:space="preserve"> từ 1</w:t>
      </w:r>
      <w:r w:rsidR="00D96978">
        <w:rPr>
          <w:color w:val="000000" w:themeColor="text1"/>
          <w:sz w:val="26"/>
          <w:szCs w:val="26"/>
        </w:rPr>
        <w:t>12</w:t>
      </w:r>
      <w:r w:rsidR="00B2711B" w:rsidRPr="00450091">
        <w:rPr>
          <w:color w:val="000000" w:themeColor="text1"/>
          <w:sz w:val="26"/>
          <w:szCs w:val="26"/>
        </w:rPr>
        <w:t xml:space="preserve"> – 5</w:t>
      </w:r>
      <w:r w:rsidR="00D96978">
        <w:rPr>
          <w:color w:val="000000" w:themeColor="text1"/>
          <w:sz w:val="26"/>
          <w:szCs w:val="26"/>
        </w:rPr>
        <w:t>77</w:t>
      </w:r>
      <w:r w:rsidR="00B2711B" w:rsidRPr="00450091">
        <w:rPr>
          <w:color w:val="000000" w:themeColor="text1"/>
          <w:sz w:val="26"/>
          <w:szCs w:val="26"/>
        </w:rPr>
        <w:t xml:space="preserve"> triệu đồng/cơ sở/năm. Các nhóm nghề mới, dịch vụ xây dựng, vận tải, sửa xe, dịch vụ khác đạt mức thấp &lt;</w:t>
      </w:r>
      <w:r w:rsidR="00D96978">
        <w:rPr>
          <w:color w:val="000000" w:themeColor="text1"/>
          <w:sz w:val="26"/>
          <w:szCs w:val="26"/>
        </w:rPr>
        <w:t>2</w:t>
      </w:r>
      <w:r w:rsidR="00B2711B" w:rsidRPr="00450091">
        <w:rPr>
          <w:color w:val="000000" w:themeColor="text1"/>
          <w:sz w:val="26"/>
          <w:szCs w:val="26"/>
        </w:rPr>
        <w:t>00 triệu đồng/cơ sở/năm.</w:t>
      </w:r>
    </w:p>
    <w:p w:rsidR="00B2711B" w:rsidRPr="00450091" w:rsidRDefault="00B2711B"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truyền thống và làng nghề truyề</w:t>
      </w:r>
      <w:r w:rsidR="00EF16E1" w:rsidRPr="00450091">
        <w:rPr>
          <w:color w:val="000000" w:themeColor="text1"/>
          <w:sz w:val="26"/>
          <w:szCs w:val="26"/>
        </w:rPr>
        <w:t>n</w:t>
      </w:r>
      <w:r w:rsidRPr="00450091">
        <w:rPr>
          <w:color w:val="000000" w:themeColor="text1"/>
          <w:sz w:val="26"/>
          <w:szCs w:val="26"/>
        </w:rPr>
        <w:t xml:space="preserve"> thống</w:t>
      </w:r>
    </w:p>
    <w:p w:rsidR="00EF16E1" w:rsidRPr="00450091" w:rsidRDefault="00B2711B"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Trên địa bàn tỉnh hiện có 10 nghề truyền thống và 01 làng nghề truyền thống đã được công nhận</w:t>
      </w:r>
      <w:r w:rsidR="00EF16E1" w:rsidRPr="00450091">
        <w:rPr>
          <w:color w:val="000000" w:themeColor="text1"/>
          <w:sz w:val="26"/>
          <w:szCs w:val="26"/>
        </w:rPr>
        <w:t xml:space="preserve"> gồm:</w:t>
      </w:r>
    </w:p>
    <w:p w:rsidR="00EF16E1" w:rsidRPr="00450091" w:rsidRDefault="00EF16E1"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làm nhang: ấp Long Tân xã Long Thành Bắc (Hòa Thành) có 10 hộ tham gia với 26 lao động, doanh thu đạt 2,819 tỷ đồng/năm, thu nhập bình quân 4,16 triệu đồng/lao động/tháng, hiện ngân hàng chính sách cho vay hỗ trợ giải quyết việc làm 200 triệu đồng.</w:t>
      </w:r>
    </w:p>
    <w:p w:rsidR="00EF16E1" w:rsidRPr="00450091" w:rsidRDefault="00EF16E1"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đúc gang ấp Trường Thọ xã Trường Hòa (Hòa Thành) có 7 hộ tham gia với 29 lao động, doanh thu đạt 21 tỷ đồng/năm, thu nhập bình quân 4,5 triệu đồng/lao động/tháng.</w:t>
      </w:r>
    </w:p>
    <w:p w:rsidR="00EF16E1" w:rsidRPr="00450091" w:rsidRDefault="00EF16E1"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xml:space="preserve">+ </w:t>
      </w:r>
      <w:r w:rsidRPr="00EF644F">
        <w:rPr>
          <w:color w:val="000000" w:themeColor="text1"/>
          <w:sz w:val="26"/>
          <w:szCs w:val="26"/>
        </w:rPr>
        <w:t xml:space="preserve">Nghề </w:t>
      </w:r>
      <w:r w:rsidR="00EF644F" w:rsidRPr="00EF644F">
        <w:rPr>
          <w:color w:val="000000" w:themeColor="text1"/>
          <w:sz w:val="26"/>
          <w:szCs w:val="26"/>
        </w:rPr>
        <w:t>mộc</w:t>
      </w:r>
      <w:r w:rsidRPr="00EF644F">
        <w:rPr>
          <w:color w:val="000000" w:themeColor="text1"/>
          <w:sz w:val="26"/>
          <w:szCs w:val="26"/>
        </w:rPr>
        <w:t xml:space="preserve"> gia dụng</w:t>
      </w:r>
      <w:r w:rsidRPr="00450091">
        <w:rPr>
          <w:color w:val="000000" w:themeColor="text1"/>
          <w:sz w:val="26"/>
          <w:szCs w:val="26"/>
        </w:rPr>
        <w:t xml:space="preserve"> ấp Hiệp An xã Hiệp Tân (Hòa Thành) có 23 hộ tham gia với 181 lao động, doanh thu đạt 120,5 tỷ đồng/năm, thu nhập bình quân 6,0 triệu đồng/lao động/tháng.</w:t>
      </w:r>
    </w:p>
    <w:p w:rsidR="00EF16E1" w:rsidRPr="00450091" w:rsidRDefault="00EF16E1"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truyền thống đan lát, ấp Long Bình xã Long Thành Nam (Hòa Thành) có 162 hộ tham gia với 401 lao động, doanh thu đạt 5,58 tỷ đồng/6 tháng đầu năm 2017, thu nhập bình quân 3,5 – 4,0 triệu đồng/lao động/tháng; nguồn vốn hoạt động chủ yếu từ hộ gia đình.</w:t>
      </w:r>
    </w:p>
    <w:p w:rsidR="00EF16E1" w:rsidRPr="00450091" w:rsidRDefault="00EF16E1"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làm bánh tráng</w:t>
      </w:r>
      <w:r w:rsidR="00531432" w:rsidRPr="00450091">
        <w:rPr>
          <w:color w:val="000000" w:themeColor="text1"/>
          <w:sz w:val="26"/>
          <w:szCs w:val="26"/>
        </w:rPr>
        <w:t xml:space="preserve"> ở thị trấn Trảng Bàng và các</w:t>
      </w:r>
      <w:r w:rsidRPr="00450091">
        <w:rPr>
          <w:color w:val="000000" w:themeColor="text1"/>
          <w:sz w:val="26"/>
          <w:szCs w:val="26"/>
        </w:rPr>
        <w:t xml:space="preserve"> xã </w:t>
      </w:r>
      <w:r w:rsidR="00531432" w:rsidRPr="00450091">
        <w:rPr>
          <w:color w:val="000000" w:themeColor="text1"/>
          <w:sz w:val="26"/>
          <w:szCs w:val="26"/>
        </w:rPr>
        <w:t>Lộc Hưng, Đôn Thuận, Hưng Thuận</w:t>
      </w:r>
      <w:r w:rsidRPr="00450091">
        <w:rPr>
          <w:color w:val="000000" w:themeColor="text1"/>
          <w:sz w:val="26"/>
          <w:szCs w:val="26"/>
        </w:rPr>
        <w:t xml:space="preserve"> (</w:t>
      </w:r>
      <w:r w:rsidR="00531432" w:rsidRPr="00450091">
        <w:rPr>
          <w:color w:val="000000" w:themeColor="text1"/>
          <w:sz w:val="26"/>
          <w:szCs w:val="26"/>
        </w:rPr>
        <w:t>Trảng Bàng</w:t>
      </w:r>
      <w:r w:rsidRPr="00450091">
        <w:rPr>
          <w:color w:val="000000" w:themeColor="text1"/>
          <w:sz w:val="26"/>
          <w:szCs w:val="26"/>
        </w:rPr>
        <w:t>) có</w:t>
      </w:r>
      <w:r w:rsidR="00531432" w:rsidRPr="00450091">
        <w:rPr>
          <w:color w:val="000000" w:themeColor="text1"/>
          <w:sz w:val="26"/>
          <w:szCs w:val="26"/>
        </w:rPr>
        <w:t xml:space="preserve"> trên</w:t>
      </w:r>
      <w:r w:rsidRPr="00450091">
        <w:rPr>
          <w:color w:val="000000" w:themeColor="text1"/>
          <w:sz w:val="26"/>
          <w:szCs w:val="26"/>
        </w:rPr>
        <w:t xml:space="preserve"> 7</w:t>
      </w:r>
      <w:r w:rsidR="00531432" w:rsidRPr="00450091">
        <w:rPr>
          <w:color w:val="000000" w:themeColor="text1"/>
          <w:sz w:val="26"/>
          <w:szCs w:val="26"/>
        </w:rPr>
        <w:t>0</w:t>
      </w:r>
      <w:r w:rsidRPr="00450091">
        <w:rPr>
          <w:color w:val="000000" w:themeColor="text1"/>
          <w:sz w:val="26"/>
          <w:szCs w:val="26"/>
        </w:rPr>
        <w:t xml:space="preserve"> hộ tham gia với </w:t>
      </w:r>
      <w:r w:rsidR="00531432" w:rsidRPr="00450091">
        <w:rPr>
          <w:color w:val="000000" w:themeColor="text1"/>
          <w:sz w:val="26"/>
          <w:szCs w:val="26"/>
        </w:rPr>
        <w:t>350</w:t>
      </w:r>
      <w:r w:rsidRPr="00450091">
        <w:rPr>
          <w:color w:val="000000" w:themeColor="text1"/>
          <w:sz w:val="26"/>
          <w:szCs w:val="26"/>
        </w:rPr>
        <w:t xml:space="preserve"> lao động, thu nhập bình quân </w:t>
      </w:r>
      <w:r w:rsidR="00531432" w:rsidRPr="00450091">
        <w:rPr>
          <w:color w:val="000000" w:themeColor="text1"/>
          <w:sz w:val="26"/>
          <w:szCs w:val="26"/>
        </w:rPr>
        <w:t>7</w:t>
      </w:r>
      <w:r w:rsidRPr="00450091">
        <w:rPr>
          <w:color w:val="000000" w:themeColor="text1"/>
          <w:sz w:val="26"/>
          <w:szCs w:val="26"/>
        </w:rPr>
        <w:t>,5 triệu đồng/lao động/tháng.</w:t>
      </w:r>
      <w:r w:rsidR="00531432" w:rsidRPr="00450091">
        <w:rPr>
          <w:color w:val="000000" w:themeColor="text1"/>
          <w:sz w:val="26"/>
          <w:szCs w:val="26"/>
        </w:rPr>
        <w:t xml:space="preserve"> Sản phẩm bánh tráng phơi sương Trảng Bàng được bộ Văn hóa, thể thao và du lịch công nhận là một trong các sản phẩm trong danh mục di sản văn hóa phi vật thể cấp quốc gia.</w:t>
      </w:r>
    </w:p>
    <w:p w:rsidR="00531432" w:rsidRPr="00450091" w:rsidRDefault="00531432"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mây tre đan xã An Hòa (Trảng Bàng) có 22 hộ tham gia với 86 lao động, thu nhập bình quân 16 triệu đồng/hộ/tháng.</w:t>
      </w:r>
    </w:p>
    <w:p w:rsidR="00531432" w:rsidRPr="00450091" w:rsidRDefault="00531432"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rèn tại ấp Tân Lộc xã Gia Lộc (Trảng Bàng) có 43 hộ tham gia với 129 lao động, sản xuất các mặt hàng như dao, rựa, cuốc, kéo, cày bừa… thu nhập bình quân 34,9 triệu đồng/hộ/tháng.</w:t>
      </w:r>
    </w:p>
    <w:p w:rsidR="00531432" w:rsidRPr="00450091" w:rsidRDefault="00531432" w:rsidP="003E5728">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Nghề chằm nón lá Phường Ninh Sơn (TP. Tây Ninh) có 47 hộ tham gia với 50 lao động (đa số là phụ nữ lớn tuổi; hoạt động không thường xuyên do thiếu nguyên liệu và thị trường tiêu thụ), thu nhập bình quân 0,7 – 0,8 triệu đồng/lao động/tháng. Hiện nay đã thành lập tổ liên kết chằm nón lá</w:t>
      </w:r>
      <w:r w:rsidR="0080789D" w:rsidRPr="00450091">
        <w:rPr>
          <w:color w:val="000000" w:themeColor="text1"/>
          <w:sz w:val="26"/>
          <w:szCs w:val="26"/>
        </w:rPr>
        <w:t>, các thành viên được vay ngân hàng 5 – 10 triệu đồng. Nhìn chung các thành viên đã và đang cố gắng khắc phục khó khăn để giữ nghề tạo ra sản phẩm đa dạng, từng bước chuyển sang hướng phục vụ du lịch</w:t>
      </w:r>
      <w:r w:rsidR="00263B45">
        <w:rPr>
          <w:color w:val="000000" w:themeColor="text1"/>
          <w:sz w:val="26"/>
          <w:szCs w:val="26"/>
        </w:rPr>
        <w:t>.</w:t>
      </w:r>
    </w:p>
    <w:p w:rsidR="0080789D" w:rsidRPr="00450091" w:rsidRDefault="00531432"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lastRenderedPageBreak/>
        <w:t xml:space="preserve">+ Nghề </w:t>
      </w:r>
      <w:r w:rsidR="0080789D" w:rsidRPr="00450091">
        <w:rPr>
          <w:color w:val="000000" w:themeColor="text1"/>
          <w:sz w:val="26"/>
          <w:szCs w:val="26"/>
        </w:rPr>
        <w:t>truyền thống gò nhôm Phường Hiệp Ninh</w:t>
      </w:r>
      <w:r w:rsidRPr="00450091">
        <w:rPr>
          <w:color w:val="000000" w:themeColor="text1"/>
          <w:sz w:val="26"/>
          <w:szCs w:val="26"/>
        </w:rPr>
        <w:t xml:space="preserve"> (</w:t>
      </w:r>
      <w:r w:rsidR="0080789D" w:rsidRPr="00450091">
        <w:rPr>
          <w:color w:val="000000" w:themeColor="text1"/>
          <w:sz w:val="26"/>
          <w:szCs w:val="26"/>
        </w:rPr>
        <w:t>TP. Tây Ninh</w:t>
      </w:r>
      <w:r w:rsidRPr="00450091">
        <w:rPr>
          <w:color w:val="000000" w:themeColor="text1"/>
          <w:sz w:val="26"/>
          <w:szCs w:val="26"/>
        </w:rPr>
        <w:t xml:space="preserve">) có </w:t>
      </w:r>
      <w:r w:rsidR="0080789D" w:rsidRPr="00450091">
        <w:rPr>
          <w:color w:val="000000" w:themeColor="text1"/>
          <w:sz w:val="26"/>
          <w:szCs w:val="26"/>
        </w:rPr>
        <w:t>20</w:t>
      </w:r>
      <w:r w:rsidRPr="00450091">
        <w:rPr>
          <w:color w:val="000000" w:themeColor="text1"/>
          <w:sz w:val="26"/>
          <w:szCs w:val="26"/>
        </w:rPr>
        <w:t xml:space="preserve"> hộ tham gia với </w:t>
      </w:r>
      <w:r w:rsidR="0080789D" w:rsidRPr="00450091">
        <w:rPr>
          <w:color w:val="000000" w:themeColor="text1"/>
          <w:sz w:val="26"/>
          <w:szCs w:val="26"/>
        </w:rPr>
        <w:t>70</w:t>
      </w:r>
      <w:r w:rsidRPr="00450091">
        <w:rPr>
          <w:color w:val="000000" w:themeColor="text1"/>
          <w:sz w:val="26"/>
          <w:szCs w:val="26"/>
        </w:rPr>
        <w:t xml:space="preserve"> lao động, thu nhập bình quân </w:t>
      </w:r>
      <w:r w:rsidR="0080789D" w:rsidRPr="00450091">
        <w:rPr>
          <w:color w:val="000000" w:themeColor="text1"/>
          <w:sz w:val="26"/>
          <w:szCs w:val="26"/>
        </w:rPr>
        <w:t>3</w:t>
      </w:r>
      <w:r w:rsidRPr="00450091">
        <w:rPr>
          <w:color w:val="000000" w:themeColor="text1"/>
          <w:sz w:val="26"/>
          <w:szCs w:val="26"/>
        </w:rPr>
        <w:t>,</w:t>
      </w:r>
      <w:r w:rsidR="0080789D" w:rsidRPr="00450091">
        <w:rPr>
          <w:color w:val="000000" w:themeColor="text1"/>
          <w:sz w:val="26"/>
          <w:szCs w:val="26"/>
        </w:rPr>
        <w:t>0 – 4,0</w:t>
      </w:r>
      <w:r w:rsidRPr="00450091">
        <w:rPr>
          <w:color w:val="000000" w:themeColor="text1"/>
          <w:sz w:val="26"/>
          <w:szCs w:val="26"/>
        </w:rPr>
        <w:t xml:space="preserve"> triệu đồng/lao động/tháng.</w:t>
      </w:r>
      <w:r w:rsidR="0080789D" w:rsidRPr="00450091">
        <w:rPr>
          <w:color w:val="000000" w:themeColor="text1"/>
          <w:sz w:val="26"/>
          <w:szCs w:val="26"/>
        </w:rPr>
        <w:t xml:space="preserve"> Nghề này hoạt động không thường xuyên, chỉ tập trung vào các dịp lễ tết và còn nhiều khó khăn như sản xuất thủ công, chất lượng kém gây tiếng ồn làm ô nhiễm môi trường. Hiện đã thành lập tổ hợp tác gò nhôm, mỗi thành viên trong tổ được hỗ trợ vay vốn 18 triệu đồng để mua nguyên liệu sản xuất.</w:t>
      </w:r>
    </w:p>
    <w:p w:rsidR="00531432" w:rsidRPr="003D01D0" w:rsidRDefault="0080789D" w:rsidP="0074114E">
      <w:pPr>
        <w:tabs>
          <w:tab w:val="left" w:pos="1624"/>
        </w:tabs>
        <w:spacing w:before="120" w:line="242" w:lineRule="auto"/>
        <w:ind w:firstLine="720"/>
        <w:jc w:val="both"/>
        <w:rPr>
          <w:color w:val="000000" w:themeColor="text1"/>
          <w:sz w:val="26"/>
          <w:szCs w:val="26"/>
        </w:rPr>
      </w:pPr>
      <w:r w:rsidRPr="003D01D0">
        <w:rPr>
          <w:color w:val="000000" w:themeColor="text1"/>
          <w:sz w:val="26"/>
          <w:szCs w:val="26"/>
        </w:rPr>
        <w:t xml:space="preserve">+ Nghề </w:t>
      </w:r>
      <w:r w:rsidR="00BA0CF0" w:rsidRPr="003D01D0">
        <w:rPr>
          <w:color w:val="000000" w:themeColor="text1"/>
          <w:sz w:val="26"/>
          <w:szCs w:val="26"/>
        </w:rPr>
        <w:t>mộc</w:t>
      </w:r>
      <w:r w:rsidRPr="003D01D0">
        <w:rPr>
          <w:color w:val="000000" w:themeColor="text1"/>
          <w:sz w:val="26"/>
          <w:szCs w:val="26"/>
        </w:rPr>
        <w:t xml:space="preserve"> gia dụng phường </w:t>
      </w:r>
      <w:r w:rsidR="00783E5A">
        <w:rPr>
          <w:color w:val="000000" w:themeColor="text1"/>
          <w:sz w:val="26"/>
          <w:szCs w:val="26"/>
        </w:rPr>
        <w:t>IV</w:t>
      </w:r>
      <w:r w:rsidRPr="003D01D0">
        <w:rPr>
          <w:color w:val="000000" w:themeColor="text1"/>
          <w:sz w:val="26"/>
          <w:szCs w:val="26"/>
        </w:rPr>
        <w:t xml:space="preserve"> (TP. Tây Ninh) có </w:t>
      </w:r>
      <w:r w:rsidR="001D2100" w:rsidRPr="003D01D0">
        <w:rPr>
          <w:color w:val="000000" w:themeColor="text1"/>
          <w:sz w:val="26"/>
          <w:szCs w:val="26"/>
        </w:rPr>
        <w:t>12</w:t>
      </w:r>
      <w:r w:rsidRPr="003D01D0">
        <w:rPr>
          <w:color w:val="000000" w:themeColor="text1"/>
          <w:sz w:val="26"/>
          <w:szCs w:val="26"/>
        </w:rPr>
        <w:t xml:space="preserve"> hộ tham gia với </w:t>
      </w:r>
      <w:r w:rsidR="001D2100" w:rsidRPr="003D01D0">
        <w:rPr>
          <w:color w:val="000000" w:themeColor="text1"/>
          <w:sz w:val="26"/>
          <w:szCs w:val="26"/>
        </w:rPr>
        <w:t>30</w:t>
      </w:r>
      <w:r w:rsidRPr="003D01D0">
        <w:rPr>
          <w:color w:val="000000" w:themeColor="text1"/>
          <w:sz w:val="26"/>
          <w:szCs w:val="26"/>
        </w:rPr>
        <w:t xml:space="preserve"> lao động, thu nhập bình quân </w:t>
      </w:r>
      <w:r w:rsidR="001D2100" w:rsidRPr="003D01D0">
        <w:rPr>
          <w:color w:val="000000" w:themeColor="text1"/>
          <w:sz w:val="26"/>
          <w:szCs w:val="26"/>
        </w:rPr>
        <w:t>5</w:t>
      </w:r>
      <w:r w:rsidRPr="003D01D0">
        <w:rPr>
          <w:color w:val="000000" w:themeColor="text1"/>
          <w:sz w:val="26"/>
          <w:szCs w:val="26"/>
        </w:rPr>
        <w:t>,</w:t>
      </w:r>
      <w:r w:rsidR="001D2100" w:rsidRPr="003D01D0">
        <w:rPr>
          <w:color w:val="000000" w:themeColor="text1"/>
          <w:sz w:val="26"/>
          <w:szCs w:val="26"/>
        </w:rPr>
        <w:t>0 – 6,0</w:t>
      </w:r>
      <w:r w:rsidRPr="003D01D0">
        <w:rPr>
          <w:color w:val="000000" w:themeColor="text1"/>
          <w:sz w:val="26"/>
          <w:szCs w:val="26"/>
        </w:rPr>
        <w:t xml:space="preserve"> triệu đồng/lao động/tháng.</w:t>
      </w:r>
      <w:r w:rsidR="001D2100" w:rsidRPr="003D01D0">
        <w:rPr>
          <w:color w:val="000000" w:themeColor="text1"/>
          <w:sz w:val="26"/>
          <w:szCs w:val="26"/>
        </w:rPr>
        <w:t xml:space="preserve"> Đa số lao động làm nghề theo truyền thống, gia công nhỏ lẻ. Hiện đã thành lập tổ liên kết và được hỗ trợ vốn mua nguyên liệu, máy móc thiết bị</w:t>
      </w:r>
      <w:r w:rsidR="001D2503" w:rsidRPr="003D01D0">
        <w:rPr>
          <w:color w:val="000000" w:themeColor="text1"/>
          <w:sz w:val="26"/>
          <w:szCs w:val="26"/>
        </w:rPr>
        <w:t>.</w:t>
      </w:r>
    </w:p>
    <w:p w:rsidR="00CA46CC" w:rsidRPr="00450091" w:rsidRDefault="00B2711B" w:rsidP="0074114E">
      <w:pPr>
        <w:tabs>
          <w:tab w:val="left" w:pos="1624"/>
        </w:tabs>
        <w:spacing w:before="120" w:line="242" w:lineRule="auto"/>
        <w:ind w:firstLine="720"/>
        <w:jc w:val="both"/>
        <w:rPr>
          <w:color w:val="000000" w:themeColor="text1"/>
          <w:sz w:val="26"/>
          <w:szCs w:val="26"/>
        </w:rPr>
      </w:pPr>
      <w:r w:rsidRPr="003D01D0">
        <w:rPr>
          <w:color w:val="000000" w:themeColor="text1"/>
          <w:sz w:val="26"/>
          <w:szCs w:val="26"/>
        </w:rPr>
        <w:t xml:space="preserve"> Các nghề truyền thống và làng nghề truyền thống đã hình thành các tổ chức kinh tế, hợp tác gồm: 01 HTX mây tre đan Long Thành Nam (Hòa Thành), 01 HTX bánh tráng (Trảng Bàng), 01 tổ hợp tác đúc gang (Hòa Thành). Đối với các nghề truyền thống khác như </w:t>
      </w:r>
      <w:r w:rsidR="00BA0CF0" w:rsidRPr="003D01D0">
        <w:rPr>
          <w:color w:val="000000" w:themeColor="text1"/>
          <w:sz w:val="26"/>
          <w:szCs w:val="26"/>
        </w:rPr>
        <w:t>mộc</w:t>
      </w:r>
      <w:r w:rsidRPr="003D01D0">
        <w:rPr>
          <w:color w:val="000000" w:themeColor="text1"/>
          <w:sz w:val="26"/>
          <w:szCs w:val="26"/>
        </w:rPr>
        <w:t xml:space="preserve"> gia dụng, se nhang, gò nhôm, nón lá… cũng đã hình thành các tổ liên kết sản xuất hỗ trợ nhau phát</w:t>
      </w:r>
      <w:r w:rsidRPr="00450091">
        <w:rPr>
          <w:color w:val="000000" w:themeColor="text1"/>
          <w:sz w:val="26"/>
          <w:szCs w:val="26"/>
        </w:rPr>
        <w:t xml:space="preserve"> triển sản xuất, kinh doanh. Nhìn chung, các nghề truyền thống, làng nghề truyền thống đang phát triển ổn định, tạo việc làm, góp phần cải thiện đời sống người dân</w:t>
      </w:r>
      <w:r w:rsidR="00623160">
        <w:rPr>
          <w:color w:val="000000" w:themeColor="text1"/>
          <w:sz w:val="26"/>
          <w:szCs w:val="26"/>
        </w:rPr>
        <w:t>.</w:t>
      </w:r>
      <w:r w:rsidRPr="00450091">
        <w:rPr>
          <w:color w:val="000000" w:themeColor="text1"/>
          <w:sz w:val="26"/>
          <w:szCs w:val="26"/>
        </w:rPr>
        <w:t xml:space="preserve"> </w:t>
      </w:r>
      <w:r w:rsidR="00DA3AE8" w:rsidRPr="00450091">
        <w:rPr>
          <w:color w:val="000000" w:themeColor="text1"/>
          <w:sz w:val="26"/>
          <w:szCs w:val="26"/>
        </w:rPr>
        <w:t xml:space="preserve"> </w:t>
      </w:r>
      <w:r w:rsidR="002A6258" w:rsidRPr="00450091">
        <w:rPr>
          <w:color w:val="000000" w:themeColor="text1"/>
          <w:sz w:val="26"/>
          <w:szCs w:val="26"/>
        </w:rPr>
        <w:t xml:space="preserve">  </w:t>
      </w:r>
    </w:p>
    <w:p w:rsidR="001D2100" w:rsidRPr="00450091" w:rsidRDefault="001D2100" w:rsidP="0074114E">
      <w:pPr>
        <w:spacing w:before="120" w:line="242" w:lineRule="auto"/>
        <w:ind w:firstLine="720"/>
        <w:jc w:val="both"/>
        <w:rPr>
          <w:b/>
          <w:i/>
          <w:color w:val="000000" w:themeColor="text1"/>
          <w:sz w:val="26"/>
          <w:szCs w:val="26"/>
        </w:rPr>
      </w:pPr>
      <w:r w:rsidRPr="00450091">
        <w:rPr>
          <w:b/>
          <w:i/>
          <w:color w:val="000000" w:themeColor="text1"/>
          <w:sz w:val="26"/>
          <w:szCs w:val="26"/>
        </w:rPr>
        <w:t>Các dự án hỗ trợ và chương trình lồng ghép</w:t>
      </w:r>
    </w:p>
    <w:p w:rsidR="000F1AD4" w:rsidRPr="001D2503" w:rsidRDefault="000F1AD4" w:rsidP="0074114E">
      <w:pPr>
        <w:tabs>
          <w:tab w:val="left" w:pos="1624"/>
        </w:tabs>
        <w:spacing w:before="120" w:line="242" w:lineRule="auto"/>
        <w:ind w:firstLine="720"/>
        <w:jc w:val="both"/>
        <w:rPr>
          <w:color w:val="000000" w:themeColor="text1"/>
          <w:spacing w:val="-2"/>
          <w:sz w:val="26"/>
          <w:szCs w:val="26"/>
        </w:rPr>
      </w:pPr>
      <w:r w:rsidRPr="001D2503">
        <w:rPr>
          <w:color w:val="000000" w:themeColor="text1"/>
          <w:spacing w:val="-2"/>
          <w:sz w:val="26"/>
          <w:szCs w:val="26"/>
        </w:rPr>
        <w:t>- C</w:t>
      </w:r>
      <w:r w:rsidR="001D2100" w:rsidRPr="001D2503">
        <w:rPr>
          <w:color w:val="000000" w:themeColor="text1"/>
          <w:spacing w:val="-2"/>
          <w:sz w:val="26"/>
          <w:szCs w:val="26"/>
        </w:rPr>
        <w:t>ác địa phương đã và đang lập</w:t>
      </w:r>
      <w:r w:rsidRPr="001D2503">
        <w:rPr>
          <w:color w:val="000000" w:themeColor="text1"/>
          <w:spacing w:val="-2"/>
          <w:sz w:val="26"/>
          <w:szCs w:val="26"/>
        </w:rPr>
        <w:t xml:space="preserve"> nhiều</w:t>
      </w:r>
      <w:r w:rsidR="001D2100" w:rsidRPr="001D2503">
        <w:rPr>
          <w:color w:val="000000" w:themeColor="text1"/>
          <w:spacing w:val="-2"/>
          <w:sz w:val="26"/>
          <w:szCs w:val="26"/>
        </w:rPr>
        <w:t xml:space="preserve"> dự án</w:t>
      </w:r>
      <w:r w:rsidRPr="001D2503">
        <w:rPr>
          <w:color w:val="000000" w:themeColor="text1"/>
          <w:spacing w:val="-2"/>
          <w:sz w:val="26"/>
          <w:szCs w:val="26"/>
        </w:rPr>
        <w:t xml:space="preserve"> nhằm hỗ trợ phát triển NNNT như:</w:t>
      </w:r>
    </w:p>
    <w:p w:rsidR="000F1AD4" w:rsidRPr="00263B45" w:rsidRDefault="000F1AD4" w:rsidP="0074114E">
      <w:pPr>
        <w:tabs>
          <w:tab w:val="left" w:pos="1624"/>
        </w:tabs>
        <w:spacing w:before="120" w:line="242" w:lineRule="auto"/>
        <w:ind w:firstLine="720"/>
        <w:jc w:val="both"/>
        <w:rPr>
          <w:color w:val="000000" w:themeColor="text1"/>
          <w:spacing w:val="-2"/>
          <w:sz w:val="26"/>
          <w:szCs w:val="26"/>
        </w:rPr>
      </w:pPr>
      <w:r w:rsidRPr="00263B45">
        <w:rPr>
          <w:color w:val="000000" w:themeColor="text1"/>
          <w:spacing w:val="-2"/>
          <w:sz w:val="26"/>
          <w:szCs w:val="26"/>
        </w:rPr>
        <w:t>+ Dự án trồng rau thủy canh theo tiêu chuẩn VietGAP kết hợp sơ chế, bảo quản ở HTX sản xuất rau an toàn Long Mỹ xã Long Thành Bắc huyện Hòa Thành với mức hỗ trợ 465 triệu đồng theo Quyết định 1254/QĐ-UBND ngày 08/6/2017 của UBND tỉnh; các hạng mục đầu tư gồm: lắp đặt, xây dựng hệ thống nhà kính, hệ thống thủy canh, kho lạnh bảo quản, máy móc vận hành và dung dịch dinh dưỡng cho rau thủy canh.</w:t>
      </w:r>
    </w:p>
    <w:p w:rsidR="000F1AD4"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xml:space="preserve">+ Dự án bảo tồn và phát triển nghề </w:t>
      </w:r>
      <w:r w:rsidR="00263B45">
        <w:rPr>
          <w:color w:val="000000" w:themeColor="text1"/>
          <w:sz w:val="26"/>
          <w:szCs w:val="26"/>
        </w:rPr>
        <w:t>c</w:t>
      </w:r>
      <w:r w:rsidR="003D01D0">
        <w:rPr>
          <w:color w:val="000000" w:themeColor="text1"/>
          <w:sz w:val="26"/>
          <w:szCs w:val="26"/>
        </w:rPr>
        <w:t>hăn nuôi</w:t>
      </w:r>
      <w:r w:rsidRPr="00450091">
        <w:rPr>
          <w:color w:val="000000" w:themeColor="text1"/>
          <w:sz w:val="26"/>
          <w:szCs w:val="26"/>
        </w:rPr>
        <w:t xml:space="preserve"> ở xã Hiệp Tân huyện Hòa Thành</w:t>
      </w:r>
      <w:r w:rsidR="00263B45">
        <w:rPr>
          <w:color w:val="000000" w:themeColor="text1"/>
          <w:sz w:val="26"/>
          <w:szCs w:val="26"/>
        </w:rPr>
        <w:t>.</w:t>
      </w:r>
    </w:p>
    <w:p w:rsidR="000F1AD4"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Dự án phát triển nghề đan lát xã Long Thành Nam huyện Hòa Thành</w:t>
      </w:r>
      <w:r w:rsidR="00263B45">
        <w:rPr>
          <w:color w:val="000000" w:themeColor="text1"/>
          <w:sz w:val="26"/>
          <w:szCs w:val="26"/>
        </w:rPr>
        <w:t>.</w:t>
      </w:r>
    </w:p>
    <w:p w:rsidR="000F1AD4"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Dự án xây dựng mô hình sản xuất nhang thành phẩm</w:t>
      </w:r>
      <w:r w:rsidR="007C2611" w:rsidRPr="00450091">
        <w:rPr>
          <w:color w:val="000000" w:themeColor="text1"/>
          <w:sz w:val="26"/>
          <w:szCs w:val="26"/>
        </w:rPr>
        <w:t xml:space="preserve"> xã Long Thành Bắc huyện Hòa Thành</w:t>
      </w:r>
      <w:r w:rsidR="00263B45">
        <w:rPr>
          <w:color w:val="000000" w:themeColor="text1"/>
          <w:sz w:val="26"/>
          <w:szCs w:val="26"/>
        </w:rPr>
        <w:t>.</w:t>
      </w:r>
    </w:p>
    <w:p w:rsidR="000F1AD4"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Dự án xây dựng điểm tập kết rác tại xã Gia Lộc huyện Trảng Bàng với mức hỗ trợ 250 triệu đồng.</w:t>
      </w:r>
    </w:p>
    <w:p w:rsidR="000F1AD4"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Dự án phát triển nghề bánh tráng tại xã Chà Là huyện Dương Minh Châu</w:t>
      </w:r>
      <w:r w:rsidR="00263B45">
        <w:rPr>
          <w:color w:val="000000" w:themeColor="text1"/>
          <w:sz w:val="26"/>
          <w:szCs w:val="26"/>
        </w:rPr>
        <w:t>.</w:t>
      </w:r>
    </w:p>
    <w:p w:rsidR="007C2611" w:rsidRPr="00450091" w:rsidRDefault="000F1AD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xml:space="preserve"> </w:t>
      </w:r>
      <w:r w:rsidR="001D2100" w:rsidRPr="00450091">
        <w:rPr>
          <w:color w:val="000000" w:themeColor="text1"/>
          <w:sz w:val="26"/>
          <w:szCs w:val="26"/>
        </w:rPr>
        <w:t xml:space="preserve"> </w:t>
      </w:r>
      <w:r w:rsidR="007C2611" w:rsidRPr="00450091">
        <w:rPr>
          <w:color w:val="000000" w:themeColor="text1"/>
          <w:sz w:val="26"/>
          <w:szCs w:val="26"/>
        </w:rPr>
        <w:t>- Phối hợp với các sở, ngành liên quan</w:t>
      </w:r>
      <w:r w:rsidR="000455AE" w:rsidRPr="00450091">
        <w:rPr>
          <w:color w:val="000000" w:themeColor="text1"/>
          <w:sz w:val="26"/>
          <w:szCs w:val="26"/>
        </w:rPr>
        <w:t xml:space="preserve"> triển khai thực hiện các chương trình, dự án hỗ trợ phát triển NNNT</w:t>
      </w:r>
      <w:r w:rsidR="004D1DC4" w:rsidRPr="00450091">
        <w:rPr>
          <w:color w:val="000000" w:themeColor="text1"/>
          <w:sz w:val="26"/>
          <w:szCs w:val="26"/>
        </w:rPr>
        <w:t>.</w:t>
      </w:r>
    </w:p>
    <w:p w:rsidR="004D1DC4" w:rsidRPr="00450091" w:rsidRDefault="004D1DC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Khuyến công: Triển khai hỗ trợ các doanh nghiệp ứng dụng máy móc trong dây chuyền sản xuất; hỗ trợ các cơ sở công nghiệp nông thôn tham gia triển lãm hàng công nghiệp; tổ chức bình chọn sản phẩm công nghiệp nông thôn tiêu biểu.</w:t>
      </w:r>
    </w:p>
    <w:p w:rsidR="004D1DC4" w:rsidRPr="00450091" w:rsidRDefault="004D1DC4" w:rsidP="0074114E">
      <w:pPr>
        <w:tabs>
          <w:tab w:val="left" w:pos="1624"/>
        </w:tabs>
        <w:spacing w:before="120" w:line="242" w:lineRule="auto"/>
        <w:ind w:firstLine="720"/>
        <w:jc w:val="both"/>
        <w:rPr>
          <w:color w:val="000000" w:themeColor="text1"/>
          <w:sz w:val="26"/>
          <w:szCs w:val="26"/>
        </w:rPr>
      </w:pPr>
      <w:r w:rsidRPr="00773955">
        <w:rPr>
          <w:color w:val="000000" w:themeColor="text1"/>
          <w:sz w:val="26"/>
          <w:szCs w:val="26"/>
        </w:rPr>
        <w:t xml:space="preserve">+ Khoa học và công nghệ: Nghiệm thu và trển khai thực hiện các đề tài về khoa học, công nghệ trong trồng trọt, </w:t>
      </w:r>
      <w:r w:rsidR="003D01D0" w:rsidRPr="00773955">
        <w:rPr>
          <w:color w:val="000000" w:themeColor="text1"/>
          <w:sz w:val="26"/>
          <w:szCs w:val="26"/>
        </w:rPr>
        <w:t xml:space="preserve">chăn </w:t>
      </w:r>
      <w:r w:rsidR="005C0093" w:rsidRPr="00773955">
        <w:rPr>
          <w:color w:val="000000" w:themeColor="text1"/>
          <w:sz w:val="26"/>
          <w:szCs w:val="26"/>
        </w:rPr>
        <w:t>nuôi</w:t>
      </w:r>
      <w:r w:rsidRPr="00773955">
        <w:rPr>
          <w:color w:val="000000" w:themeColor="text1"/>
          <w:sz w:val="26"/>
          <w:szCs w:val="26"/>
        </w:rPr>
        <w:t>, công nghệ sau thu hoạch, tuyển chọn giống; thực hiện các dự án thuộc chương trình hỗ trợ ứng dụng và chuyển giao tiến bộ khoa học công nghệ phục vụ phát triển kinh tế - xã hội…</w:t>
      </w:r>
    </w:p>
    <w:p w:rsidR="004D1DC4" w:rsidRPr="00450091" w:rsidRDefault="004D1DC4" w:rsidP="0074114E">
      <w:pPr>
        <w:tabs>
          <w:tab w:val="left" w:pos="1624"/>
        </w:tabs>
        <w:spacing w:before="120" w:line="242" w:lineRule="auto"/>
        <w:ind w:firstLine="720"/>
        <w:jc w:val="both"/>
        <w:rPr>
          <w:color w:val="000000" w:themeColor="text1"/>
          <w:sz w:val="26"/>
          <w:szCs w:val="26"/>
        </w:rPr>
      </w:pPr>
      <w:r w:rsidRPr="00450091">
        <w:rPr>
          <w:color w:val="000000" w:themeColor="text1"/>
          <w:sz w:val="26"/>
          <w:szCs w:val="26"/>
        </w:rPr>
        <w:t>+ Về</w:t>
      </w:r>
      <w:r w:rsidR="0067133F" w:rsidRPr="00450091">
        <w:rPr>
          <w:color w:val="000000" w:themeColor="text1"/>
          <w:sz w:val="26"/>
          <w:szCs w:val="26"/>
        </w:rPr>
        <w:t xml:space="preserve"> xúc tiến thương</w:t>
      </w:r>
      <w:r w:rsidRPr="00450091">
        <w:rPr>
          <w:color w:val="000000" w:themeColor="text1"/>
          <w:sz w:val="26"/>
          <w:szCs w:val="26"/>
        </w:rPr>
        <w:t xml:space="preserve"> </w:t>
      </w:r>
      <w:r w:rsidR="00773955">
        <w:rPr>
          <w:color w:val="000000" w:themeColor="text1"/>
          <w:sz w:val="26"/>
          <w:szCs w:val="26"/>
        </w:rPr>
        <w:t xml:space="preserve">mại </w:t>
      </w:r>
      <w:r w:rsidRPr="00450091">
        <w:rPr>
          <w:color w:val="000000" w:themeColor="text1"/>
          <w:sz w:val="26"/>
          <w:szCs w:val="26"/>
        </w:rPr>
        <w:t>xây dựng thương hiệu</w:t>
      </w:r>
      <w:r w:rsidR="0067133F" w:rsidRPr="00450091">
        <w:rPr>
          <w:color w:val="000000" w:themeColor="text1"/>
          <w:sz w:val="26"/>
          <w:szCs w:val="26"/>
        </w:rPr>
        <w:t xml:space="preserve">: Phối hợp với ngành du lịch quy hoạch tổng thể ngành du lịch tỉnh, quy hoạch các điểm, cụm, tuyến du lịch cụ thể </w:t>
      </w:r>
      <w:r w:rsidR="0067133F" w:rsidRPr="00450091">
        <w:rPr>
          <w:color w:val="000000" w:themeColor="text1"/>
          <w:sz w:val="26"/>
          <w:szCs w:val="26"/>
        </w:rPr>
        <w:lastRenderedPageBreak/>
        <w:t>trên địa bàn tỉnh. Tổ chức và tham gia các hội chợ du lịch, các lễ hội truyền thống trên địa bàn tỉnh và các địa phương liên quan. Hướng dẫn các tổ hợp tác, HTX xây dựng và quảng bá thương hiệu cho sản phẩm; tham mưu cho UBND tỉnh cho phép các cơ sở sử dụng địa danh trên nhãn hiệu tập thể…</w:t>
      </w:r>
    </w:p>
    <w:p w:rsidR="0067133F" w:rsidRPr="00450091" w:rsidRDefault="0067133F" w:rsidP="0074114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Đào tạo nguồn nhân lực: Phối hợp với sở Lao động, Thương binh và Xã hội triển khai thực hiện kế hoạch đào tạo nghề phi nông nghiệp cho lao động nông thôn; trong đó, tập trung vào các nghề mới, có nhu cầu cao như may công nghiệp, làm đẹp, điện dân dụng, nấu ăn, cơ khí…</w:t>
      </w:r>
    </w:p>
    <w:p w:rsidR="0067133F" w:rsidRPr="00450091" w:rsidRDefault="0067133F" w:rsidP="0074114E">
      <w:pPr>
        <w:spacing w:before="120" w:line="245" w:lineRule="auto"/>
        <w:ind w:firstLine="720"/>
        <w:jc w:val="both"/>
        <w:rPr>
          <w:b/>
          <w:i/>
          <w:color w:val="000000" w:themeColor="text1"/>
          <w:sz w:val="26"/>
          <w:szCs w:val="26"/>
        </w:rPr>
      </w:pPr>
      <w:r w:rsidRPr="00450091">
        <w:rPr>
          <w:b/>
          <w:i/>
          <w:color w:val="000000" w:themeColor="text1"/>
          <w:sz w:val="26"/>
          <w:szCs w:val="26"/>
        </w:rPr>
        <w:t>Đánh giá chung</w:t>
      </w:r>
    </w:p>
    <w:p w:rsidR="00B2711B" w:rsidRPr="00450091" w:rsidRDefault="00004B23" w:rsidP="0074114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Những thuận lợi và kết quả đạt được</w:t>
      </w:r>
      <w:r w:rsidR="00CF631B">
        <w:rPr>
          <w:color w:val="000000" w:themeColor="text1"/>
          <w:sz w:val="26"/>
          <w:szCs w:val="26"/>
        </w:rPr>
        <w:t>:</w:t>
      </w:r>
    </w:p>
    <w:p w:rsidR="00C21728" w:rsidRDefault="00C21728" w:rsidP="0074114E">
      <w:pPr>
        <w:tabs>
          <w:tab w:val="left" w:pos="1624"/>
        </w:tabs>
        <w:spacing w:before="120" w:line="245" w:lineRule="auto"/>
        <w:ind w:firstLine="720"/>
        <w:jc w:val="both"/>
        <w:rPr>
          <w:color w:val="000000" w:themeColor="text1"/>
          <w:sz w:val="26"/>
          <w:szCs w:val="26"/>
        </w:rPr>
      </w:pPr>
      <w:r>
        <w:rPr>
          <w:color w:val="000000" w:themeColor="text1"/>
          <w:sz w:val="26"/>
          <w:szCs w:val="26"/>
        </w:rPr>
        <w:t>+ Tỉnh Tây Ninh có một số điểm du lịch thu hút khá đông khách tham quan trong và ngoài nước như: núi Bà Đen, Tòa thành Tây Ninh, Trung ương Cục Miền Nam, hồ Dầu Tiếng… đang là nơi tiềm năng trưng bày và giới thiệu các sản phẩm ngành nghề nông thôn địa phương.</w:t>
      </w:r>
    </w:p>
    <w:p w:rsidR="00C21728" w:rsidRDefault="00C21728" w:rsidP="0074114E">
      <w:pPr>
        <w:tabs>
          <w:tab w:val="left" w:pos="1624"/>
        </w:tabs>
        <w:spacing w:before="120" w:line="245" w:lineRule="auto"/>
        <w:ind w:firstLine="720"/>
        <w:jc w:val="both"/>
        <w:rPr>
          <w:color w:val="000000" w:themeColor="text1"/>
          <w:sz w:val="26"/>
          <w:szCs w:val="26"/>
        </w:rPr>
      </w:pPr>
      <w:r>
        <w:rPr>
          <w:color w:val="000000" w:themeColor="text1"/>
          <w:sz w:val="26"/>
          <w:szCs w:val="26"/>
        </w:rPr>
        <w:t>+ Hàng năm UBND tỉnh đã tạo điều kiện cho các Sở, ngành tổ chức hộ</w:t>
      </w:r>
      <w:r w:rsidR="00453C09">
        <w:rPr>
          <w:color w:val="000000" w:themeColor="text1"/>
          <w:sz w:val="26"/>
          <w:szCs w:val="26"/>
        </w:rPr>
        <w:t>i</w:t>
      </w:r>
      <w:r>
        <w:rPr>
          <w:color w:val="000000" w:themeColor="text1"/>
          <w:sz w:val="26"/>
          <w:szCs w:val="26"/>
        </w:rPr>
        <w:t xml:space="preserve"> chợ cho các HTX, cơ sở sản xuất NNNT tham gia hội chợ triển lãm tại tỉnh và các Chương trình hội chợ triển lãm do Bộ Nông nghiệp và PTNT tổ chức; đây là cơ hội cho các doanh nghiệp. HTX quảng bá thương hiệu, tiêu thụ và giới thiệu sản phẩm đến người tiêu dùng.</w:t>
      </w:r>
    </w:p>
    <w:p w:rsidR="00C21728" w:rsidRDefault="00C21728" w:rsidP="0074114E">
      <w:pPr>
        <w:tabs>
          <w:tab w:val="left" w:pos="1624"/>
        </w:tabs>
        <w:spacing w:before="120" w:line="245" w:lineRule="auto"/>
        <w:ind w:firstLine="720"/>
        <w:jc w:val="both"/>
        <w:rPr>
          <w:color w:val="000000" w:themeColor="text1"/>
          <w:sz w:val="26"/>
          <w:szCs w:val="26"/>
        </w:rPr>
      </w:pPr>
      <w:r>
        <w:rPr>
          <w:color w:val="000000" w:themeColor="text1"/>
          <w:sz w:val="26"/>
          <w:szCs w:val="26"/>
        </w:rPr>
        <w:t xml:space="preserve">+ Việc phát triển NNNT đã góp </w:t>
      </w:r>
      <w:r w:rsidR="00453C09">
        <w:rPr>
          <w:color w:val="000000" w:themeColor="text1"/>
          <w:sz w:val="26"/>
          <w:szCs w:val="26"/>
        </w:rPr>
        <w:t>phần chuyển dịch cơ cấu kinh tế</w:t>
      </w:r>
      <w:r>
        <w:rPr>
          <w:color w:val="000000" w:themeColor="text1"/>
          <w:sz w:val="26"/>
          <w:szCs w:val="26"/>
        </w:rPr>
        <w:t>, cơ cấu lao động nhằm tăng thu nhập, cải thiện và nâng cao đời sống</w:t>
      </w:r>
      <w:r w:rsidR="00DC5AE6">
        <w:rPr>
          <w:color w:val="000000" w:themeColor="text1"/>
          <w:sz w:val="26"/>
          <w:szCs w:val="26"/>
        </w:rPr>
        <w:t xml:space="preserve"> cho lao động nghiệp, nông thôn, tạo công ăn việc làm, góp phần xóa đói, giảm nghèo.</w:t>
      </w:r>
    </w:p>
    <w:p w:rsidR="00004B23" w:rsidRPr="00450091" w:rsidRDefault="00004B23" w:rsidP="0074114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Được sự quan tâm chỉ đạo kịp thời của lãnh đạo và các cơ quan liên quan; nhìn chung ngành nghề nông thôn trên địa bàn tỉnh Tây Ninh trong những năm qua có bước phát triển khá mạnh cả về số cơ sở, lao động, công nghệ và giá trị sản xuất; một số nghề truyền thống như bánh tráng, muối ớt, mây tre đan… đang từng bước mở rộng được thị trường. Những ngành nghề mới như xây dựng, vận tải, may mặc</w:t>
      </w:r>
      <w:r w:rsidR="00453C09">
        <w:rPr>
          <w:color w:val="000000" w:themeColor="text1"/>
          <w:sz w:val="26"/>
          <w:szCs w:val="26"/>
        </w:rPr>
        <w:t xml:space="preserve">, dịch vụ nông thôn đang có xu </w:t>
      </w:r>
      <w:r w:rsidRPr="00450091">
        <w:rPr>
          <w:color w:val="000000" w:themeColor="text1"/>
          <w:sz w:val="26"/>
          <w:szCs w:val="26"/>
        </w:rPr>
        <w:t>hướng phát triển mạnh.</w:t>
      </w:r>
    </w:p>
    <w:p w:rsidR="00786BFB" w:rsidRPr="00450091" w:rsidRDefault="00004B23" w:rsidP="0074114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Đã xác định được 10 nghề truyền thống và 01 làng nghề truyền thống; trong đó, có 01 nghề bánh tráng phơi sương Trảng Bàng được bộ Văn hóa, thể thao và du lịch công nhận là một trong các sản phẩm trong danh mục di sản văn hóa phi vật thể cấp quốc gia</w:t>
      </w:r>
      <w:r w:rsidR="00A85C66" w:rsidRPr="00450091">
        <w:rPr>
          <w:color w:val="000000" w:themeColor="text1"/>
          <w:sz w:val="26"/>
          <w:szCs w:val="26"/>
        </w:rPr>
        <w:t>; các cơ sở đã yên tâm đầu tư sản xuất, kinh doanh phát triển các nghề truyền thống địa phương có thế mạnh và ngày càng tạo ra nhiều hàng hóa, giải quyết việc làm, nâng cao đời sống cho người lao động…</w:t>
      </w:r>
    </w:p>
    <w:p w:rsidR="00786BFB" w:rsidRPr="00450091" w:rsidRDefault="00786BFB" w:rsidP="0074114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Những khó khăn, tồn tại</w:t>
      </w:r>
      <w:r w:rsidR="00CF631B">
        <w:rPr>
          <w:color w:val="000000" w:themeColor="text1"/>
          <w:sz w:val="26"/>
          <w:szCs w:val="26"/>
        </w:rPr>
        <w:t>:</w:t>
      </w:r>
    </w:p>
    <w:p w:rsidR="00DC5AE6" w:rsidRDefault="00DC5AE6" w:rsidP="0074114E">
      <w:pPr>
        <w:tabs>
          <w:tab w:val="left" w:pos="1624"/>
        </w:tabs>
        <w:spacing w:before="120" w:line="245" w:lineRule="auto"/>
        <w:ind w:firstLine="720"/>
        <w:jc w:val="both"/>
        <w:rPr>
          <w:color w:val="000000" w:themeColor="text1"/>
          <w:sz w:val="26"/>
          <w:szCs w:val="26"/>
        </w:rPr>
      </w:pPr>
      <w:r>
        <w:rPr>
          <w:color w:val="000000" w:themeColor="text1"/>
          <w:sz w:val="26"/>
          <w:szCs w:val="26"/>
        </w:rPr>
        <w:t>+ Sản phẩm hàng hóa NNNT trên địa bàn tỉnh phần lớn chưa có thương hiệu, chất lượng sản phẩm chưa ổn định; sức cạnh tranh còn nhiều hạn chế; trong khi đó, hoạt động ngành nghề nông thôn chưa gắn với du lịch nên đã hạn chế việc quảng bá, giới thiệu và tiêu thụ sản phẩm</w:t>
      </w:r>
      <w:r w:rsidR="0074114E">
        <w:rPr>
          <w:color w:val="000000" w:themeColor="text1"/>
          <w:sz w:val="26"/>
          <w:szCs w:val="26"/>
        </w:rPr>
        <w:t>.</w:t>
      </w:r>
    </w:p>
    <w:p w:rsidR="00DC5AE6" w:rsidRDefault="00DC5AE6" w:rsidP="0074114E">
      <w:pPr>
        <w:tabs>
          <w:tab w:val="left" w:pos="1624"/>
        </w:tabs>
        <w:spacing w:before="120" w:line="245" w:lineRule="auto"/>
        <w:ind w:firstLine="720"/>
        <w:jc w:val="both"/>
        <w:rPr>
          <w:color w:val="000000" w:themeColor="text1"/>
          <w:sz w:val="26"/>
          <w:szCs w:val="26"/>
        </w:rPr>
      </w:pPr>
      <w:r>
        <w:rPr>
          <w:color w:val="000000" w:themeColor="text1"/>
          <w:sz w:val="26"/>
          <w:szCs w:val="26"/>
        </w:rPr>
        <w:t xml:space="preserve">   + Các cơ sở NNNT (HTX, doanh nghiệp, hộ gia đình) vẫn còn nhiều trở ngại trong việc tiếp cận nguồn vốn tín dụng (chủ yếu về mặt cơ chế tín dụng và thủ tục vay vốn). Nguồn vốn ngân sách dành cho đầu tư rất hạn hẹp; còn nhiều hạn chế trong việc bố trí cơ cấu vốn đầu tư.</w:t>
      </w:r>
    </w:p>
    <w:p w:rsidR="00DC5AE6" w:rsidRDefault="00DC5AE6" w:rsidP="00263B45">
      <w:pPr>
        <w:tabs>
          <w:tab w:val="left" w:pos="1624"/>
        </w:tabs>
        <w:spacing w:before="120"/>
        <w:ind w:firstLine="720"/>
        <w:jc w:val="both"/>
        <w:rPr>
          <w:color w:val="000000" w:themeColor="text1"/>
          <w:sz w:val="26"/>
          <w:szCs w:val="26"/>
        </w:rPr>
      </w:pPr>
      <w:r>
        <w:rPr>
          <w:color w:val="000000" w:themeColor="text1"/>
          <w:sz w:val="26"/>
          <w:szCs w:val="26"/>
        </w:rPr>
        <w:lastRenderedPageBreak/>
        <w:t>+ Công tác đào tạo, nâng cao tay nghề cho lao động NNNT chư</w:t>
      </w:r>
      <w:r w:rsidR="0091127F">
        <w:rPr>
          <w:color w:val="000000" w:themeColor="text1"/>
          <w:sz w:val="26"/>
          <w:szCs w:val="26"/>
        </w:rPr>
        <w:t>a</w:t>
      </w:r>
      <w:r>
        <w:rPr>
          <w:color w:val="000000" w:themeColor="text1"/>
          <w:sz w:val="26"/>
          <w:szCs w:val="26"/>
        </w:rPr>
        <w:t xml:space="preserve"> được chú trọng đúng mức; kỹ thuật, công nghệ sử dụng trong NNNT chủ yếu là thủ công, cổ truyền, mức độ công nghiệp hóa còn thấp.</w:t>
      </w:r>
    </w:p>
    <w:p w:rsidR="00DC5AE6" w:rsidRDefault="00DC5AE6" w:rsidP="00263B45">
      <w:pPr>
        <w:tabs>
          <w:tab w:val="left" w:pos="1624"/>
        </w:tabs>
        <w:spacing w:before="120"/>
        <w:ind w:firstLine="720"/>
        <w:jc w:val="both"/>
        <w:rPr>
          <w:color w:val="000000" w:themeColor="text1"/>
          <w:sz w:val="26"/>
          <w:szCs w:val="26"/>
        </w:rPr>
      </w:pPr>
      <w:r>
        <w:rPr>
          <w:color w:val="000000" w:themeColor="text1"/>
          <w:sz w:val="26"/>
          <w:szCs w:val="26"/>
        </w:rPr>
        <w:t>+ Một số nghề truyền thống đã được hình thành ở các địa phương từ lâu đời như nghề chằm nón lá, sản xuất đũa tre, nghề rèn… sản xuất mang tính nhỏ lẻ</w:t>
      </w:r>
      <w:r w:rsidR="001D2CA2">
        <w:rPr>
          <w:color w:val="000000" w:themeColor="text1"/>
          <w:sz w:val="26"/>
          <w:szCs w:val="26"/>
        </w:rPr>
        <w:t>, cầm chừng, không ổn định, hiệu quả thấp, có xu hướng bị mai một, thất truyền, nhưng các địa phương có các nghề này chưa có kế hoạch hỗ trợ cụ thể nhằm bảo tồn và phát triển các nghề truyền thống</w:t>
      </w:r>
      <w:r w:rsidR="00E63D5D">
        <w:rPr>
          <w:color w:val="000000" w:themeColor="text1"/>
          <w:sz w:val="26"/>
          <w:szCs w:val="26"/>
        </w:rPr>
        <w:t>;</w:t>
      </w:r>
      <w:r w:rsidR="001D2CA2">
        <w:rPr>
          <w:color w:val="000000" w:themeColor="text1"/>
          <w:sz w:val="26"/>
          <w:szCs w:val="26"/>
        </w:rPr>
        <w:t xml:space="preserve"> </w:t>
      </w:r>
      <w:r w:rsidR="00E63D5D">
        <w:rPr>
          <w:color w:val="000000" w:themeColor="text1"/>
          <w:sz w:val="26"/>
          <w:szCs w:val="26"/>
        </w:rPr>
        <w:t>v</w:t>
      </w:r>
      <w:r w:rsidR="001D2CA2">
        <w:rPr>
          <w:color w:val="000000" w:themeColor="text1"/>
          <w:sz w:val="26"/>
          <w:szCs w:val="26"/>
        </w:rPr>
        <w:t xml:space="preserve">ùng nguyên liệu đang dần cạn kiệt, chi phí nhân công cao, thị trường tiêu thụ gặp khó khăn, doanh thu thấp nên nguồn vốn đầu tư gặp nhiều khó khăn, mẫu mã sản phẩm chưa phong phú để đáp ứng thị trường </w:t>
      </w:r>
      <w:r>
        <w:rPr>
          <w:color w:val="000000" w:themeColor="text1"/>
          <w:sz w:val="26"/>
          <w:szCs w:val="26"/>
        </w:rPr>
        <w:t xml:space="preserve"> </w:t>
      </w:r>
    </w:p>
    <w:p w:rsidR="00786BFB" w:rsidRPr="00E63D5D" w:rsidRDefault="00786BFB" w:rsidP="00263B45">
      <w:pPr>
        <w:tabs>
          <w:tab w:val="left" w:pos="1624"/>
        </w:tabs>
        <w:spacing w:before="120"/>
        <w:ind w:firstLine="720"/>
        <w:jc w:val="both"/>
        <w:rPr>
          <w:sz w:val="26"/>
          <w:szCs w:val="26"/>
        </w:rPr>
      </w:pPr>
      <w:r w:rsidRPr="00E63D5D">
        <w:rPr>
          <w:sz w:val="26"/>
          <w:szCs w:val="26"/>
        </w:rPr>
        <w:t>+ Việc phát triển sản xuất kinh doanh lên quy mô doanh nghiệp còn gặp nhiều khó khăn do các cơ sở, hộ gia đình đa số thiếu vốn để đầu tư mở rộng quy mô sản xuất; việc sản xuất chủ yếu là thủ công, công nghệ lạc hậu nên sức cạnh tranh thấp. Nguồn nguyên liệu đầu vào của một số nghề truyền thống đang ngày càng suy giảm cả về số lượng và chất lượng.</w:t>
      </w:r>
    </w:p>
    <w:p w:rsidR="004911F9" w:rsidRPr="00E63D5D" w:rsidRDefault="00786BFB" w:rsidP="00263B45">
      <w:pPr>
        <w:tabs>
          <w:tab w:val="left" w:pos="1624"/>
        </w:tabs>
        <w:spacing w:before="120"/>
        <w:ind w:firstLine="720"/>
        <w:jc w:val="both"/>
        <w:rPr>
          <w:sz w:val="26"/>
          <w:szCs w:val="26"/>
        </w:rPr>
      </w:pPr>
      <w:r w:rsidRPr="00E63D5D">
        <w:rPr>
          <w:sz w:val="26"/>
          <w:szCs w:val="26"/>
        </w:rPr>
        <w:t>+ Việc đào tạo nghề cho lao động nông thôn còn nhiều bất cập; lao động nông thôn sau đào tạo khó tìm kiếm việc làm</w:t>
      </w:r>
      <w:r w:rsidR="004911F9" w:rsidRPr="00E63D5D">
        <w:rPr>
          <w:sz w:val="26"/>
          <w:szCs w:val="26"/>
        </w:rPr>
        <w:t>.</w:t>
      </w:r>
    </w:p>
    <w:p w:rsidR="004911F9" w:rsidRPr="00E63D5D" w:rsidRDefault="004911F9" w:rsidP="00263B45">
      <w:pPr>
        <w:tabs>
          <w:tab w:val="left" w:pos="1624"/>
        </w:tabs>
        <w:spacing w:before="120"/>
        <w:ind w:firstLine="720"/>
        <w:jc w:val="both"/>
        <w:rPr>
          <w:sz w:val="26"/>
          <w:szCs w:val="26"/>
          <w:shd w:val="clear" w:color="auto" w:fill="FFFFFF"/>
        </w:rPr>
      </w:pPr>
      <w:r w:rsidRPr="00E63D5D">
        <w:rPr>
          <w:sz w:val="26"/>
          <w:szCs w:val="26"/>
        </w:rPr>
        <w:t xml:space="preserve">+ </w:t>
      </w:r>
      <w:r w:rsidRPr="00E63D5D">
        <w:rPr>
          <w:sz w:val="26"/>
          <w:szCs w:val="26"/>
          <w:shd w:val="clear" w:color="auto" w:fill="FFFFFF"/>
        </w:rPr>
        <w:t>Các chính sách hỗ trợ của nhà nước còn thiếu, chồng chéo, chưa đủ sức giữ chân và khuyến khích các nghệ nhân, các doanh nghiệp đầu tư phát triển NNNT.</w:t>
      </w:r>
    </w:p>
    <w:p w:rsidR="00786BFB" w:rsidRPr="00E63D5D" w:rsidRDefault="004911F9" w:rsidP="00263B45">
      <w:pPr>
        <w:tabs>
          <w:tab w:val="left" w:pos="1624"/>
        </w:tabs>
        <w:spacing w:before="120"/>
        <w:ind w:firstLine="720"/>
        <w:jc w:val="both"/>
        <w:rPr>
          <w:sz w:val="26"/>
          <w:szCs w:val="26"/>
        </w:rPr>
      </w:pPr>
      <w:r w:rsidRPr="00E63D5D">
        <w:rPr>
          <w:sz w:val="26"/>
          <w:szCs w:val="26"/>
          <w:shd w:val="clear" w:color="auto" w:fill="FFFFFF"/>
        </w:rPr>
        <w:t>+ Các hoạt động xúc tiến thương mại, xây dựng và quảng bá thương hiệu sản phẩm còn nhiều hạn chế. Các cơ sở NNNT ít có cơ hội tiếp cận với các thị trường tiềm năng trong và ngoài nước nên khó mở rộng và giữ vững thị trường</w:t>
      </w:r>
      <w:r w:rsidR="00263B45" w:rsidRPr="00E63D5D">
        <w:rPr>
          <w:sz w:val="26"/>
          <w:szCs w:val="26"/>
        </w:rPr>
        <w:t>.</w:t>
      </w:r>
    </w:p>
    <w:p w:rsidR="004911F9" w:rsidRPr="00450091" w:rsidRDefault="004911F9" w:rsidP="001D3C98">
      <w:pPr>
        <w:pStyle w:val="muc3"/>
        <w:rPr>
          <w:szCs w:val="26"/>
          <w:lang w:val="nl-NL"/>
        </w:rPr>
      </w:pPr>
      <w:bookmarkStart w:id="49" w:name="_Toc12099577"/>
      <w:r w:rsidRPr="00450091">
        <w:rPr>
          <w:szCs w:val="26"/>
          <w:lang w:val="nl-NL"/>
        </w:rPr>
        <w:t>II.2. Chương trình mục tiêu quốc gia về xây dựng nông thôn mới</w:t>
      </w:r>
      <w:bookmarkEnd w:id="49"/>
    </w:p>
    <w:p w:rsidR="00004B23" w:rsidRPr="00450091" w:rsidRDefault="00A85C66" w:rsidP="00B75852">
      <w:pPr>
        <w:tabs>
          <w:tab w:val="left" w:pos="1624"/>
        </w:tabs>
        <w:spacing w:before="120"/>
        <w:ind w:firstLine="720"/>
        <w:jc w:val="both"/>
        <w:rPr>
          <w:color w:val="000000" w:themeColor="text1"/>
          <w:sz w:val="26"/>
          <w:szCs w:val="26"/>
        </w:rPr>
      </w:pPr>
      <w:r w:rsidRPr="00450091">
        <w:rPr>
          <w:color w:val="000000" w:themeColor="text1"/>
          <w:sz w:val="26"/>
          <w:szCs w:val="26"/>
        </w:rPr>
        <w:t xml:space="preserve"> </w:t>
      </w:r>
      <w:r w:rsidR="00B75852" w:rsidRPr="00450091">
        <w:rPr>
          <w:color w:val="000000" w:themeColor="text1"/>
          <w:sz w:val="26"/>
          <w:szCs w:val="26"/>
        </w:rPr>
        <w:t xml:space="preserve">- </w:t>
      </w:r>
      <w:r w:rsidRPr="00450091">
        <w:rPr>
          <w:color w:val="000000" w:themeColor="text1"/>
          <w:sz w:val="26"/>
          <w:szCs w:val="26"/>
        </w:rPr>
        <w:t xml:space="preserve"> </w:t>
      </w:r>
      <w:r w:rsidR="00B75852" w:rsidRPr="00450091">
        <w:rPr>
          <w:color w:val="000000" w:themeColor="text1"/>
          <w:sz w:val="26"/>
          <w:szCs w:val="26"/>
        </w:rPr>
        <w:t>Những kết quả đã đạt được</w:t>
      </w:r>
    </w:p>
    <w:p w:rsidR="00B75852" w:rsidRPr="00450091" w:rsidRDefault="00B75852" w:rsidP="001D3C98">
      <w:pPr>
        <w:pStyle w:val="Bang"/>
        <w:rPr>
          <w:color w:val="000000" w:themeColor="text1"/>
        </w:rPr>
      </w:pPr>
      <w:bookmarkStart w:id="50" w:name="_Toc12099314"/>
      <w:r w:rsidRPr="00450091">
        <w:rPr>
          <w:color w:val="000000" w:themeColor="text1"/>
        </w:rPr>
        <w:t>Bảng</w:t>
      </w:r>
      <w:r w:rsidR="00F73BA6" w:rsidRPr="00450091">
        <w:rPr>
          <w:color w:val="000000" w:themeColor="text1"/>
        </w:rPr>
        <w:t xml:space="preserve"> </w:t>
      </w:r>
      <w:r w:rsidR="001D3C98" w:rsidRPr="00450091">
        <w:rPr>
          <w:color w:val="000000" w:themeColor="text1"/>
        </w:rPr>
        <w:t xml:space="preserve">7: </w:t>
      </w:r>
      <w:r w:rsidR="00F73BA6" w:rsidRPr="00450091">
        <w:rPr>
          <w:color w:val="000000" w:themeColor="text1"/>
        </w:rPr>
        <w:t>Kết quả thực hiện bộ tiêu chí quốc gia về NTM trên địa bàn tỉnh</w:t>
      </w:r>
      <w:bookmarkEnd w:id="50"/>
      <w:r w:rsidRPr="00450091">
        <w:rPr>
          <w:color w:val="000000" w:themeColor="text1"/>
        </w:rPr>
        <w:t xml:space="preserve">  </w:t>
      </w:r>
    </w:p>
    <w:tbl>
      <w:tblPr>
        <w:tblW w:w="9077" w:type="dxa"/>
        <w:jc w:val="center"/>
        <w:tblLook w:val="04A0"/>
      </w:tblPr>
      <w:tblGrid>
        <w:gridCol w:w="595"/>
        <w:gridCol w:w="4372"/>
        <w:gridCol w:w="1417"/>
        <w:gridCol w:w="1418"/>
        <w:gridCol w:w="1275"/>
      </w:tblGrid>
      <w:tr w:rsidR="00450091" w:rsidRPr="00CF631B" w:rsidTr="009F641F">
        <w:trPr>
          <w:trHeight w:val="295"/>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STT</w:t>
            </w:r>
          </w:p>
        </w:tc>
        <w:tc>
          <w:tcPr>
            <w:tcW w:w="4372" w:type="dxa"/>
            <w:tcBorders>
              <w:top w:val="single"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Mục tiêu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31/12/2016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31/12/2017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31/12/2018</w:t>
            </w:r>
          </w:p>
        </w:tc>
      </w:tr>
      <w:tr w:rsidR="00450091" w:rsidRPr="00CF631B" w:rsidTr="009F641F">
        <w:trPr>
          <w:trHeight w:val="295"/>
          <w:jc w:val="center"/>
        </w:trPr>
        <w:tc>
          <w:tcPr>
            <w:tcW w:w="59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1</w:t>
            </w:r>
          </w:p>
        </w:tc>
        <w:tc>
          <w:tcPr>
            <w:tcW w:w="4372"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b/>
                <w:bCs/>
                <w:color w:val="000000" w:themeColor="text1"/>
              </w:rPr>
            </w:pPr>
            <w:r w:rsidRPr="00CF631B">
              <w:rPr>
                <w:b/>
                <w:bCs/>
                <w:color w:val="000000" w:themeColor="text1"/>
              </w:rPr>
              <w:t>Mức đạt tiêu chí bình quân/xã</w:t>
            </w:r>
          </w:p>
        </w:tc>
        <w:tc>
          <w:tcPr>
            <w:tcW w:w="1417"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13,6</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14,2</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14,9</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2</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b/>
                <w:bCs/>
                <w:color w:val="000000" w:themeColor="text1"/>
              </w:rPr>
            </w:pPr>
            <w:r w:rsidRPr="00CF631B">
              <w:rPr>
                <w:b/>
                <w:bCs/>
                <w:color w:val="000000" w:themeColor="text1"/>
              </w:rPr>
              <w:t>Mức đạt tiêu chí bình quân/xã biên giới</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12,7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3</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b/>
                <w:bCs/>
                <w:color w:val="000000" w:themeColor="text1"/>
              </w:rPr>
            </w:pPr>
            <w:r w:rsidRPr="00CF631B">
              <w:rPr>
                <w:b/>
                <w:bCs/>
                <w:color w:val="000000" w:themeColor="text1"/>
              </w:rPr>
              <w:t>Kết quả đạt chuẩn tiêu chí theo xã (xã)</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 </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 xml:space="preserve">Số xã đạt 19 tiêu chí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Trong đó: Đã có QĐ công nhận</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18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17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16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15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14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13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10</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13</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12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11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10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09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08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07 tiêu chí</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06 tiêu chí</w:t>
            </w:r>
          </w:p>
        </w:tc>
        <w:tc>
          <w:tcPr>
            <w:tcW w:w="1417"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418"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b/>
                <w:bCs/>
                <w:color w:val="000000" w:themeColor="text1"/>
              </w:rPr>
            </w:pPr>
            <w:r w:rsidRPr="00CF631B">
              <w:rPr>
                <w:b/>
                <w:bCs/>
                <w:color w:val="000000" w:themeColor="text1"/>
              </w:rPr>
              <w:lastRenderedPageBreak/>
              <w:t>4</w:t>
            </w:r>
          </w:p>
        </w:tc>
        <w:tc>
          <w:tcPr>
            <w:tcW w:w="4372"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b/>
                <w:bCs/>
                <w:color w:val="000000" w:themeColor="text1"/>
              </w:rPr>
            </w:pPr>
            <w:r w:rsidRPr="00CF631B">
              <w:rPr>
                <w:b/>
                <w:bCs/>
                <w:color w:val="000000" w:themeColor="text1"/>
              </w:rPr>
              <w:t>Kết quả đạt chuẩn theo từng tiêu chí  (xã)</w:t>
            </w:r>
          </w:p>
        </w:tc>
        <w:tc>
          <w:tcPr>
            <w:tcW w:w="1417"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Quy hoạch</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Giao thông</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Thủy lợi</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63</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74</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62</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Điện</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25</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43</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Trường học</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CSVC văn hóa</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26</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33</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CSHT thương mại nông thôn</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23</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Thông tin và Truyền thông</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Nhà ở dân cư</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68</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61</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Thu nhập</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37</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Hộ nghèo</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54</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 xml:space="preserve">Số xã đạt tiêu chí Lao động có việc làm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72</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Tổ chức SX</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71</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51</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63</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Giáo dục và Đào tạo</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55</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48</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65</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Y tế</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61</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Số xã đạt tiêu chí Văn hóa</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77</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 xml:space="preserve">Tiêu chí Môi trường và an toàn thực phẩm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49</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52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64</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Tiêu chí Hệ thống chính trị và tiếp cận pháp luật</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71</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65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70</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F73BA6" w:rsidRPr="00CF631B" w:rsidRDefault="00F73BA6" w:rsidP="00F73BA6">
            <w:pPr>
              <w:jc w:val="center"/>
              <w:rPr>
                <w:i/>
                <w:iCs/>
                <w:color w:val="000000" w:themeColor="text1"/>
              </w:rPr>
            </w:pPr>
            <w:r w:rsidRPr="00CF631B">
              <w:rPr>
                <w:i/>
                <w:iCs/>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 xml:space="preserve">Tiêu chí Quốc phòng và An ninh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70</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72</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76</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73BA6" w:rsidRPr="00CF631B" w:rsidRDefault="00F73BA6" w:rsidP="00F73BA6">
            <w:pPr>
              <w:jc w:val="center"/>
              <w:rPr>
                <w:b/>
                <w:bCs/>
                <w:color w:val="000000" w:themeColor="text1"/>
              </w:rPr>
            </w:pPr>
            <w:r w:rsidRPr="00CF631B">
              <w:rPr>
                <w:b/>
                <w:bCs/>
                <w:color w:val="000000" w:themeColor="text1"/>
              </w:rPr>
              <w:t>5</w:t>
            </w:r>
          </w:p>
        </w:tc>
        <w:tc>
          <w:tcPr>
            <w:tcW w:w="4372" w:type="dxa"/>
            <w:tcBorders>
              <w:top w:val="dotted" w:sz="4" w:space="0" w:color="auto"/>
              <w:left w:val="nil"/>
              <w:bottom w:val="dotted" w:sz="4" w:space="0" w:color="auto"/>
              <w:right w:val="single" w:sz="4" w:space="0" w:color="auto"/>
            </w:tcBorders>
            <w:shd w:val="clear" w:color="auto" w:fill="auto"/>
            <w:noWrap/>
            <w:vAlign w:val="center"/>
            <w:hideMark/>
          </w:tcPr>
          <w:p w:rsidR="00F73BA6" w:rsidRPr="00CF631B" w:rsidRDefault="00F73BA6" w:rsidP="00F73BA6">
            <w:pPr>
              <w:rPr>
                <w:b/>
                <w:bCs/>
                <w:color w:val="000000" w:themeColor="text1"/>
              </w:rPr>
            </w:pPr>
            <w:r w:rsidRPr="00CF631B">
              <w:rPr>
                <w:b/>
                <w:bCs/>
                <w:color w:val="000000" w:themeColor="text1"/>
              </w:rPr>
              <w:t>Một số chỉ tiêu cơ bản</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 </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rPr>
                <w:color w:val="000000" w:themeColor="text1"/>
              </w:rPr>
            </w:pPr>
            <w:r w:rsidRPr="00CF631B">
              <w:rPr>
                <w:color w:val="000000" w:themeColor="text1"/>
              </w:rPr>
              <w:t>Thu nhập BQ khu vực NT (Tr đồng/người/năm)</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35,6</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39,9</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43,1</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Tỷ lệ hộ nghèo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0,14</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0,7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1,3</w:t>
            </w:r>
          </w:p>
        </w:tc>
      </w:tr>
      <w:tr w:rsidR="00450091" w:rsidRPr="00CF631B" w:rsidTr="009F641F">
        <w:trPr>
          <w:trHeight w:val="295"/>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 </w:t>
            </w:r>
          </w:p>
        </w:tc>
        <w:tc>
          <w:tcPr>
            <w:tcW w:w="4372" w:type="dxa"/>
            <w:tcBorders>
              <w:top w:val="dotted" w:sz="4" w:space="0" w:color="auto"/>
              <w:left w:val="nil"/>
              <w:bottom w:val="dotted"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Tỷ lệ người dân tham gia BHYT (%)</w:t>
            </w:r>
          </w:p>
        </w:tc>
        <w:tc>
          <w:tcPr>
            <w:tcW w:w="1417"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73,2</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77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81</w:t>
            </w:r>
          </w:p>
        </w:tc>
      </w:tr>
      <w:tr w:rsidR="00450091" w:rsidRPr="00CF631B" w:rsidTr="009F641F">
        <w:trPr>
          <w:trHeight w:val="295"/>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73BA6" w:rsidRPr="00CF631B" w:rsidRDefault="00F73BA6" w:rsidP="00F73BA6">
            <w:pPr>
              <w:rPr>
                <w:color w:val="000000" w:themeColor="text1"/>
              </w:rPr>
            </w:pPr>
            <w:r w:rsidRPr="00CF631B">
              <w:rPr>
                <w:color w:val="000000" w:themeColor="text1"/>
              </w:rPr>
              <w:t> </w:t>
            </w:r>
          </w:p>
        </w:tc>
        <w:tc>
          <w:tcPr>
            <w:tcW w:w="4372"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AF0808" w:rsidP="00F73BA6">
            <w:pPr>
              <w:rPr>
                <w:color w:val="000000" w:themeColor="text1"/>
              </w:rPr>
            </w:pPr>
            <w:r>
              <w:rPr>
                <w:color w:val="000000" w:themeColor="text1"/>
              </w:rPr>
              <w:t xml:space="preserve">Tỷ lệ hộ </w:t>
            </w:r>
            <w:r w:rsidR="00F73BA6" w:rsidRPr="00CF631B">
              <w:rPr>
                <w:color w:val="000000" w:themeColor="text1"/>
              </w:rPr>
              <w:t>được sử dụng nước sạch  (%)</w:t>
            </w:r>
          </w:p>
        </w:tc>
        <w:tc>
          <w:tcPr>
            <w:tcW w:w="1417"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97,6</w:t>
            </w:r>
          </w:p>
        </w:tc>
        <w:tc>
          <w:tcPr>
            <w:tcW w:w="1418"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97,7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F73BA6" w:rsidRPr="00CF631B" w:rsidRDefault="00F73BA6" w:rsidP="00F73BA6">
            <w:pPr>
              <w:jc w:val="center"/>
              <w:rPr>
                <w:color w:val="000000" w:themeColor="text1"/>
              </w:rPr>
            </w:pPr>
            <w:r w:rsidRPr="00CF631B">
              <w:rPr>
                <w:color w:val="000000" w:themeColor="text1"/>
              </w:rPr>
              <w:t>97,8</w:t>
            </w:r>
          </w:p>
        </w:tc>
      </w:tr>
    </w:tbl>
    <w:p w:rsidR="00F73BA6" w:rsidRPr="00CF631B" w:rsidRDefault="00F73BA6" w:rsidP="004E5265">
      <w:pPr>
        <w:spacing w:before="120"/>
        <w:ind w:firstLine="720"/>
        <w:jc w:val="both"/>
        <w:rPr>
          <w:i/>
          <w:color w:val="000000" w:themeColor="text1"/>
          <w:spacing w:val="-4"/>
          <w:sz w:val="24"/>
          <w:szCs w:val="24"/>
          <w:lang w:val="de-DE"/>
        </w:rPr>
      </w:pPr>
      <w:r w:rsidRPr="00CF631B">
        <w:rPr>
          <w:i/>
          <w:color w:val="000000" w:themeColor="text1"/>
          <w:spacing w:val="-4"/>
          <w:sz w:val="24"/>
          <w:szCs w:val="24"/>
          <w:lang w:val="de-DE"/>
        </w:rPr>
        <w:t>Nguồn: Ban CĐ Chương trình</w:t>
      </w:r>
    </w:p>
    <w:p w:rsidR="00B75852" w:rsidRPr="00450091" w:rsidRDefault="00B75852" w:rsidP="002248F8">
      <w:pPr>
        <w:spacing w:before="120"/>
        <w:ind w:firstLine="720"/>
        <w:jc w:val="both"/>
        <w:rPr>
          <w:color w:val="000000" w:themeColor="text1"/>
          <w:spacing w:val="-4"/>
          <w:sz w:val="26"/>
          <w:szCs w:val="26"/>
          <w:lang w:val="de-DE"/>
        </w:rPr>
      </w:pPr>
      <w:r w:rsidRPr="00450091">
        <w:rPr>
          <w:color w:val="000000" w:themeColor="text1"/>
          <w:spacing w:val="-4"/>
          <w:sz w:val="26"/>
          <w:szCs w:val="26"/>
          <w:lang w:val="de-DE"/>
        </w:rPr>
        <w:t xml:space="preserve">+ Nhìn chung, Chương trình MTQG XD NTM đã được Tỉnh ủy, UBND tỉnh lãnh đạo, chỉ đạo; các Sở, ngành tỉnh phối hợp, hướng dẫn; luôn được Ban Chỉ đạo, UBND các cấp quan tâm lãnh đạo, chỉ đạo thực hiện nghiêm túc; các kế hoạch thực hiện Chương trình giai đoạn 2016 - 2020 và hàng năm đã được xây dựng và triển khai; bộ máy chỉ đạo, giúp việc các cấp từng bước được rà soát, kiện toàn; việc nâng cao kiến thức, năng lực quản lý điều hành, thực thi của cán bộ xây dựng nông thôn mới các cấp, công tác tuyên truyền, hướng dẫn được quan tâm triển khai; công tác phối hợp với MTTQVN, các tổ chức chính trị - xã hội thực hiện Chương trình tiếp tục được phát huy và đạt được một số kết quả thiết thực; nhận thức của hệ thống chính trị, nhân dân đã có những chuyển biến rõ rệt và từng bước được nâng lên; công tác kiểm tra, giám sát được thực hiện thường xuyên, nhất là đối với các xã phấn đấu đạt chuẩn nông thôn mới; các hạn chế, thiếu sót qua kiểm tra được kịp thời phát hiện, hướng dẫn hoặc đề xuất xử lý. </w:t>
      </w:r>
    </w:p>
    <w:p w:rsidR="00B75852" w:rsidRPr="00CF631B" w:rsidRDefault="00B75852" w:rsidP="002248F8">
      <w:pPr>
        <w:spacing w:before="120"/>
        <w:ind w:firstLine="720"/>
        <w:jc w:val="both"/>
        <w:rPr>
          <w:color w:val="000000" w:themeColor="text1"/>
          <w:sz w:val="26"/>
          <w:szCs w:val="26"/>
          <w:lang w:val="de-DE"/>
        </w:rPr>
      </w:pPr>
      <w:r w:rsidRPr="00CF631B">
        <w:rPr>
          <w:color w:val="000000" w:themeColor="text1"/>
          <w:sz w:val="26"/>
          <w:szCs w:val="26"/>
          <w:lang w:val="de-DE"/>
        </w:rPr>
        <w:t xml:space="preserve">+ Các đồ án quy hoạch xây dựng xã nông thôn mới cơ bản đáp ứng yêu cầu phát triển kinh tế </w:t>
      </w:r>
      <w:r w:rsidR="00CF631B" w:rsidRPr="00CF631B">
        <w:rPr>
          <w:color w:val="000000" w:themeColor="text1"/>
          <w:sz w:val="26"/>
          <w:szCs w:val="26"/>
          <w:lang w:val="de-DE"/>
        </w:rPr>
        <w:t xml:space="preserve">- </w:t>
      </w:r>
      <w:r w:rsidRPr="00CF631B">
        <w:rPr>
          <w:color w:val="000000" w:themeColor="text1"/>
          <w:sz w:val="26"/>
          <w:szCs w:val="26"/>
          <w:lang w:val="de-DE"/>
        </w:rPr>
        <w:t xml:space="preserve">xã hội của các địa phương. Chương trình Giảm nghèo đã thu hút được sự tham gia, hưởng ứng của </w:t>
      </w:r>
      <w:r w:rsidR="00CF631B" w:rsidRPr="00CF631B">
        <w:rPr>
          <w:color w:val="000000" w:themeColor="text1"/>
          <w:sz w:val="26"/>
          <w:szCs w:val="26"/>
          <w:lang w:val="de-DE"/>
        </w:rPr>
        <w:t>xã hội</w:t>
      </w:r>
      <w:r w:rsidRPr="00CF631B">
        <w:rPr>
          <w:color w:val="000000" w:themeColor="text1"/>
          <w:sz w:val="26"/>
          <w:szCs w:val="26"/>
          <w:lang w:val="de-DE"/>
        </w:rPr>
        <w:t xml:space="preserve">, các chính sách về tín dụng ưu đãi đã có tác động quan trọng đến giảm nghèo, giúp người nghèo phát triển sản xuất kinh doanh, là giải pháp quan trọng trong giảm nghèo và tạo việc làm, các chính sách, chế độ đối với hộ nghèo, hộ cận nghèo (BHYT, hỗ trợ về nhà ở, vay vốn tín dụng, miễn, giảm học phí,...) được thực hiện kịp thời, đầy đủ. Công tác đào tạo nghề lao động nông thôn đã </w:t>
      </w:r>
      <w:r w:rsidRPr="00CF631B">
        <w:rPr>
          <w:color w:val="000000" w:themeColor="text1"/>
          <w:sz w:val="26"/>
          <w:szCs w:val="26"/>
          <w:lang w:val="de-DE"/>
        </w:rPr>
        <w:lastRenderedPageBreak/>
        <w:t>góp phần nâng tỷ lệ lao động qua đào tạo, tỷ lệ lao động học nghề gắn với việc làm ngày càng tăng, giúp người lao động lựa chọn nghề phù hợp, nâng cao kiến thức, thu nhập, đời sống vật chất, tinh thần, nhiều mô hình đào tạo nghề hiệu quả đã được triển khai và nhân rộng.</w:t>
      </w:r>
    </w:p>
    <w:p w:rsidR="00B75852" w:rsidRPr="00F31EC6" w:rsidRDefault="00B75852" w:rsidP="00F31EC6">
      <w:pPr>
        <w:adjustRightInd w:val="0"/>
        <w:snapToGrid w:val="0"/>
        <w:spacing w:before="120"/>
        <w:ind w:firstLine="720"/>
        <w:jc w:val="both"/>
        <w:rPr>
          <w:color w:val="000000" w:themeColor="text1"/>
          <w:spacing w:val="-2"/>
          <w:sz w:val="26"/>
          <w:szCs w:val="26"/>
          <w:lang w:val="de-DE"/>
        </w:rPr>
      </w:pPr>
      <w:r w:rsidRPr="00F31EC6">
        <w:rPr>
          <w:color w:val="000000" w:themeColor="text1"/>
          <w:spacing w:val="-2"/>
          <w:sz w:val="26"/>
          <w:szCs w:val="26"/>
        </w:rPr>
        <w:t xml:space="preserve">+ </w:t>
      </w:r>
      <w:r w:rsidRPr="00F31EC6">
        <w:rPr>
          <w:color w:val="000000" w:themeColor="text1"/>
          <w:spacing w:val="-2"/>
          <w:sz w:val="26"/>
          <w:szCs w:val="26"/>
          <w:lang w:val="vi-VN"/>
        </w:rPr>
        <w:t xml:space="preserve">Công tác đào tạo, </w:t>
      </w:r>
      <w:r w:rsidRPr="00F31EC6">
        <w:rPr>
          <w:color w:val="000000" w:themeColor="text1"/>
          <w:spacing w:val="-2"/>
          <w:sz w:val="26"/>
          <w:szCs w:val="26"/>
        </w:rPr>
        <w:t>bồi dưỡng</w:t>
      </w:r>
      <w:r w:rsidRPr="00F31EC6">
        <w:rPr>
          <w:color w:val="000000" w:themeColor="text1"/>
          <w:spacing w:val="-2"/>
          <w:sz w:val="26"/>
          <w:szCs w:val="26"/>
          <w:lang w:val="vi-VN"/>
        </w:rPr>
        <w:t xml:space="preserve"> đã giúp cho cán bộ XDNTM các cấp có những kiến thức cơ bản về nội dung, trình tự triển khai XDNTM</w:t>
      </w:r>
      <w:r w:rsidRPr="00F31EC6">
        <w:rPr>
          <w:color w:val="000000" w:themeColor="text1"/>
          <w:spacing w:val="-2"/>
          <w:sz w:val="26"/>
          <w:szCs w:val="26"/>
        </w:rPr>
        <w:t>; riêng các lớp chuyên đề giúp cho học viên nắm bắt các nội dung về đầu tư, thanh quyết toán nguồn vốn XDNTM</w:t>
      </w:r>
      <w:r w:rsidRPr="00F31EC6">
        <w:rPr>
          <w:color w:val="000000" w:themeColor="text1"/>
          <w:spacing w:val="-2"/>
          <w:sz w:val="26"/>
          <w:szCs w:val="26"/>
          <w:lang w:val="vi-VN"/>
        </w:rPr>
        <w:t xml:space="preserve">; </w:t>
      </w:r>
      <w:r w:rsidRPr="00F31EC6">
        <w:rPr>
          <w:color w:val="000000" w:themeColor="text1"/>
          <w:spacing w:val="-2"/>
          <w:sz w:val="26"/>
          <w:szCs w:val="26"/>
        </w:rPr>
        <w:t>trang bị kiến thức cho học viên để</w:t>
      </w:r>
      <w:r w:rsidRPr="00F31EC6">
        <w:rPr>
          <w:color w:val="000000" w:themeColor="text1"/>
          <w:spacing w:val="-2"/>
          <w:sz w:val="26"/>
          <w:szCs w:val="26"/>
          <w:lang w:val="vi-VN"/>
        </w:rPr>
        <w:t xml:space="preserve"> kịp thời đề ra các giải pháp, xây dựng kế hoạch, báo cáo kết quả tổng hợp cho Ban Chỉ đạo, Ban Quản lý XDNTM khi thực hiện các tiêu chí cụ thể.</w:t>
      </w:r>
      <w:r w:rsidRPr="00F31EC6">
        <w:rPr>
          <w:color w:val="000000" w:themeColor="text1"/>
          <w:spacing w:val="-2"/>
          <w:sz w:val="26"/>
          <w:szCs w:val="26"/>
        </w:rPr>
        <w:t xml:space="preserve"> Các lớp bồi dưỡng cán bộ, công chức cấp xã, kỹ năng, nghiệp vụ chuyên môn của đội ngũ cán bộ, công chức cấp xã được nâng lên rõ rệt, đáp ứng được nhu cầu thực tiễn cũng như nhiệm vụ đặt ra. </w:t>
      </w:r>
      <w:r w:rsidRPr="00F31EC6">
        <w:rPr>
          <w:color w:val="000000" w:themeColor="text1"/>
          <w:spacing w:val="-2"/>
          <w:sz w:val="26"/>
          <w:szCs w:val="26"/>
          <w:lang w:val="de-DE"/>
        </w:rPr>
        <w:t>Công tác xây dựng cấp xã đạt chuẩn tiếp cận pháp luật được triển khai thực hiện bằng nhiều hình thức đa dạng, phong phú, phù hợp với đối tượng và người dân. Đặc biệt là tập trung tổ chức triển khai các văn bản pháp luật mới, gắn liền với cuộc sống của nhân dân và công tác chuyên môn của các bộ cơ sở.</w:t>
      </w:r>
    </w:p>
    <w:p w:rsidR="00B75852" w:rsidRPr="00450091" w:rsidRDefault="00B75852" w:rsidP="00F31EC6">
      <w:pPr>
        <w:adjustRightInd w:val="0"/>
        <w:snapToGrid w:val="0"/>
        <w:spacing w:before="120"/>
        <w:ind w:firstLine="720"/>
        <w:jc w:val="both"/>
        <w:rPr>
          <w:color w:val="000000" w:themeColor="text1"/>
          <w:spacing w:val="-4"/>
          <w:sz w:val="26"/>
          <w:szCs w:val="26"/>
          <w:lang w:val="de-DE"/>
        </w:rPr>
      </w:pPr>
      <w:r w:rsidRPr="00450091">
        <w:rPr>
          <w:color w:val="000000" w:themeColor="text1"/>
          <w:spacing w:val="-4"/>
          <w:sz w:val="26"/>
          <w:szCs w:val="26"/>
          <w:lang w:val="de-DE"/>
        </w:rPr>
        <w:t>- Những hạn chế, tồn tại</w:t>
      </w:r>
      <w:r w:rsidR="00CF631B">
        <w:rPr>
          <w:color w:val="000000" w:themeColor="text1"/>
          <w:spacing w:val="-4"/>
          <w:sz w:val="26"/>
          <w:szCs w:val="26"/>
          <w:lang w:val="de-DE"/>
        </w:rPr>
        <w:t>:</w:t>
      </w:r>
    </w:p>
    <w:p w:rsidR="00B75852" w:rsidRPr="00450091" w:rsidRDefault="00B75852" w:rsidP="00F31EC6">
      <w:pPr>
        <w:spacing w:before="120"/>
        <w:ind w:firstLine="720"/>
        <w:jc w:val="both"/>
        <w:rPr>
          <w:color w:val="000000" w:themeColor="text1"/>
          <w:sz w:val="26"/>
          <w:szCs w:val="26"/>
          <w:lang w:val="de-DE"/>
        </w:rPr>
      </w:pPr>
      <w:r w:rsidRPr="00450091">
        <w:rPr>
          <w:color w:val="000000" w:themeColor="text1"/>
          <w:sz w:val="26"/>
          <w:szCs w:val="26"/>
          <w:lang w:val="de-DE"/>
        </w:rPr>
        <w:t xml:space="preserve">+ Việc kiện toàn bộ máy giúp việc Ban Chỉ đạo các cấp (Văn phòng Điều phối các Chương trình MTQG cấp tỉnh, huyện và bố trí công chức cấp xã chuyên trách) thực hiện chậm. </w:t>
      </w:r>
    </w:p>
    <w:p w:rsidR="00B75852" w:rsidRPr="00450091" w:rsidRDefault="00B75852" w:rsidP="00F31EC6">
      <w:pPr>
        <w:spacing w:before="120"/>
        <w:ind w:firstLine="720"/>
        <w:jc w:val="both"/>
        <w:rPr>
          <w:color w:val="000000" w:themeColor="text1"/>
          <w:spacing w:val="-4"/>
          <w:sz w:val="26"/>
          <w:szCs w:val="26"/>
          <w:lang w:val="de-DE"/>
        </w:rPr>
      </w:pPr>
      <w:r w:rsidRPr="00450091">
        <w:rPr>
          <w:color w:val="000000" w:themeColor="text1"/>
          <w:spacing w:val="-4"/>
          <w:sz w:val="26"/>
          <w:szCs w:val="26"/>
          <w:lang w:val="de-DE"/>
        </w:rPr>
        <w:t>+ Tuy có khá nhiều chính sách phát triển nông nghiệp đã ban hành nhưng có một số chính sách chưa phát huy tác dụng hoặc chưa tác dụng tích cực cho phát triển sản xuất.</w:t>
      </w:r>
    </w:p>
    <w:p w:rsidR="00B75852" w:rsidRPr="00450091" w:rsidRDefault="00B75852" w:rsidP="00F31EC6">
      <w:pPr>
        <w:spacing w:before="120"/>
        <w:ind w:firstLine="720"/>
        <w:jc w:val="both"/>
        <w:rPr>
          <w:color w:val="000000" w:themeColor="text1"/>
          <w:spacing w:val="-4"/>
          <w:sz w:val="26"/>
          <w:szCs w:val="26"/>
          <w:lang w:val="de-DE"/>
        </w:rPr>
      </w:pPr>
      <w:r w:rsidRPr="00450091">
        <w:rPr>
          <w:color w:val="000000" w:themeColor="text1"/>
          <w:sz w:val="26"/>
          <w:szCs w:val="26"/>
          <w:lang w:val="de-DE"/>
        </w:rPr>
        <w:t>+ Công tác rà soát, điều chỉnh quy hoạch xây dựng xã nông thôn mới chậm, không đảm bảo tiến độ theo Kế hoạch số 1729/KH-UBND.</w:t>
      </w:r>
      <w:r w:rsidRPr="00450091">
        <w:rPr>
          <w:color w:val="000000" w:themeColor="text1"/>
          <w:spacing w:val="-4"/>
          <w:sz w:val="26"/>
          <w:szCs w:val="26"/>
          <w:lang w:val="de-DE"/>
        </w:rPr>
        <w:t xml:space="preserve"> </w:t>
      </w:r>
    </w:p>
    <w:p w:rsidR="00B75852" w:rsidRPr="00450091" w:rsidRDefault="00B75852" w:rsidP="00F31EC6">
      <w:pPr>
        <w:spacing w:before="120"/>
        <w:ind w:firstLine="720"/>
        <w:jc w:val="both"/>
        <w:rPr>
          <w:color w:val="000000" w:themeColor="text1"/>
          <w:sz w:val="26"/>
          <w:szCs w:val="26"/>
          <w:lang w:val="de-DE"/>
        </w:rPr>
      </w:pPr>
      <w:r w:rsidRPr="00450091">
        <w:rPr>
          <w:color w:val="000000" w:themeColor="text1"/>
          <w:sz w:val="26"/>
          <w:szCs w:val="26"/>
          <w:lang w:val="de-DE"/>
        </w:rPr>
        <w:t>+ Vốn đầu tư từ ngân sách nhà nước chưa đáp ứng nhu cầu thực hiện Chương trình theo kế hoạch, nhất là ở các xã phấn đấu đạt chuẩn nông thôn mới, ảnh hưởng đến việc thực hiện mục tiêu kế hoạch. Nguồn lực huy động từ doanh nghiệp và nhân dân tại các huyện, thành phố còn thấp.</w:t>
      </w:r>
    </w:p>
    <w:p w:rsidR="00B75852" w:rsidRPr="00450091" w:rsidRDefault="00B75852" w:rsidP="00F31EC6">
      <w:pPr>
        <w:spacing w:before="120"/>
        <w:ind w:firstLine="720"/>
        <w:jc w:val="both"/>
        <w:rPr>
          <w:color w:val="000000" w:themeColor="text1"/>
          <w:spacing w:val="-4"/>
          <w:sz w:val="26"/>
          <w:szCs w:val="26"/>
          <w:lang w:val="de-DE"/>
        </w:rPr>
      </w:pPr>
      <w:r w:rsidRPr="00450091">
        <w:rPr>
          <w:color w:val="000000" w:themeColor="text1"/>
          <w:sz w:val="26"/>
          <w:szCs w:val="26"/>
          <w:lang w:val="de-DE"/>
        </w:rPr>
        <w:t xml:space="preserve">+ Sản xuất nông nghiệp gặp không ít khó khăn, hầu hết các nông sản truyền thống giá xuống thấp; nông sản mới chuyển đổi tiêu thụ còn bấp bênh; liên kết chuỗi sản xuất gắn tiêu thụ và thị trường phát triển chậm. Việc liên kết sản xuất, tiêu thụ sản phẩm trong chuỗi liên kết của các mô hình chuyển đổi chưa vững chắc. </w:t>
      </w:r>
      <w:r w:rsidRPr="00450091">
        <w:rPr>
          <w:color w:val="000000" w:themeColor="text1"/>
          <w:spacing w:val="-4"/>
          <w:sz w:val="26"/>
          <w:szCs w:val="26"/>
          <w:lang w:val="de-DE"/>
        </w:rPr>
        <w:t>Công tác đào tạo nghề cho lao động nông thôn còn hạn chế, bất cập.</w:t>
      </w:r>
    </w:p>
    <w:p w:rsidR="00B75852" w:rsidRPr="00450091" w:rsidRDefault="00B75852" w:rsidP="00F31EC6">
      <w:pPr>
        <w:spacing w:before="120"/>
        <w:ind w:firstLine="720"/>
        <w:jc w:val="both"/>
        <w:rPr>
          <w:color w:val="000000" w:themeColor="text1"/>
          <w:sz w:val="26"/>
          <w:szCs w:val="26"/>
          <w:lang w:val="it-IT"/>
        </w:rPr>
      </w:pPr>
      <w:r w:rsidRPr="00450091">
        <w:rPr>
          <w:color w:val="000000" w:themeColor="text1"/>
          <w:sz w:val="26"/>
          <w:szCs w:val="26"/>
          <w:lang w:val="it-IT"/>
        </w:rPr>
        <w:t>+ Phát triển nông nghiệp, nông thôn gắn với đô thị hóa chưa tạo được sự bứt phá. Hạ tầng giao thông nông thôn được quy hoạch và thực hiện đầu tư xây dựng theo chuẩn nông thôn mới của cấp xã, chưa đáp ứng được yêu cầu phát triển của đô thị. Xây dựng cảnh quan môi trường sáng, xanh, sạch, đẹp là nhiệm vụ quan trọng nhưng hầu hết các xã mới chỉ quan tâm đến thu gom rác thải, chưa được đầu tư cải tạo môi trường nông thôn.</w:t>
      </w:r>
    </w:p>
    <w:p w:rsidR="00B75852" w:rsidRPr="00450091" w:rsidRDefault="00B75852" w:rsidP="00F31EC6">
      <w:pPr>
        <w:spacing w:before="120"/>
        <w:ind w:firstLine="720"/>
        <w:jc w:val="both"/>
        <w:rPr>
          <w:color w:val="000000" w:themeColor="text1"/>
          <w:sz w:val="26"/>
          <w:szCs w:val="26"/>
          <w:lang w:val="de-DE"/>
        </w:rPr>
      </w:pPr>
      <w:r w:rsidRPr="00450091">
        <w:rPr>
          <w:color w:val="000000" w:themeColor="text1"/>
          <w:sz w:val="26"/>
          <w:szCs w:val="26"/>
          <w:lang w:val="de-DE"/>
        </w:rPr>
        <w:t xml:space="preserve">+ Thiếu cơ chế, chính sách, đặc thù cho XDNTM (ngoại trừ cơ chế phân bổ vốn đầu tư phát triển hạ tầng kinh tế - xã hội xã NTM theo Quyết định số 34/2016/QĐ-UBND; cơ chế đặc thù trong quản lý đầu tư xây dựng đối với một số dự án thuộc các Chương trình MTQG giai đoạn 2016 - 2020 theo Nghị định số 161/2016/NĐ-CP), nhất là về phát triển sản xuất, hỗ trợ (vật tư) trong xây dựng cơ sở hạ tầng,.. từ đó thiếu giải pháp trong huy động nguồn lực trong dân, phát huy vai trò chủ thể của người dân trong </w:t>
      </w:r>
      <w:r w:rsidRPr="00450091">
        <w:rPr>
          <w:color w:val="000000" w:themeColor="text1"/>
          <w:sz w:val="26"/>
          <w:szCs w:val="26"/>
          <w:lang w:val="de-DE"/>
        </w:rPr>
        <w:lastRenderedPageBreak/>
        <w:t>xây dựng nông thôn mới, việc đầu tư chủ yếu vẫn là ngân sách nhà nước; đây cũng là một nội dung hạn chế trong công tác tuyên truyền, vận động.</w:t>
      </w:r>
    </w:p>
    <w:p w:rsidR="00B75852" w:rsidRPr="00450091" w:rsidRDefault="00B75852" w:rsidP="00F31EC6">
      <w:pPr>
        <w:spacing w:before="100"/>
        <w:ind w:firstLine="720"/>
        <w:jc w:val="both"/>
        <w:rPr>
          <w:color w:val="000000" w:themeColor="text1"/>
          <w:spacing w:val="-4"/>
          <w:sz w:val="26"/>
          <w:szCs w:val="26"/>
          <w:lang w:val="de-DE"/>
        </w:rPr>
      </w:pPr>
      <w:r w:rsidRPr="00450091">
        <w:rPr>
          <w:color w:val="000000" w:themeColor="text1"/>
          <w:spacing w:val="-4"/>
          <w:sz w:val="26"/>
          <w:szCs w:val="26"/>
          <w:lang w:val="de-DE"/>
        </w:rPr>
        <w:t>+ Bộ tiêu chí xã đạt chuẩn nông thôn mới của tỉnh có những nội dung không cần nhiều vốn đầu tư nhưng yêu cầu đạt chuẩn cao (y tế, môi trường, bình đẳng giới) nhưng một số địa phương chưa chủ động triển khai thực hiện.</w:t>
      </w:r>
    </w:p>
    <w:p w:rsidR="00B75852" w:rsidRPr="00450091" w:rsidRDefault="00B75852" w:rsidP="00F31EC6">
      <w:pPr>
        <w:adjustRightInd w:val="0"/>
        <w:snapToGrid w:val="0"/>
        <w:spacing w:before="100"/>
        <w:ind w:firstLine="720"/>
        <w:jc w:val="both"/>
        <w:rPr>
          <w:color w:val="000000" w:themeColor="text1"/>
          <w:spacing w:val="-4"/>
          <w:sz w:val="26"/>
          <w:szCs w:val="26"/>
          <w:lang w:val="de-DE"/>
        </w:rPr>
      </w:pPr>
      <w:r w:rsidRPr="00450091">
        <w:rPr>
          <w:color w:val="000000" w:themeColor="text1"/>
          <w:sz w:val="26"/>
          <w:szCs w:val="26"/>
        </w:rPr>
        <w:t xml:space="preserve">+ </w:t>
      </w:r>
      <w:r w:rsidRPr="00450091">
        <w:rPr>
          <w:color w:val="000000" w:themeColor="text1"/>
          <w:sz w:val="26"/>
          <w:szCs w:val="26"/>
          <w:lang w:val="vi-VN"/>
        </w:rPr>
        <w:t xml:space="preserve">Trình độ cán bộ cấp xã, ấp không đồng đều, </w:t>
      </w:r>
      <w:r w:rsidRPr="00450091">
        <w:rPr>
          <w:color w:val="000000" w:themeColor="text1"/>
          <w:sz w:val="26"/>
          <w:szCs w:val="26"/>
        </w:rPr>
        <w:t>h</w:t>
      </w:r>
      <w:r w:rsidRPr="00450091">
        <w:rPr>
          <w:color w:val="000000" w:themeColor="text1"/>
          <w:spacing w:val="-4"/>
          <w:sz w:val="26"/>
          <w:szCs w:val="26"/>
          <w:lang w:val="vi-VN"/>
        </w:rPr>
        <w:t>ọc viên là cán bộ ấp phần lớn đã cao tuổi</w:t>
      </w:r>
      <w:r w:rsidRPr="00450091">
        <w:rPr>
          <w:color w:val="000000" w:themeColor="text1"/>
          <w:spacing w:val="-4"/>
          <w:sz w:val="26"/>
          <w:szCs w:val="26"/>
        </w:rPr>
        <w:t xml:space="preserve">, </w:t>
      </w:r>
      <w:r w:rsidRPr="00450091">
        <w:rPr>
          <w:color w:val="000000" w:themeColor="text1"/>
          <w:sz w:val="26"/>
          <w:szCs w:val="26"/>
          <w:lang w:val="vi-VN"/>
        </w:rPr>
        <w:t xml:space="preserve">ảnh hưởng đến </w:t>
      </w:r>
      <w:r w:rsidRPr="00450091">
        <w:rPr>
          <w:color w:val="000000" w:themeColor="text1"/>
          <w:spacing w:val="-4"/>
          <w:sz w:val="26"/>
          <w:szCs w:val="26"/>
          <w:lang w:val="vi-VN"/>
        </w:rPr>
        <w:t>khả năng</w:t>
      </w:r>
      <w:r w:rsidRPr="00450091">
        <w:rPr>
          <w:color w:val="000000" w:themeColor="text1"/>
          <w:spacing w:val="-4"/>
          <w:sz w:val="26"/>
          <w:szCs w:val="26"/>
        </w:rPr>
        <w:t xml:space="preserve"> </w:t>
      </w:r>
      <w:r w:rsidRPr="00450091">
        <w:rPr>
          <w:color w:val="000000" w:themeColor="text1"/>
          <w:sz w:val="26"/>
          <w:szCs w:val="26"/>
          <w:lang w:val="vi-VN"/>
        </w:rPr>
        <w:t xml:space="preserve">tiếp thu </w:t>
      </w:r>
      <w:r w:rsidRPr="00450091">
        <w:rPr>
          <w:color w:val="000000" w:themeColor="text1"/>
          <w:sz w:val="26"/>
          <w:szCs w:val="26"/>
        </w:rPr>
        <w:t xml:space="preserve">nội dung bài giảng, </w:t>
      </w:r>
      <w:r w:rsidRPr="00450091">
        <w:rPr>
          <w:color w:val="000000" w:themeColor="text1"/>
          <w:sz w:val="26"/>
          <w:szCs w:val="26"/>
          <w:lang w:val="vi-VN"/>
        </w:rPr>
        <w:t>thực hành theo yêu cầu</w:t>
      </w:r>
      <w:r w:rsidRPr="00450091">
        <w:rPr>
          <w:color w:val="000000" w:themeColor="text1"/>
          <w:sz w:val="26"/>
          <w:szCs w:val="26"/>
        </w:rPr>
        <w:t>; k</w:t>
      </w:r>
      <w:r w:rsidRPr="00450091">
        <w:rPr>
          <w:color w:val="000000" w:themeColor="text1"/>
          <w:sz w:val="26"/>
          <w:szCs w:val="26"/>
          <w:lang w:val="vi-VN"/>
        </w:rPr>
        <w:t xml:space="preserve">inh phí đào tạo, </w:t>
      </w:r>
      <w:r w:rsidRPr="00450091">
        <w:rPr>
          <w:color w:val="000000" w:themeColor="text1"/>
          <w:sz w:val="26"/>
          <w:szCs w:val="26"/>
        </w:rPr>
        <w:t xml:space="preserve">bồi dưỡng </w:t>
      </w:r>
      <w:r w:rsidRPr="00450091">
        <w:rPr>
          <w:color w:val="000000" w:themeColor="text1"/>
          <w:sz w:val="26"/>
          <w:szCs w:val="26"/>
          <w:lang w:val="vi-VN"/>
        </w:rPr>
        <w:t>còn hạn chế nên không có điều kiện tổ chức tham quan thực tế</w:t>
      </w:r>
      <w:r w:rsidRPr="00450091">
        <w:rPr>
          <w:color w:val="000000" w:themeColor="text1"/>
          <w:sz w:val="26"/>
          <w:szCs w:val="26"/>
        </w:rPr>
        <w:t xml:space="preserve">, </w:t>
      </w:r>
      <w:r w:rsidRPr="00450091">
        <w:rPr>
          <w:color w:val="000000" w:themeColor="text1"/>
          <w:sz w:val="26"/>
          <w:szCs w:val="26"/>
          <w:lang w:val="vi-VN"/>
        </w:rPr>
        <w:t>học tập kinh nghiệm ở địa phương khác.</w:t>
      </w:r>
    </w:p>
    <w:p w:rsidR="00B75852" w:rsidRPr="00450091" w:rsidRDefault="00B75852" w:rsidP="00F31EC6">
      <w:pPr>
        <w:spacing w:before="100"/>
        <w:ind w:firstLine="720"/>
        <w:jc w:val="both"/>
        <w:rPr>
          <w:color w:val="000000" w:themeColor="text1"/>
          <w:spacing w:val="-4"/>
          <w:sz w:val="26"/>
          <w:szCs w:val="26"/>
          <w:lang w:val="de-DE"/>
        </w:rPr>
      </w:pPr>
      <w:r w:rsidRPr="00450091">
        <w:rPr>
          <w:color w:val="000000" w:themeColor="text1"/>
          <w:spacing w:val="-4"/>
          <w:sz w:val="26"/>
          <w:szCs w:val="26"/>
          <w:lang w:val="de-DE"/>
        </w:rPr>
        <w:t>+ Công tác hướng dẫn, tư vấn chọn ngành nghề học, việc hỗ trợ vốn vay sau học nghề từ NHCSXH còn hạn chế; chưa huy động được các nguồn lực tham gia hỗ trợ đào tạo nghề ngắn hạn; học viên sau đào tạo chủ yếu tự tạo việc làm, các cơ sở đào tạo nghề chưa thật sự gắn kết với doanh nghiệp để giải quyết việc làm sau học nghề; đối tượng thuộc nhóm 1 rất ít hoặc không tham gia học nghề; trình độ học viên thấp, không đồng đều và có rất ít thời gian để tham gia học nghề.</w:t>
      </w:r>
    </w:p>
    <w:p w:rsidR="00B75852" w:rsidRPr="00450091" w:rsidRDefault="00B75852" w:rsidP="00F31EC6">
      <w:pPr>
        <w:spacing w:before="100"/>
        <w:ind w:firstLine="720"/>
        <w:jc w:val="both"/>
        <w:rPr>
          <w:b/>
          <w:i/>
          <w:color w:val="000000" w:themeColor="text1"/>
          <w:sz w:val="26"/>
          <w:szCs w:val="26"/>
          <w:lang w:val="de-DE"/>
        </w:rPr>
      </w:pPr>
      <w:r w:rsidRPr="00450091">
        <w:rPr>
          <w:b/>
          <w:i/>
          <w:color w:val="000000" w:themeColor="text1"/>
          <w:sz w:val="26"/>
          <w:szCs w:val="26"/>
          <w:lang w:val="de-DE"/>
        </w:rPr>
        <w:t>- Nguyên nhân:</w:t>
      </w:r>
    </w:p>
    <w:p w:rsidR="00B75852" w:rsidRPr="00450091" w:rsidRDefault="00B75852" w:rsidP="00F31EC6">
      <w:pPr>
        <w:spacing w:before="100"/>
        <w:ind w:firstLine="720"/>
        <w:jc w:val="both"/>
        <w:rPr>
          <w:bCs/>
          <w:color w:val="000000" w:themeColor="text1"/>
          <w:sz w:val="26"/>
          <w:szCs w:val="26"/>
        </w:rPr>
      </w:pPr>
      <w:r w:rsidRPr="00450091">
        <w:rPr>
          <w:color w:val="000000" w:themeColor="text1"/>
          <w:spacing w:val="-4"/>
          <w:sz w:val="26"/>
          <w:szCs w:val="26"/>
          <w:lang w:val="de-DE"/>
        </w:rPr>
        <w:t>+ Một số chính sách phát triển nông nghiệp mới được ban hành; m</w:t>
      </w:r>
      <w:r w:rsidRPr="00450091">
        <w:rPr>
          <w:bCs/>
          <w:color w:val="000000" w:themeColor="text1"/>
          <w:sz w:val="26"/>
          <w:szCs w:val="26"/>
        </w:rPr>
        <w:t>ức hỗ trợ cho doanh nghiệp xây dựng cánh đồng lớn còn hạn chế nên chưa khuyến khích doanh nghiệp đầu tư cơ sở hạ tầng trong vùng nguyên liệu; việc tiếp cận nguồn vốn tín dụng qua các ngân hàng để mua máy móc, thiết bị nông nghiệp theo Quyết định số 68/2013/QĐ-TTg (hỗ trợ lãi suất) còn rườm rà về: Trình tự cho vay, hồ sơ, thủ tục, thẩm định, tài sản thế chấp...</w:t>
      </w:r>
    </w:p>
    <w:p w:rsidR="00B75852" w:rsidRPr="00450091" w:rsidRDefault="00B75852" w:rsidP="00F31EC6">
      <w:pPr>
        <w:spacing w:before="100"/>
        <w:ind w:firstLine="720"/>
        <w:jc w:val="both"/>
        <w:rPr>
          <w:color w:val="000000" w:themeColor="text1"/>
          <w:sz w:val="26"/>
          <w:szCs w:val="26"/>
          <w:lang w:val="de-DE"/>
        </w:rPr>
      </w:pPr>
      <w:r w:rsidRPr="00450091">
        <w:rPr>
          <w:color w:val="000000" w:themeColor="text1"/>
          <w:sz w:val="26"/>
          <w:szCs w:val="26"/>
          <w:lang w:val="de-DE"/>
        </w:rPr>
        <w:t xml:space="preserve">+ Một số địa phương còn lúng túng trong việc xác định khối lượng, nội dung điều chỉnh quy hoạch xây dựng xã nông thôn mới, nhất là quy hoạch sản xuất gắn với cơ cấu lại nông nghiệp. </w:t>
      </w:r>
    </w:p>
    <w:p w:rsidR="00B75852" w:rsidRPr="00450091" w:rsidRDefault="00B75852" w:rsidP="00F31EC6">
      <w:pPr>
        <w:spacing w:before="100"/>
        <w:ind w:firstLine="720"/>
        <w:jc w:val="both"/>
        <w:rPr>
          <w:color w:val="000000" w:themeColor="text1"/>
          <w:spacing w:val="-4"/>
          <w:sz w:val="26"/>
          <w:szCs w:val="26"/>
          <w:lang w:val="de-DE"/>
        </w:rPr>
      </w:pPr>
      <w:r w:rsidRPr="00450091">
        <w:rPr>
          <w:color w:val="000000" w:themeColor="text1"/>
          <w:sz w:val="26"/>
          <w:szCs w:val="26"/>
          <w:lang w:val="de-DE"/>
        </w:rPr>
        <w:t>+ Vốn đầu tư từ ngân sách nhà nước khó khăn; t</w:t>
      </w:r>
      <w:r w:rsidRPr="00450091">
        <w:rPr>
          <w:color w:val="000000" w:themeColor="text1"/>
          <w:spacing w:val="-4"/>
          <w:sz w:val="26"/>
          <w:szCs w:val="26"/>
          <w:lang w:val="de-DE"/>
        </w:rPr>
        <w:t xml:space="preserve">hiếu nguồn vốn đầu tư các công trình CSHT, một số tiêu chí theo </w:t>
      </w:r>
      <w:r w:rsidRPr="00450091">
        <w:rPr>
          <w:color w:val="000000" w:themeColor="text1"/>
          <w:spacing w:val="-2"/>
          <w:sz w:val="26"/>
          <w:szCs w:val="26"/>
          <w:lang w:val="de-DE"/>
        </w:rPr>
        <w:t xml:space="preserve">Quyết định số 1200/QĐ-UBND quy định nội dung, mức đạt chuẩn cao hơn nhiều so với Bộ tiêu chí cũ; </w:t>
      </w:r>
      <w:r w:rsidRPr="00450091">
        <w:rPr>
          <w:color w:val="000000" w:themeColor="text1"/>
          <w:spacing w:val="-4"/>
          <w:sz w:val="26"/>
          <w:szCs w:val="26"/>
          <w:lang w:val="de-DE"/>
        </w:rPr>
        <w:t>các huyện, thành phố chưa triển khai tập trung, chủ động trong quá trình thực hiện. Tại các xã không được chọn là xã điểm, công tác kiểm tra, đôn đốc của cấp huyện chưa thường xuyên, không được ưu tiên vốn nên các huyện, xã chưa chủ động vận động vốn.</w:t>
      </w:r>
    </w:p>
    <w:p w:rsidR="00B75852" w:rsidRPr="00450091" w:rsidRDefault="00B75852" w:rsidP="00F31EC6">
      <w:pPr>
        <w:spacing w:before="100"/>
        <w:ind w:firstLine="720"/>
        <w:jc w:val="both"/>
        <w:rPr>
          <w:color w:val="000000" w:themeColor="text1"/>
          <w:sz w:val="26"/>
          <w:szCs w:val="26"/>
          <w:lang w:val="de-DE"/>
        </w:rPr>
      </w:pPr>
      <w:r w:rsidRPr="00450091">
        <w:rPr>
          <w:color w:val="000000" w:themeColor="text1"/>
          <w:sz w:val="26"/>
          <w:szCs w:val="26"/>
          <w:lang w:val="de-DE"/>
        </w:rPr>
        <w:t>+ Nguồn lực huy động từ doanh nghiệp và nhân dân còn phụ thuộc vào tình hình sản xuất kinh doanh, điều kiện kinh tế của người dân, mặt khác chưa có nhiều mô hình, giải pháp có hiệu quả để vận động nguồn lực ngoài ngân sách ở cơ sở.</w:t>
      </w:r>
    </w:p>
    <w:p w:rsidR="00B75852" w:rsidRDefault="00B75852" w:rsidP="00F31EC6">
      <w:pPr>
        <w:spacing w:before="100"/>
        <w:ind w:firstLine="720"/>
        <w:jc w:val="both"/>
        <w:rPr>
          <w:color w:val="000000" w:themeColor="text1"/>
          <w:sz w:val="26"/>
          <w:szCs w:val="26"/>
          <w:lang w:val="de-DE"/>
        </w:rPr>
      </w:pPr>
      <w:r w:rsidRPr="00450091">
        <w:rPr>
          <w:color w:val="000000" w:themeColor="text1"/>
          <w:sz w:val="26"/>
          <w:szCs w:val="26"/>
          <w:lang w:val="de-DE"/>
        </w:rPr>
        <w:t>+ Các mô hình sản xuất theo cánh đồng lớn gắn với liên kết sản xuất</w:t>
      </w:r>
      <w:r w:rsidR="00EF5BBD" w:rsidRPr="00450091">
        <w:rPr>
          <w:color w:val="000000" w:themeColor="text1"/>
          <w:sz w:val="26"/>
          <w:szCs w:val="26"/>
          <w:lang w:val="de-DE"/>
        </w:rPr>
        <w:t xml:space="preserve"> </w:t>
      </w:r>
      <w:r w:rsidRPr="00450091">
        <w:rPr>
          <w:color w:val="000000" w:themeColor="text1"/>
          <w:sz w:val="26"/>
          <w:szCs w:val="26"/>
          <w:lang w:val="de-DE"/>
        </w:rPr>
        <w:t>- tiêu thụ còn một số khó khăn, chưa có nhiều doanh nghiệp đầu tư bao tiêu sản phẩm. Một số cây trồng do người dân chuyển đổi tự phát, không liên kết sản xuất tiêu thụ, chưa áp dụng đúng quy trình kỹ thuật dẫn đến chất lượng sản phẩm không đảm bảo và chưa tìm được đầu ra. Công tác điều tra khảo sát, lập kế hoạch đào tạo nghề cho lao động nông thôn chưa sát nhu cầu thực tiễn.</w:t>
      </w:r>
    </w:p>
    <w:p w:rsidR="00671DCB" w:rsidRPr="00450091" w:rsidRDefault="00671DCB" w:rsidP="00F31EC6">
      <w:pPr>
        <w:pStyle w:val="muc3"/>
        <w:spacing w:before="100"/>
        <w:rPr>
          <w:szCs w:val="26"/>
          <w:lang w:val="nl-NL"/>
        </w:rPr>
      </w:pPr>
      <w:bookmarkStart w:id="51" w:name="_Toc12099578"/>
      <w:r w:rsidRPr="00450091">
        <w:rPr>
          <w:szCs w:val="26"/>
          <w:lang w:val="nl-NL"/>
        </w:rPr>
        <w:t>II.</w:t>
      </w:r>
      <w:r>
        <w:rPr>
          <w:szCs w:val="26"/>
          <w:lang w:val="nl-NL"/>
        </w:rPr>
        <w:t>3</w:t>
      </w:r>
      <w:r w:rsidRPr="00450091">
        <w:rPr>
          <w:szCs w:val="26"/>
          <w:lang w:val="nl-NL"/>
        </w:rPr>
        <w:t xml:space="preserve">. </w:t>
      </w:r>
      <w:r>
        <w:rPr>
          <w:szCs w:val="26"/>
          <w:lang w:val="nl-NL"/>
        </w:rPr>
        <w:t>Đề án cơ cấu lại ngành nông nghiệp theo hướng nâng cao giá trị gia tăng và phắt triển bền vững đế năm 2020, tầm nhìn đến năm 2030.</w:t>
      </w:r>
      <w:bookmarkEnd w:id="51"/>
    </w:p>
    <w:p w:rsidR="003755F2" w:rsidRDefault="00B20812" w:rsidP="00671DCB">
      <w:pPr>
        <w:tabs>
          <w:tab w:val="left" w:pos="1624"/>
        </w:tabs>
        <w:spacing w:before="120"/>
        <w:ind w:firstLine="720"/>
        <w:jc w:val="both"/>
        <w:rPr>
          <w:color w:val="000000" w:themeColor="text1"/>
          <w:sz w:val="26"/>
          <w:szCs w:val="26"/>
        </w:rPr>
      </w:pPr>
      <w:r>
        <w:rPr>
          <w:color w:val="000000" w:themeColor="text1"/>
          <w:sz w:val="26"/>
          <w:szCs w:val="26"/>
        </w:rPr>
        <w:t xml:space="preserve">- </w:t>
      </w:r>
      <w:r w:rsidR="003755F2">
        <w:rPr>
          <w:color w:val="000000" w:themeColor="text1"/>
          <w:sz w:val="26"/>
          <w:szCs w:val="26"/>
        </w:rPr>
        <w:t xml:space="preserve">Ngày 20/2/2017, UBND tỉnh Tây Ninh ban hành Quyết định số 382/QĐ-UBND phê duyệt đề án cơ cấu lại nông nghiệp tỉnh Tây Ninh theo hướng nâng cao giá </w:t>
      </w:r>
      <w:r w:rsidR="003755F2">
        <w:rPr>
          <w:color w:val="000000" w:themeColor="text1"/>
          <w:sz w:val="26"/>
          <w:szCs w:val="26"/>
        </w:rPr>
        <w:lastRenderedPageBreak/>
        <w:t xml:space="preserve">trị gia tăng và phát triển bền vững đến năm 2020, tầm nhìn đến năm 2030 với các </w:t>
      </w:r>
      <w:r>
        <w:rPr>
          <w:color w:val="000000" w:themeColor="text1"/>
          <w:sz w:val="26"/>
          <w:szCs w:val="26"/>
        </w:rPr>
        <w:t>mục tiêu</w:t>
      </w:r>
      <w:r w:rsidR="003755F2">
        <w:rPr>
          <w:color w:val="000000" w:themeColor="text1"/>
          <w:sz w:val="26"/>
          <w:szCs w:val="26"/>
        </w:rPr>
        <w:t xml:space="preserve"> như sau:</w:t>
      </w:r>
    </w:p>
    <w:p w:rsidR="00B20812" w:rsidRDefault="00B20812" w:rsidP="001F4CF6">
      <w:pPr>
        <w:spacing w:before="120"/>
        <w:ind w:firstLine="709"/>
        <w:jc w:val="both"/>
        <w:rPr>
          <w:sz w:val="26"/>
          <w:szCs w:val="26"/>
        </w:rPr>
      </w:pPr>
      <w:r w:rsidRPr="00B20812">
        <w:rPr>
          <w:sz w:val="26"/>
          <w:szCs w:val="26"/>
          <w:lang w:val="es-MX"/>
        </w:rPr>
        <w:t xml:space="preserve">+ Trên cơ sở khai thác hợp lý và có hiệu quả các nguồn tài nguyên; đặc biệt là các tài nguyên vô hạn như nguồn nhân lực, khoa học và công nghệ, tận dụng tối đa lợi thế về địa lý kinh tế và thị trường, kết hợp với việc nâng cấp chuỗi giá trị sản phẩm và ứng dụng công nghệ cao để phát triển nền nông nghiệp tỉnh Tây Ninh theo hướng  nâng cao giá trị gia tăng và phát triển bền vững, </w:t>
      </w:r>
      <w:r w:rsidRPr="00B20812">
        <w:rPr>
          <w:sz w:val="26"/>
          <w:szCs w:val="26"/>
          <w:lang w:val="vi-VN"/>
        </w:rPr>
        <w:t>góp phần nâng cao thu nhập, cải thiện nhanh đời sống nông dân.</w:t>
      </w:r>
    </w:p>
    <w:p w:rsidR="00B20812" w:rsidRPr="00B20812" w:rsidRDefault="00B20812" w:rsidP="001F4CF6">
      <w:pPr>
        <w:spacing w:before="120"/>
        <w:ind w:firstLine="709"/>
        <w:jc w:val="both"/>
        <w:rPr>
          <w:sz w:val="26"/>
          <w:szCs w:val="26"/>
        </w:rPr>
      </w:pPr>
      <w:r w:rsidRPr="00B20812">
        <w:rPr>
          <w:sz w:val="26"/>
          <w:szCs w:val="26"/>
        </w:rPr>
        <w:t>+ Ổn định tốc độ tăng trưởng toàn khu vực I từ 5,15 – 5,32%/năm; chuyển dịc</w:t>
      </w:r>
      <w:r w:rsidR="00F31EC6">
        <w:rPr>
          <w:sz w:val="26"/>
          <w:szCs w:val="26"/>
        </w:rPr>
        <w:t>h</w:t>
      </w:r>
      <w:r w:rsidRPr="00B20812">
        <w:rPr>
          <w:sz w:val="26"/>
          <w:szCs w:val="26"/>
        </w:rPr>
        <w:t xml:space="preserve"> cơ cấu kinh tế các lĩnh vực theo hướng tăng nhanh tỷ trọng chăn nuôi và dịch vụ nông nghiệp, giảm tỷ trọng trồng trọt; trong lĩnh vực trồng trọt, giảm tỷ trọng cây hàng năm để tăng cây lâu năm; đặc biệt là cây ăn quả.</w:t>
      </w:r>
    </w:p>
    <w:p w:rsidR="00B20812" w:rsidRPr="00B20812" w:rsidRDefault="00B20812" w:rsidP="001F4CF6">
      <w:pPr>
        <w:spacing w:before="120"/>
        <w:ind w:firstLine="709"/>
        <w:jc w:val="both"/>
        <w:rPr>
          <w:sz w:val="26"/>
          <w:szCs w:val="26"/>
        </w:rPr>
      </w:pPr>
      <w:r w:rsidRPr="00B20812">
        <w:rPr>
          <w:sz w:val="26"/>
          <w:szCs w:val="26"/>
        </w:rPr>
        <w:t>+ Phân vùng phát triển nông nghiệp và xác định hệ thống cây trồng, vật nuôi chủ lực trên địa bàn để có chính sách đầu tư đúng hướng, tập trung và có chiều sâu; đồng thời có tác dụng lôi kéo các lĩnh vực liên quan, dịch vụ nông nghiệp phát triển.</w:t>
      </w:r>
    </w:p>
    <w:p w:rsidR="00B20812" w:rsidRPr="00B20812" w:rsidRDefault="00B20812" w:rsidP="001F4CF6">
      <w:pPr>
        <w:spacing w:before="120"/>
        <w:ind w:firstLine="709"/>
        <w:jc w:val="both"/>
        <w:rPr>
          <w:bCs/>
          <w:sz w:val="26"/>
          <w:szCs w:val="26"/>
        </w:rPr>
      </w:pPr>
      <w:r w:rsidRPr="00B20812">
        <w:rPr>
          <w:sz w:val="26"/>
          <w:szCs w:val="26"/>
        </w:rPr>
        <w:t xml:space="preserve">+ </w:t>
      </w:r>
      <w:r w:rsidRPr="00B20812">
        <w:rPr>
          <w:bCs/>
          <w:sz w:val="26"/>
          <w:szCs w:val="26"/>
        </w:rPr>
        <w:t>Hình thành ít nhất 3 vùng để kêu gọi các doanh nghiệp đầu tư phát triển nông nghiệp ứng dụng công nghệ cao với tổng diện tích ít nhất 800ha đến năm 2020 đạt ít nhất 1.800 ha vào năm 2030.</w:t>
      </w:r>
    </w:p>
    <w:p w:rsidR="00B20812" w:rsidRPr="00B20812" w:rsidRDefault="00B20812" w:rsidP="001F4CF6">
      <w:pPr>
        <w:spacing w:before="120"/>
        <w:ind w:firstLine="709"/>
        <w:jc w:val="both"/>
        <w:rPr>
          <w:iCs/>
          <w:sz w:val="26"/>
          <w:szCs w:val="26"/>
          <w:u w:val="double"/>
          <w:lang w:val="vi-VN" w:eastAsia="vi-VN"/>
        </w:rPr>
      </w:pPr>
      <w:r w:rsidRPr="00B20812">
        <w:rPr>
          <w:bCs/>
          <w:iCs/>
          <w:sz w:val="26"/>
          <w:szCs w:val="26"/>
          <w:lang w:eastAsia="vi-VN"/>
        </w:rPr>
        <w:t xml:space="preserve">+ </w:t>
      </w:r>
      <w:r w:rsidRPr="00B20812">
        <w:rPr>
          <w:iCs/>
          <w:sz w:val="26"/>
          <w:szCs w:val="26"/>
          <w:lang w:val="vi-VN" w:eastAsia="vi-VN"/>
        </w:rPr>
        <w:t>Phấn đấu đến năm 2020</w:t>
      </w:r>
      <w:r w:rsidRPr="00B20812">
        <w:rPr>
          <w:iCs/>
          <w:sz w:val="26"/>
          <w:szCs w:val="26"/>
          <w:lang w:eastAsia="vi-VN"/>
        </w:rPr>
        <w:t>, có ít nhất 40% diện tích các loại nông sản là thực phẩm được sản xuất theo quy trình VietGAP (hoặc GlobalGAP, Organic) và có thể truy xuất được nguồn gốc; đ</w:t>
      </w:r>
      <w:r w:rsidRPr="00B20812">
        <w:rPr>
          <w:iCs/>
          <w:sz w:val="26"/>
          <w:szCs w:val="26"/>
          <w:lang w:val="vi-VN" w:eastAsia="vi-VN"/>
        </w:rPr>
        <w:t xml:space="preserve">ến năm 2030 tỷ lệ này là </w:t>
      </w:r>
      <w:r w:rsidRPr="00B20812">
        <w:rPr>
          <w:iCs/>
          <w:sz w:val="26"/>
          <w:szCs w:val="26"/>
          <w:lang w:eastAsia="vi-VN"/>
        </w:rPr>
        <w:t>6</w:t>
      </w:r>
      <w:r w:rsidRPr="00B20812">
        <w:rPr>
          <w:iCs/>
          <w:sz w:val="26"/>
          <w:szCs w:val="26"/>
          <w:lang w:val="vi-VN" w:eastAsia="vi-VN"/>
        </w:rPr>
        <w:t>0%</w:t>
      </w:r>
      <w:r w:rsidRPr="00B20812">
        <w:rPr>
          <w:iCs/>
          <w:sz w:val="26"/>
          <w:szCs w:val="26"/>
          <w:lang w:eastAsia="vi-VN"/>
        </w:rPr>
        <w:t>; phục vụ thị trường trong nước và xuất khẩu.</w:t>
      </w:r>
      <w:r w:rsidRPr="00B20812">
        <w:rPr>
          <w:iCs/>
          <w:sz w:val="26"/>
          <w:szCs w:val="26"/>
          <w:lang w:val="vi-VN" w:eastAsia="vi-VN"/>
        </w:rPr>
        <w:t xml:space="preserve"> </w:t>
      </w:r>
    </w:p>
    <w:p w:rsidR="00B20812" w:rsidRPr="00B20812" w:rsidRDefault="00B20812" w:rsidP="001F4CF6">
      <w:pPr>
        <w:spacing w:before="120"/>
        <w:ind w:firstLine="709"/>
        <w:jc w:val="both"/>
        <w:rPr>
          <w:sz w:val="26"/>
          <w:szCs w:val="26"/>
        </w:rPr>
      </w:pPr>
      <w:r w:rsidRPr="00B20812">
        <w:rPr>
          <w:sz w:val="26"/>
          <w:szCs w:val="26"/>
        </w:rPr>
        <w:t xml:space="preserve"> + </w:t>
      </w:r>
      <w:r w:rsidRPr="00B20812">
        <w:rPr>
          <w:sz w:val="26"/>
          <w:szCs w:val="26"/>
          <w:lang w:val="vi-VN"/>
        </w:rPr>
        <w:t xml:space="preserve">Tỷ trọng giá trị sản xuất nông nghiệp </w:t>
      </w:r>
      <w:r w:rsidRPr="00B20812">
        <w:rPr>
          <w:sz w:val="26"/>
          <w:szCs w:val="26"/>
        </w:rPr>
        <w:t>ƯDCNC</w:t>
      </w:r>
      <w:r w:rsidRPr="00B20812">
        <w:rPr>
          <w:sz w:val="26"/>
          <w:szCs w:val="26"/>
          <w:lang w:val="vi-VN"/>
        </w:rPr>
        <w:t xml:space="preserve"> chiếm trên 30% tổng giá trị sản xuất nông nghiệp của tỉnh; đến năm 2030 tỷ lệ này là 50%</w:t>
      </w:r>
      <w:r w:rsidRPr="00B20812">
        <w:rPr>
          <w:sz w:val="26"/>
          <w:szCs w:val="26"/>
        </w:rPr>
        <w:t xml:space="preserve"> (hiện nay là 11,22%).</w:t>
      </w:r>
    </w:p>
    <w:p w:rsidR="00B20812" w:rsidRPr="00B20812" w:rsidRDefault="00B20812" w:rsidP="001F4CF6">
      <w:pPr>
        <w:spacing w:before="120"/>
        <w:ind w:firstLine="709"/>
        <w:jc w:val="both"/>
        <w:rPr>
          <w:sz w:val="26"/>
          <w:szCs w:val="26"/>
        </w:rPr>
      </w:pPr>
      <w:r w:rsidRPr="00B20812">
        <w:rPr>
          <w:sz w:val="26"/>
          <w:szCs w:val="26"/>
          <w:lang w:val="vi-VN"/>
        </w:rPr>
        <w:t xml:space="preserve">+ Bình quân giá trị </w:t>
      </w:r>
      <w:r w:rsidRPr="00B20812">
        <w:rPr>
          <w:sz w:val="26"/>
          <w:szCs w:val="26"/>
        </w:rPr>
        <w:t>sản xuất/</w:t>
      </w:r>
      <w:r w:rsidRPr="00B20812">
        <w:rPr>
          <w:sz w:val="26"/>
          <w:szCs w:val="26"/>
          <w:lang w:val="vi-VN"/>
        </w:rPr>
        <w:t xml:space="preserve">01 ha đất </w:t>
      </w:r>
      <w:r w:rsidRPr="00B20812">
        <w:rPr>
          <w:sz w:val="26"/>
          <w:szCs w:val="26"/>
        </w:rPr>
        <w:t>nông nghiệp</w:t>
      </w:r>
      <w:r w:rsidRPr="00B20812">
        <w:rPr>
          <w:sz w:val="26"/>
          <w:szCs w:val="26"/>
          <w:lang w:val="vi-VN"/>
        </w:rPr>
        <w:t xml:space="preserve"> đạt </w:t>
      </w:r>
      <w:r w:rsidRPr="00B20812">
        <w:rPr>
          <w:sz w:val="26"/>
          <w:szCs w:val="26"/>
        </w:rPr>
        <w:t>130</w:t>
      </w:r>
      <w:r w:rsidRPr="00B20812">
        <w:rPr>
          <w:sz w:val="26"/>
          <w:szCs w:val="26"/>
          <w:lang w:val="vi-VN"/>
        </w:rPr>
        <w:t xml:space="preserve"> triệu đồng (tăng </w:t>
      </w:r>
      <w:r w:rsidRPr="00B20812">
        <w:rPr>
          <w:sz w:val="26"/>
          <w:szCs w:val="26"/>
        </w:rPr>
        <w:t>43</w:t>
      </w:r>
      <w:r w:rsidRPr="00B20812">
        <w:rPr>
          <w:sz w:val="26"/>
          <w:szCs w:val="26"/>
          <w:lang w:val="vi-VN"/>
        </w:rPr>
        <w:t xml:space="preserve"> triệu đồng/ha so với năm 2015).</w:t>
      </w:r>
      <w:r w:rsidRPr="00B20812">
        <w:rPr>
          <w:sz w:val="26"/>
          <w:szCs w:val="26"/>
        </w:rPr>
        <w:t xml:space="preserve"> Đến năm 2030 đạt 264 triệu đồng.</w:t>
      </w:r>
    </w:p>
    <w:p w:rsidR="00B20812" w:rsidRDefault="00B20812" w:rsidP="001F4CF6">
      <w:pPr>
        <w:spacing w:before="120"/>
        <w:ind w:firstLine="709"/>
        <w:jc w:val="both"/>
        <w:rPr>
          <w:sz w:val="26"/>
          <w:szCs w:val="26"/>
        </w:rPr>
      </w:pPr>
      <w:r w:rsidRPr="00B20812">
        <w:rPr>
          <w:sz w:val="26"/>
          <w:szCs w:val="26"/>
        </w:rPr>
        <w:t>+ Đến năm 2020, tổng giá trị gia tăng toàn khu vực I ước đạt 26 ngàn tỷ đồng, tăng 7,5 ngàn tỷ đồng so với năm 2015; trong đó, ngành trồng trọt tăng 2,98 ngàn tỷ đồng, ngành chăn nuôi tăng 3,5 ngàn tỷ đồng, dịch vụ nông nghiệp tăng 826 tỷ đồng, thủy sản tăng 179 tỷ đồng và lâm nghiệp tăng 32 tỷ đồng. Tính bình quân 1 ha đất nông nghiệp, giá trị gia tăng đạt 78,9 triệu đồng, tăng 25,5 triệu đồng so với năm 2015</w:t>
      </w:r>
      <w:r w:rsidR="001F4CF6">
        <w:rPr>
          <w:sz w:val="26"/>
          <w:szCs w:val="26"/>
        </w:rPr>
        <w:t>.</w:t>
      </w:r>
    </w:p>
    <w:p w:rsidR="00B20812" w:rsidRDefault="00B20812" w:rsidP="001F4CF6">
      <w:pPr>
        <w:spacing w:before="120"/>
        <w:ind w:firstLine="709"/>
        <w:jc w:val="both"/>
        <w:rPr>
          <w:color w:val="000000" w:themeColor="text1"/>
          <w:sz w:val="26"/>
          <w:szCs w:val="26"/>
        </w:rPr>
      </w:pPr>
      <w:r w:rsidRPr="00B20812">
        <w:rPr>
          <w:sz w:val="26"/>
          <w:szCs w:val="26"/>
        </w:rPr>
        <w:t xml:space="preserve">  </w:t>
      </w:r>
      <w:r>
        <w:rPr>
          <w:color w:val="000000" w:themeColor="text1"/>
          <w:sz w:val="26"/>
          <w:szCs w:val="26"/>
        </w:rPr>
        <w:t>- Sau hơn 2 năm thực hiện, ngành nông nghiệp đã đạt được một số kết quả sau:</w:t>
      </w:r>
    </w:p>
    <w:p w:rsidR="00615072" w:rsidRDefault="00B20812" w:rsidP="001F4CF6">
      <w:pPr>
        <w:spacing w:before="120"/>
        <w:ind w:firstLine="709"/>
        <w:jc w:val="both"/>
        <w:rPr>
          <w:sz w:val="26"/>
          <w:szCs w:val="26"/>
        </w:rPr>
      </w:pPr>
      <w:r w:rsidRPr="00615072">
        <w:rPr>
          <w:color w:val="000000" w:themeColor="text1"/>
          <w:sz w:val="26"/>
          <w:szCs w:val="26"/>
        </w:rPr>
        <w:t>+ Đã xác định được hệ thống cây trồng, vật nuôi chủ lực gồm</w:t>
      </w:r>
      <w:r w:rsidR="00615072" w:rsidRPr="00615072">
        <w:rPr>
          <w:color w:val="000000" w:themeColor="text1"/>
          <w:sz w:val="26"/>
          <w:szCs w:val="26"/>
        </w:rPr>
        <w:t xml:space="preserve">: </w:t>
      </w:r>
      <w:r w:rsidR="00615072" w:rsidRPr="00615072">
        <w:rPr>
          <w:b/>
          <w:sz w:val="26"/>
          <w:szCs w:val="26"/>
        </w:rPr>
        <w:sym w:font="Wingdings" w:char="F081"/>
      </w:r>
      <w:r w:rsidR="00615072" w:rsidRPr="00615072">
        <w:rPr>
          <w:b/>
          <w:sz w:val="26"/>
          <w:szCs w:val="26"/>
        </w:rPr>
        <w:t xml:space="preserve"> Cây khoai mỳ </w:t>
      </w:r>
      <w:r w:rsidR="00615072" w:rsidRPr="00615072">
        <w:rPr>
          <w:b/>
          <w:sz w:val="26"/>
          <w:szCs w:val="26"/>
        </w:rPr>
        <w:sym w:font="Wingdings" w:char="F082"/>
      </w:r>
      <w:r w:rsidR="00615072" w:rsidRPr="00615072">
        <w:rPr>
          <w:b/>
          <w:sz w:val="26"/>
          <w:szCs w:val="26"/>
        </w:rPr>
        <w:t xml:space="preserve"> Cây rau thực phẩm </w:t>
      </w:r>
      <w:r w:rsidR="00615072" w:rsidRPr="00615072">
        <w:rPr>
          <w:b/>
          <w:sz w:val="26"/>
          <w:szCs w:val="26"/>
        </w:rPr>
        <w:sym w:font="Wingdings" w:char="F083"/>
      </w:r>
      <w:r w:rsidR="00615072" w:rsidRPr="00615072">
        <w:rPr>
          <w:b/>
          <w:sz w:val="26"/>
          <w:szCs w:val="26"/>
        </w:rPr>
        <w:t xml:space="preserve"> cây ăn quả đặc sản </w:t>
      </w:r>
      <w:r w:rsidR="00615072" w:rsidRPr="00615072">
        <w:rPr>
          <w:sz w:val="26"/>
          <w:szCs w:val="26"/>
        </w:rPr>
        <w:t>(bao gồm mãng cầu, chuối, xoài, bưởi, thơm)</w:t>
      </w:r>
      <w:r w:rsidR="00615072" w:rsidRPr="00615072">
        <w:rPr>
          <w:b/>
          <w:sz w:val="26"/>
          <w:szCs w:val="26"/>
        </w:rPr>
        <w:t xml:space="preserve"> </w:t>
      </w:r>
      <w:r w:rsidR="00615072" w:rsidRPr="00615072">
        <w:rPr>
          <w:b/>
          <w:sz w:val="26"/>
          <w:szCs w:val="26"/>
        </w:rPr>
        <w:sym w:font="Wingdings" w:char="F084"/>
      </w:r>
      <w:r w:rsidR="00615072" w:rsidRPr="00615072">
        <w:rPr>
          <w:b/>
          <w:sz w:val="26"/>
          <w:szCs w:val="26"/>
        </w:rPr>
        <w:t xml:space="preserve"> cây cao su </w:t>
      </w:r>
      <w:r w:rsidR="00615072" w:rsidRPr="00615072">
        <w:rPr>
          <w:b/>
          <w:sz w:val="26"/>
          <w:szCs w:val="26"/>
        </w:rPr>
        <w:sym w:font="Wingdings" w:char="F085"/>
      </w:r>
      <w:r w:rsidR="00615072" w:rsidRPr="00615072">
        <w:rPr>
          <w:b/>
          <w:sz w:val="26"/>
          <w:szCs w:val="26"/>
        </w:rPr>
        <w:t xml:space="preserve"> cây mía </w:t>
      </w:r>
      <w:r w:rsidR="00615072" w:rsidRPr="00615072">
        <w:rPr>
          <w:b/>
          <w:sz w:val="26"/>
          <w:szCs w:val="26"/>
        </w:rPr>
        <w:sym w:font="Wingdings" w:char="F086"/>
      </w:r>
      <w:r w:rsidR="00615072" w:rsidRPr="00615072">
        <w:rPr>
          <w:b/>
          <w:sz w:val="26"/>
          <w:szCs w:val="26"/>
        </w:rPr>
        <w:t xml:space="preserve"> cây lúa </w:t>
      </w:r>
      <w:r w:rsidR="00615072" w:rsidRPr="00615072">
        <w:rPr>
          <w:b/>
          <w:sz w:val="26"/>
          <w:szCs w:val="26"/>
        </w:rPr>
        <w:sym w:font="Wingdings" w:char="F087"/>
      </w:r>
      <w:r w:rsidR="00615072" w:rsidRPr="00615072">
        <w:rPr>
          <w:b/>
          <w:sz w:val="26"/>
          <w:szCs w:val="26"/>
        </w:rPr>
        <w:t xml:space="preserve"> con gà </w:t>
      </w:r>
      <w:r w:rsidR="00615072" w:rsidRPr="00615072">
        <w:rPr>
          <w:b/>
          <w:sz w:val="26"/>
          <w:szCs w:val="26"/>
        </w:rPr>
        <w:sym w:font="Wingdings" w:char="F088"/>
      </w:r>
      <w:r w:rsidR="00615072" w:rsidRPr="00615072">
        <w:rPr>
          <w:b/>
          <w:sz w:val="26"/>
          <w:szCs w:val="26"/>
        </w:rPr>
        <w:t xml:space="preserve"> con heo </w:t>
      </w:r>
      <w:r w:rsidR="00615072" w:rsidRPr="00615072">
        <w:rPr>
          <w:b/>
          <w:sz w:val="26"/>
          <w:szCs w:val="26"/>
        </w:rPr>
        <w:sym w:font="Wingdings" w:char="F089"/>
      </w:r>
      <w:r w:rsidR="00615072" w:rsidRPr="00615072">
        <w:rPr>
          <w:b/>
          <w:sz w:val="26"/>
          <w:szCs w:val="26"/>
        </w:rPr>
        <w:t xml:space="preserve"> con bò</w:t>
      </w:r>
      <w:r w:rsidR="00615072" w:rsidRPr="00615072">
        <w:rPr>
          <w:sz w:val="26"/>
          <w:szCs w:val="26"/>
        </w:rPr>
        <w:t>.</w:t>
      </w:r>
      <w:r w:rsidRPr="00615072">
        <w:rPr>
          <w:sz w:val="26"/>
          <w:szCs w:val="26"/>
        </w:rPr>
        <w:t xml:space="preserve">  </w:t>
      </w:r>
    </w:p>
    <w:p w:rsidR="00615072" w:rsidRDefault="00615072" w:rsidP="001F4CF6">
      <w:pPr>
        <w:spacing w:before="120"/>
        <w:ind w:firstLine="709"/>
        <w:jc w:val="both"/>
        <w:rPr>
          <w:sz w:val="26"/>
          <w:szCs w:val="26"/>
        </w:rPr>
      </w:pPr>
      <w:r>
        <w:rPr>
          <w:sz w:val="26"/>
          <w:szCs w:val="26"/>
        </w:rPr>
        <w:t>+ Đã xác định được các vùng nông nghiệp ứng dụng công nghệ cao để kêu gọi các doanh nghiệp nông nghiệp ứng dụng công nghệ cao đầu tư vào sản xuất, kinh doanh nông nghiệp.</w:t>
      </w:r>
    </w:p>
    <w:p w:rsidR="00615072" w:rsidRDefault="00615072" w:rsidP="001F4CF6">
      <w:pPr>
        <w:spacing w:before="120"/>
        <w:ind w:firstLine="709"/>
        <w:jc w:val="both"/>
        <w:rPr>
          <w:sz w:val="26"/>
          <w:szCs w:val="26"/>
        </w:rPr>
      </w:pPr>
      <w:r>
        <w:rPr>
          <w:sz w:val="26"/>
          <w:szCs w:val="26"/>
        </w:rPr>
        <w:t>+ Kêu gọi thành công một số doanh nghiệp đầu tư vào sản xuất kinh doanh nông nghiệp; trong đó, đáng kể là Nhà máy chế biến trái cây Tanifood và nhiều doanh nghiệp trồng trọt, chăn nuôi khác.</w:t>
      </w:r>
    </w:p>
    <w:p w:rsidR="00611A49" w:rsidRDefault="00615072" w:rsidP="001F4CF6">
      <w:pPr>
        <w:spacing w:before="120"/>
        <w:ind w:firstLine="709"/>
        <w:jc w:val="both"/>
        <w:rPr>
          <w:sz w:val="26"/>
          <w:szCs w:val="26"/>
        </w:rPr>
      </w:pPr>
      <w:r>
        <w:rPr>
          <w:sz w:val="26"/>
          <w:szCs w:val="26"/>
        </w:rPr>
        <w:t>+</w:t>
      </w:r>
      <w:r w:rsidR="00611A49">
        <w:rPr>
          <w:sz w:val="26"/>
          <w:szCs w:val="26"/>
        </w:rPr>
        <w:t xml:space="preserve"> Hình thành và phát triển các chuỗi an toàn thực phẩm như mãng cầu ở TP. Tây Ninh, bò sữa ở Trảng Bàng, rau thực phẩm ở Dương Minh Châu…</w:t>
      </w:r>
    </w:p>
    <w:p w:rsidR="00611A49" w:rsidRDefault="00611A49" w:rsidP="00B20812">
      <w:pPr>
        <w:spacing w:before="120"/>
        <w:ind w:firstLine="709"/>
        <w:jc w:val="both"/>
        <w:rPr>
          <w:sz w:val="26"/>
          <w:szCs w:val="26"/>
        </w:rPr>
      </w:pPr>
      <w:r>
        <w:rPr>
          <w:sz w:val="26"/>
          <w:szCs w:val="26"/>
        </w:rPr>
        <w:lastRenderedPageBreak/>
        <w:t>+ Đang từng bước hình thành các vùng cây ăn quả ứng dụng công nghệ cao như: bơ núi, xoài, chuối sứ ở Thành phố Tây Ninh; xoài, cam, bưởi, mít, nhãn ở Tân Biên; mít, chuối, bưởi ở Tân Châu; xoài cát Hòa Lộc, bưởi, rau ăn quả, hoa ở Châu Thành; nhãn, bưởi, sầu riêng ở Hòa Thành…</w:t>
      </w:r>
    </w:p>
    <w:p w:rsidR="00B20812" w:rsidRPr="00615072" w:rsidRDefault="00611A49" w:rsidP="00B20812">
      <w:pPr>
        <w:spacing w:before="120"/>
        <w:ind w:firstLine="709"/>
        <w:jc w:val="both"/>
        <w:rPr>
          <w:sz w:val="26"/>
          <w:szCs w:val="26"/>
        </w:rPr>
      </w:pPr>
      <w:r>
        <w:rPr>
          <w:sz w:val="26"/>
          <w:szCs w:val="26"/>
        </w:rPr>
        <w:t>+ Xây dựng kế hoạch đổi mới phát triển các hình thức tổ chức kinh tế hợp tác lĩnh vực nông nghiệp giai đoạn 2016 – 2020 trên địa bàn tỉnh</w:t>
      </w:r>
      <w:r w:rsidR="001F4CF6">
        <w:rPr>
          <w:sz w:val="26"/>
          <w:szCs w:val="26"/>
        </w:rPr>
        <w:t>.</w:t>
      </w:r>
      <w:r w:rsidR="00615072">
        <w:rPr>
          <w:sz w:val="26"/>
          <w:szCs w:val="26"/>
        </w:rPr>
        <w:t xml:space="preserve"> </w:t>
      </w:r>
      <w:r w:rsidR="00B20812" w:rsidRPr="00615072">
        <w:rPr>
          <w:sz w:val="26"/>
          <w:szCs w:val="26"/>
        </w:rPr>
        <w:t xml:space="preserve">   </w:t>
      </w:r>
    </w:p>
    <w:p w:rsidR="00EF5BBD" w:rsidRPr="00450091" w:rsidRDefault="00EF5BBD" w:rsidP="00196BAB">
      <w:pPr>
        <w:pStyle w:val="muc2"/>
        <w:spacing w:line="245" w:lineRule="auto"/>
        <w:rPr>
          <w:color w:val="000000" w:themeColor="text1"/>
        </w:rPr>
      </w:pPr>
      <w:bookmarkStart w:id="52" w:name="_Toc12099579"/>
      <w:r w:rsidRPr="00450091">
        <w:rPr>
          <w:color w:val="000000" w:themeColor="text1"/>
        </w:rPr>
        <w:t>III. HIỆN TRẠNG VỀ CÁC SẢN PHẨM TỈNH TÂY NINH</w:t>
      </w:r>
      <w:bookmarkEnd w:id="52"/>
    </w:p>
    <w:p w:rsidR="00EF5BBD" w:rsidRPr="00450091" w:rsidRDefault="00EF5BBD" w:rsidP="00196BAB">
      <w:pPr>
        <w:pStyle w:val="muc3"/>
        <w:spacing w:line="245" w:lineRule="auto"/>
        <w:rPr>
          <w:szCs w:val="26"/>
        </w:rPr>
      </w:pPr>
      <w:bookmarkStart w:id="53" w:name="_Toc12099580"/>
      <w:r w:rsidRPr="00450091">
        <w:rPr>
          <w:szCs w:val="26"/>
          <w:lang w:val="nl-NL"/>
        </w:rPr>
        <w:t>III.</w:t>
      </w:r>
      <w:r w:rsidR="001D3C98" w:rsidRPr="00450091">
        <w:rPr>
          <w:szCs w:val="26"/>
          <w:lang w:val="nl-NL"/>
        </w:rPr>
        <w:t>1</w:t>
      </w:r>
      <w:r w:rsidRPr="00450091">
        <w:rPr>
          <w:szCs w:val="26"/>
          <w:lang w:val="nl-NL"/>
        </w:rPr>
        <w:t>. Hiện trạng về chủng loại và quy mô các sản phẩm</w:t>
      </w:r>
      <w:bookmarkEnd w:id="53"/>
    </w:p>
    <w:p w:rsidR="001E1D0A" w:rsidRDefault="001E1D0A" w:rsidP="00196BAB">
      <w:pPr>
        <w:tabs>
          <w:tab w:val="left" w:pos="1624"/>
        </w:tabs>
        <w:spacing w:before="120" w:line="245" w:lineRule="auto"/>
        <w:ind w:firstLine="720"/>
        <w:jc w:val="both"/>
        <w:rPr>
          <w:color w:val="000000" w:themeColor="text1"/>
          <w:sz w:val="26"/>
          <w:szCs w:val="26"/>
        </w:rPr>
      </w:pPr>
      <w:r w:rsidRPr="001C26DB">
        <w:rPr>
          <w:color w:val="FF0000"/>
          <w:sz w:val="26"/>
          <w:szCs w:val="26"/>
        </w:rPr>
        <w:t>Chưa có số liệu tính toán giá trị sản xuất đến năm 2018; do đó, chúng tôi tổng hợp số liệu kết quả sản xuất từ các ngành, lĩnh vực và ước tính giá trị sản xuất đến năm 2018 như sau</w:t>
      </w:r>
      <w:r>
        <w:rPr>
          <w:color w:val="000000" w:themeColor="text1"/>
          <w:sz w:val="26"/>
          <w:szCs w:val="26"/>
        </w:rPr>
        <w:t>:</w:t>
      </w:r>
    </w:p>
    <w:p w:rsidR="001E1D0A" w:rsidRDefault="001F4CF6" w:rsidP="001F4CF6">
      <w:pPr>
        <w:pStyle w:val="Bang"/>
      </w:pPr>
      <w:bookmarkStart w:id="54" w:name="_Toc12099315"/>
      <w:r>
        <w:t>Bảng 8:</w:t>
      </w:r>
      <w:r w:rsidR="001E1D0A">
        <w:t xml:space="preserve"> Giá trị sản xuất các ngành, lĩnh vực trong nông nghiệp, nông thôn</w:t>
      </w:r>
      <w:bookmarkEnd w:id="54"/>
    </w:p>
    <w:tbl>
      <w:tblPr>
        <w:tblW w:w="9032" w:type="dxa"/>
        <w:jc w:val="center"/>
        <w:tblLook w:val="04A0"/>
      </w:tblPr>
      <w:tblGrid>
        <w:gridCol w:w="1295"/>
        <w:gridCol w:w="3485"/>
        <w:gridCol w:w="2693"/>
        <w:gridCol w:w="1559"/>
      </w:tblGrid>
      <w:tr w:rsidR="001E1D0A" w:rsidRPr="001E1D0A" w:rsidTr="004B0F13">
        <w:trPr>
          <w:trHeight w:val="312"/>
          <w:jc w:val="center"/>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D0A" w:rsidRPr="001E1D0A" w:rsidRDefault="001E1D0A" w:rsidP="004B0F13">
            <w:pPr>
              <w:jc w:val="center"/>
              <w:rPr>
                <w:b/>
                <w:bCs/>
                <w:color w:val="000000"/>
              </w:rPr>
            </w:pPr>
            <w:r w:rsidRPr="001E1D0A">
              <w:rPr>
                <w:b/>
                <w:bCs/>
                <w:color w:val="000000"/>
              </w:rPr>
              <w:t>STT</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jc w:val="center"/>
              <w:rPr>
                <w:b/>
                <w:bCs/>
                <w:color w:val="000000"/>
              </w:rPr>
            </w:pPr>
            <w:r w:rsidRPr="001E1D0A">
              <w:rPr>
                <w:b/>
                <w:bCs/>
                <w:color w:val="000000"/>
              </w:rPr>
              <w:t>Ngành, lĩnh vực</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jc w:val="center"/>
              <w:rPr>
                <w:b/>
                <w:bCs/>
                <w:color w:val="000000"/>
              </w:rPr>
            </w:pPr>
            <w:r w:rsidRPr="001E1D0A">
              <w:rPr>
                <w:b/>
                <w:bCs/>
                <w:color w:val="000000"/>
              </w:rPr>
              <w:t>GTSX (Tr. Đồng)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jc w:val="center"/>
              <w:rPr>
                <w:b/>
                <w:bCs/>
                <w:color w:val="000000"/>
              </w:rPr>
            </w:pPr>
            <w:r w:rsidRPr="001E1D0A">
              <w:rPr>
                <w:b/>
                <w:bCs/>
                <w:color w:val="000000"/>
              </w:rPr>
              <w:t>Tỷ trọng (%)</w:t>
            </w:r>
          </w:p>
        </w:tc>
      </w:tr>
      <w:tr w:rsidR="001E1D0A" w:rsidRPr="001E1D0A" w:rsidTr="004B0F13">
        <w:trPr>
          <w:trHeight w:val="312"/>
          <w:jc w:val="center"/>
        </w:trPr>
        <w:tc>
          <w:tcPr>
            <w:tcW w:w="12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b/>
                <w:bCs/>
                <w:color w:val="000000"/>
              </w:rPr>
            </w:pPr>
          </w:p>
        </w:tc>
        <w:tc>
          <w:tcPr>
            <w:tcW w:w="3485" w:type="dxa"/>
            <w:tcBorders>
              <w:top w:val="single"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b/>
                <w:bCs/>
                <w:color w:val="000000"/>
              </w:rPr>
            </w:pPr>
            <w:r w:rsidRPr="001E1D0A">
              <w:rPr>
                <w:b/>
                <w:bCs/>
                <w:color w:val="000000"/>
              </w:rPr>
              <w:t>Tổng GTSX</w:t>
            </w:r>
          </w:p>
        </w:tc>
        <w:tc>
          <w:tcPr>
            <w:tcW w:w="2693" w:type="dxa"/>
            <w:tcBorders>
              <w:top w:val="single"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color w:val="000000"/>
              </w:rPr>
            </w:pPr>
            <w:r w:rsidRPr="001E1D0A">
              <w:rPr>
                <w:b/>
                <w:bCs/>
                <w:color w:val="000000"/>
              </w:rPr>
              <w:t>36.000.779</w:t>
            </w:r>
          </w:p>
        </w:tc>
        <w:tc>
          <w:tcPr>
            <w:tcW w:w="1559" w:type="dxa"/>
            <w:tcBorders>
              <w:top w:val="single"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color w:val="000000"/>
              </w:rPr>
            </w:pPr>
            <w:r w:rsidRPr="001E1D0A">
              <w:rPr>
                <w:b/>
                <w:bCs/>
                <w:color w:val="000000"/>
              </w:rPr>
              <w:t>100,00</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b/>
                <w:bCs/>
                <w:i/>
                <w:iCs/>
                <w:color w:val="000000"/>
              </w:rPr>
            </w:pPr>
            <w:r w:rsidRPr="001E1D0A">
              <w:rPr>
                <w:b/>
                <w:bCs/>
                <w:i/>
                <w:iCs/>
                <w:color w:val="000000"/>
              </w:rPr>
              <w:t>I</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b/>
                <w:bCs/>
                <w:i/>
                <w:iCs/>
                <w:color w:val="000000"/>
              </w:rPr>
            </w:pPr>
            <w:r w:rsidRPr="001E1D0A">
              <w:rPr>
                <w:b/>
                <w:bCs/>
                <w:i/>
                <w:iCs/>
                <w:color w:val="000000"/>
              </w:rPr>
              <w:t>Nông nghiệp</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29.951.847</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83,20</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color w:val="000000"/>
              </w:rPr>
            </w:pPr>
            <w:r w:rsidRPr="001E1D0A">
              <w:rPr>
                <w:color w:val="000000"/>
              </w:rPr>
              <w:t>1</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color w:val="000000"/>
              </w:rPr>
            </w:pPr>
            <w:r w:rsidRPr="001E1D0A">
              <w:rPr>
                <w:color w:val="000000"/>
              </w:rPr>
              <w:t>Trồng trọt</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22.476.957</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75,04</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color w:val="000000"/>
              </w:rPr>
            </w:pPr>
            <w:r w:rsidRPr="001E1D0A">
              <w:rPr>
                <w:color w:val="000000"/>
              </w:rPr>
              <w:t>2</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color w:val="000000"/>
              </w:rPr>
            </w:pPr>
            <w:r w:rsidRPr="001E1D0A">
              <w:rPr>
                <w:color w:val="000000"/>
              </w:rPr>
              <w:t>Chăn nuôi</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4.454.172</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14,87</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color w:val="000000"/>
              </w:rPr>
            </w:pPr>
            <w:r w:rsidRPr="001E1D0A">
              <w:rPr>
                <w:color w:val="000000"/>
              </w:rPr>
              <w:t>3</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color w:val="000000"/>
              </w:rPr>
            </w:pPr>
            <w:r w:rsidRPr="001E1D0A">
              <w:rPr>
                <w:color w:val="000000"/>
              </w:rPr>
              <w:t>Dịch vụ nông nghiệp</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3.020.718</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10,09</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b/>
                <w:bCs/>
                <w:i/>
                <w:iCs/>
                <w:color w:val="000000"/>
              </w:rPr>
            </w:pPr>
            <w:r w:rsidRPr="001E1D0A">
              <w:rPr>
                <w:b/>
                <w:bCs/>
                <w:i/>
                <w:iCs/>
                <w:color w:val="000000"/>
              </w:rPr>
              <w:t>II</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b/>
                <w:bCs/>
                <w:i/>
                <w:iCs/>
                <w:color w:val="000000"/>
              </w:rPr>
            </w:pPr>
            <w:r w:rsidRPr="001E1D0A">
              <w:rPr>
                <w:b/>
                <w:bCs/>
                <w:i/>
                <w:iCs/>
                <w:color w:val="000000"/>
              </w:rPr>
              <w:t>Thủy sản</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753.740</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2,09</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color w:val="000000"/>
              </w:rPr>
            </w:pP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color w:val="000000"/>
              </w:rPr>
            </w:pPr>
            <w:r w:rsidRPr="001E1D0A">
              <w:rPr>
                <w:color w:val="000000"/>
              </w:rPr>
              <w:t>Khai thác</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373.010</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49,49</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color w:val="000000"/>
              </w:rPr>
            </w:pP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color w:val="000000"/>
              </w:rPr>
            </w:pPr>
            <w:r w:rsidRPr="001E1D0A">
              <w:rPr>
                <w:color w:val="000000"/>
              </w:rPr>
              <w:t>Nuôi trồng</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380.730</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color w:val="000000"/>
              </w:rPr>
            </w:pPr>
            <w:r w:rsidRPr="001E1D0A">
              <w:rPr>
                <w:color w:val="000000"/>
              </w:rPr>
              <w:t>50,51</w:t>
            </w:r>
          </w:p>
        </w:tc>
      </w:tr>
      <w:tr w:rsidR="001E1D0A" w:rsidRPr="001E1D0A" w:rsidTr="004B0F13">
        <w:trPr>
          <w:trHeight w:val="312"/>
          <w:jc w:val="center"/>
        </w:trPr>
        <w:tc>
          <w:tcPr>
            <w:tcW w:w="12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1D0A" w:rsidRPr="001E1D0A" w:rsidRDefault="001E1D0A" w:rsidP="004B0F13">
            <w:pPr>
              <w:jc w:val="center"/>
              <w:rPr>
                <w:b/>
                <w:bCs/>
                <w:i/>
                <w:iCs/>
                <w:color w:val="000000"/>
              </w:rPr>
            </w:pPr>
            <w:r w:rsidRPr="001E1D0A">
              <w:rPr>
                <w:b/>
                <w:bCs/>
                <w:i/>
                <w:iCs/>
                <w:color w:val="000000"/>
              </w:rPr>
              <w:t>III</w:t>
            </w:r>
          </w:p>
        </w:tc>
        <w:tc>
          <w:tcPr>
            <w:tcW w:w="3485"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rPr>
                <w:b/>
                <w:bCs/>
                <w:i/>
                <w:iCs/>
                <w:color w:val="000000"/>
              </w:rPr>
            </w:pPr>
            <w:r w:rsidRPr="001E1D0A">
              <w:rPr>
                <w:b/>
                <w:bCs/>
                <w:i/>
                <w:iCs/>
                <w:color w:val="000000"/>
              </w:rPr>
              <w:t>Lâm nghiệp</w:t>
            </w:r>
          </w:p>
        </w:tc>
        <w:tc>
          <w:tcPr>
            <w:tcW w:w="2693"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565.763</w:t>
            </w: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1,57</w:t>
            </w:r>
          </w:p>
        </w:tc>
      </w:tr>
      <w:tr w:rsidR="001E1D0A" w:rsidRPr="001E1D0A" w:rsidTr="004B0F13">
        <w:trPr>
          <w:trHeight w:val="312"/>
          <w:jc w:val="center"/>
        </w:trPr>
        <w:tc>
          <w:tcPr>
            <w:tcW w:w="12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E1D0A" w:rsidRPr="001E1D0A" w:rsidRDefault="001E1D0A" w:rsidP="004B0F13">
            <w:pPr>
              <w:jc w:val="center"/>
              <w:rPr>
                <w:b/>
                <w:bCs/>
                <w:i/>
                <w:iCs/>
                <w:color w:val="000000"/>
              </w:rPr>
            </w:pPr>
            <w:r w:rsidRPr="001E1D0A">
              <w:rPr>
                <w:b/>
                <w:bCs/>
                <w:i/>
                <w:iCs/>
                <w:color w:val="000000"/>
              </w:rPr>
              <w:t>IV</w:t>
            </w:r>
          </w:p>
        </w:tc>
        <w:tc>
          <w:tcPr>
            <w:tcW w:w="3485" w:type="dxa"/>
            <w:tcBorders>
              <w:top w:val="dotted"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rPr>
                <w:b/>
                <w:bCs/>
                <w:i/>
                <w:iCs/>
                <w:color w:val="000000"/>
              </w:rPr>
            </w:pPr>
            <w:r w:rsidRPr="001E1D0A">
              <w:rPr>
                <w:b/>
                <w:bCs/>
                <w:i/>
                <w:iCs/>
                <w:color w:val="000000"/>
              </w:rPr>
              <w:t>Ngành nghề nông thôn</w:t>
            </w:r>
          </w:p>
        </w:tc>
        <w:tc>
          <w:tcPr>
            <w:tcW w:w="2693" w:type="dxa"/>
            <w:tcBorders>
              <w:top w:val="dotted"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4.729.429</w:t>
            </w: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rsidR="001E1D0A" w:rsidRPr="001E1D0A" w:rsidRDefault="001E1D0A" w:rsidP="004B0F13">
            <w:pPr>
              <w:jc w:val="right"/>
              <w:rPr>
                <w:b/>
                <w:bCs/>
                <w:i/>
                <w:iCs/>
                <w:color w:val="000000"/>
              </w:rPr>
            </w:pPr>
            <w:r w:rsidRPr="001E1D0A">
              <w:rPr>
                <w:b/>
                <w:bCs/>
                <w:i/>
                <w:iCs/>
                <w:color w:val="000000"/>
              </w:rPr>
              <w:t>13,14</w:t>
            </w:r>
          </w:p>
        </w:tc>
      </w:tr>
    </w:tbl>
    <w:p w:rsidR="001E1D0A" w:rsidRDefault="001E1D0A" w:rsidP="00196BAB">
      <w:pPr>
        <w:tabs>
          <w:tab w:val="left" w:pos="1624"/>
        </w:tabs>
        <w:spacing w:before="120" w:line="245" w:lineRule="auto"/>
        <w:ind w:firstLine="720"/>
        <w:jc w:val="both"/>
        <w:rPr>
          <w:color w:val="000000" w:themeColor="text1"/>
          <w:sz w:val="26"/>
          <w:szCs w:val="26"/>
        </w:rPr>
      </w:pPr>
      <w:r>
        <w:rPr>
          <w:color w:val="000000" w:themeColor="text1"/>
          <w:sz w:val="26"/>
          <w:szCs w:val="26"/>
        </w:rPr>
        <w:t>Căn cứ số liệu thống kê và ước tính giá trị sản xuất, chúng tôi tổng hợp số liệu về các loại sản phẩm và quy mô của chúng đến năm 2018 như sau:</w:t>
      </w:r>
    </w:p>
    <w:p w:rsidR="001E1D0A" w:rsidRDefault="009D6C74" w:rsidP="008C1969">
      <w:pPr>
        <w:pStyle w:val="Bang"/>
      </w:pPr>
      <w:bookmarkStart w:id="55" w:name="_Toc12099316"/>
      <w:r>
        <w:t xml:space="preserve">Bảng </w:t>
      </w:r>
      <w:r w:rsidR="008C1969">
        <w:t>9:</w:t>
      </w:r>
      <w:r>
        <w:t xml:space="preserve"> Chủng loại và GTSX các sản phẩm nông nghiệp và NNNT</w:t>
      </w:r>
      <w:bookmarkEnd w:id="55"/>
    </w:p>
    <w:tbl>
      <w:tblPr>
        <w:tblW w:w="9077" w:type="dxa"/>
        <w:jc w:val="center"/>
        <w:tblLook w:val="04A0"/>
      </w:tblPr>
      <w:tblGrid>
        <w:gridCol w:w="595"/>
        <w:gridCol w:w="1720"/>
        <w:gridCol w:w="1234"/>
        <w:gridCol w:w="992"/>
        <w:gridCol w:w="709"/>
        <w:gridCol w:w="1701"/>
        <w:gridCol w:w="1134"/>
        <w:gridCol w:w="992"/>
      </w:tblGrid>
      <w:tr w:rsidR="00004D26" w:rsidRPr="00004D26" w:rsidTr="009F641F">
        <w:trPr>
          <w:trHeight w:val="312"/>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D26" w:rsidRPr="00004D26" w:rsidRDefault="00004D26" w:rsidP="008C1969">
            <w:pPr>
              <w:jc w:val="center"/>
              <w:rPr>
                <w:b/>
                <w:bCs/>
                <w:color w:val="000000"/>
              </w:rPr>
            </w:pPr>
            <w:r w:rsidRPr="00004D26">
              <w:rPr>
                <w:b/>
                <w:bCs/>
                <w:color w:val="000000"/>
              </w:rPr>
              <w:t>STT</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04D26" w:rsidRPr="00004D26" w:rsidRDefault="00004D26" w:rsidP="008C1969">
            <w:pPr>
              <w:jc w:val="center"/>
              <w:rPr>
                <w:b/>
                <w:bCs/>
                <w:color w:val="000000"/>
              </w:rPr>
            </w:pPr>
            <w:r w:rsidRPr="00004D26">
              <w:rPr>
                <w:b/>
                <w:bCs/>
                <w:color w:val="000000"/>
              </w:rPr>
              <w:t>Sản phẩm</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004D26" w:rsidRPr="00004D26" w:rsidRDefault="00004D26" w:rsidP="008C1969">
            <w:pPr>
              <w:jc w:val="center"/>
              <w:rPr>
                <w:b/>
                <w:bCs/>
                <w:color w:val="000000"/>
              </w:rPr>
            </w:pPr>
            <w:r w:rsidRPr="00004D26">
              <w:rPr>
                <w:b/>
                <w:bCs/>
                <w:color w:val="000000"/>
              </w:rPr>
              <w:t xml:space="preserve">Giá trị </w:t>
            </w:r>
            <w:r w:rsidR="001305A1">
              <w:rPr>
                <w:b/>
                <w:bCs/>
                <w:color w:val="000000"/>
              </w:rPr>
              <w:t xml:space="preserve">  </w:t>
            </w:r>
            <w:r w:rsidRPr="00004D26">
              <w:rPr>
                <w:b/>
                <w:bCs/>
                <w:color w:val="000000"/>
              </w:rPr>
              <w:t>(Tr.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D26" w:rsidRPr="00004D26" w:rsidRDefault="00004D26" w:rsidP="008C1969">
            <w:pPr>
              <w:jc w:val="center"/>
              <w:rPr>
                <w:b/>
                <w:bCs/>
                <w:color w:val="000000"/>
              </w:rPr>
            </w:pPr>
            <w:r w:rsidRPr="00004D26">
              <w:rPr>
                <w:b/>
                <w:bCs/>
                <w:color w:val="000000"/>
              </w:rPr>
              <w:t>Tỷ trọng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4D26" w:rsidRPr="00004D26" w:rsidRDefault="00004D26" w:rsidP="008C1969">
            <w:pPr>
              <w:jc w:val="center"/>
              <w:rPr>
                <w:b/>
                <w:bCs/>
                <w:color w:val="000000"/>
              </w:rPr>
            </w:pPr>
            <w:r w:rsidRPr="00004D26">
              <w:rPr>
                <w:b/>
                <w:bCs/>
                <w:color w:val="000000"/>
              </w:rPr>
              <w:t>STT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4D26" w:rsidRPr="00004D26" w:rsidRDefault="00004D26" w:rsidP="008C1969">
            <w:pPr>
              <w:jc w:val="center"/>
              <w:rPr>
                <w:b/>
                <w:bCs/>
                <w:color w:val="000000"/>
              </w:rPr>
            </w:pPr>
            <w:r w:rsidRPr="00004D26">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4D26" w:rsidRPr="00004D26" w:rsidRDefault="00004D26" w:rsidP="008C1969">
            <w:pPr>
              <w:jc w:val="center"/>
              <w:rPr>
                <w:b/>
                <w:bCs/>
                <w:color w:val="000000"/>
              </w:rPr>
            </w:pPr>
            <w:r w:rsidRPr="00004D26">
              <w:rPr>
                <w:b/>
                <w:bCs/>
                <w:color w:val="000000"/>
              </w:rPr>
              <w:t>Giá trị (Tr.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04D26" w:rsidRPr="00004D26" w:rsidRDefault="00004D26" w:rsidP="008C1969">
            <w:pPr>
              <w:jc w:val="center"/>
              <w:rPr>
                <w:b/>
                <w:bCs/>
                <w:color w:val="000000"/>
              </w:rPr>
            </w:pPr>
            <w:r w:rsidRPr="00004D26">
              <w:rPr>
                <w:b/>
                <w:bCs/>
                <w:color w:val="000000"/>
              </w:rPr>
              <w:t>Tỷ trọng (%)</w:t>
            </w:r>
          </w:p>
        </w:tc>
      </w:tr>
      <w:tr w:rsidR="00004D26" w:rsidRPr="00004D26" w:rsidTr="009F641F">
        <w:trPr>
          <w:trHeight w:val="312"/>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1</w:t>
            </w:r>
          </w:p>
        </w:tc>
        <w:tc>
          <w:tcPr>
            <w:tcW w:w="1720"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Cao su</w:t>
            </w:r>
          </w:p>
        </w:tc>
        <w:tc>
          <w:tcPr>
            <w:tcW w:w="1234"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4.822.425</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13,55</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4</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May mặc</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224.602</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0,63</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Lúa (tấn)</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4.181.239</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11,75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201.100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0,56</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3</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Khoai mỳ</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2.001.794</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5,62</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Thuốc lá</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196.845</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0,55</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4</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Mãng cầu</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1.982.432</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5,57</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CB hạt điều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195.562</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0,55</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5</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Rau đậu</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1.758.795</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4,94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Ngô</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185.871</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0,52</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6</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Heo</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1.594.320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4,48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2</w:t>
            </w:r>
            <w:r w:rsidR="002C2A0F">
              <w:rPr>
                <w:color w:val="000000"/>
              </w:rPr>
              <w:t>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Trâu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164.550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0,46</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7</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Gà</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1.437.365</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4,04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2C2A0F" w:rsidP="008C1969">
            <w:pPr>
              <w:jc w:val="center"/>
              <w:rPr>
                <w:color w:val="000000"/>
              </w:rPr>
            </w:pPr>
            <w:r>
              <w:rPr>
                <w:color w:val="000000"/>
              </w:rPr>
              <w:t>30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 xml:space="preserve">Bún, bánh </w:t>
            </w:r>
            <w:r w:rsidR="00F234F3">
              <w:rPr>
                <w:color w:val="000000"/>
              </w:rPr>
              <w:t>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123.209</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0,35</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8</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Mía</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1.183.010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3,32</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3</w:t>
            </w:r>
            <w:r w:rsidR="002C2A0F">
              <w:rPr>
                <w:color w:val="000000"/>
              </w:rPr>
              <w:t>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Mộc gia dụng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97.410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0,27</w:t>
            </w:r>
          </w:p>
        </w:tc>
      </w:tr>
      <w:tr w:rsidR="00004D26"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9</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Đậu phộng</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1.168.500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3,28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center"/>
              <w:rPr>
                <w:color w:val="000000"/>
              </w:rPr>
            </w:pPr>
            <w:r w:rsidRPr="00004D26">
              <w:rPr>
                <w:color w:val="000000"/>
              </w:rPr>
              <w:t>3</w:t>
            </w:r>
            <w:r w:rsidR="002C2A0F">
              <w:rPr>
                <w:color w:val="000000"/>
              </w:rPr>
              <w:t>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rPr>
                <w:color w:val="000000"/>
              </w:rPr>
            </w:pPr>
            <w:r w:rsidRPr="00004D26">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97.013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004D26" w:rsidRPr="00004D26" w:rsidRDefault="00004D26" w:rsidP="008C1969">
            <w:pPr>
              <w:jc w:val="right"/>
              <w:rPr>
                <w:color w:val="000000"/>
              </w:rPr>
            </w:pPr>
            <w:r w:rsidRPr="00004D26">
              <w:rPr>
                <w:color w:val="000000"/>
              </w:rPr>
              <w:t>0,27</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2A0F" w:rsidRPr="00004D26" w:rsidRDefault="002C2A0F" w:rsidP="008C1969">
            <w:pPr>
              <w:jc w:val="center"/>
              <w:rPr>
                <w:color w:val="000000"/>
              </w:rPr>
            </w:pPr>
            <w:r>
              <w:rPr>
                <w:color w:val="000000"/>
              </w:rPr>
              <w:t>10</w:t>
            </w:r>
          </w:p>
        </w:tc>
        <w:tc>
          <w:tcPr>
            <w:tcW w:w="1720"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rPr>
                <w:color w:val="000000"/>
              </w:rPr>
            </w:pPr>
            <w:r>
              <w:rPr>
                <w:color w:val="000000"/>
              </w:rPr>
              <w:t>Dịch vụ khác</w:t>
            </w:r>
          </w:p>
        </w:tc>
        <w:tc>
          <w:tcPr>
            <w:tcW w:w="1234"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Pr>
                <w:color w:val="000000"/>
              </w:rPr>
              <w:t>1.098.184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Pr>
                <w:color w:val="000000"/>
              </w:rPr>
              <w:t>3,09</w:t>
            </w: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center"/>
              <w:rPr>
                <w:color w:val="000000"/>
              </w:rPr>
            </w:pPr>
            <w:r w:rsidRPr="00004D26">
              <w:rPr>
                <w:color w:val="000000"/>
              </w:rPr>
              <w:t>3</w:t>
            </w:r>
            <w:r>
              <w:rPr>
                <w:color w:val="000000"/>
              </w:rPr>
              <w:t>3</w:t>
            </w:r>
          </w:p>
        </w:tc>
        <w:tc>
          <w:tcPr>
            <w:tcW w:w="1701"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rPr>
                <w:color w:val="000000"/>
              </w:rPr>
            </w:pPr>
            <w:r w:rsidRPr="00004D26">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sidRPr="00004D26">
              <w:rPr>
                <w:color w:val="000000"/>
              </w:rPr>
              <w:t>94.075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sidRPr="00004D26">
              <w:rPr>
                <w:color w:val="000000"/>
              </w:rPr>
              <w:t>0,26</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1</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CAQ khác</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1.024.540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2,88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muối ớt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83.801</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0,24</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2</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CB khoai mỳ</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1.018.187</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2,86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gạch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77.661</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0,22</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3</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Nhãn</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860.730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2,42</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Mây tre đan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59.301</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0,17</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4</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Xoài</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627.970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1,76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Đúc gang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52.168</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0,15</w:t>
            </w:r>
          </w:p>
        </w:tc>
      </w:tr>
      <w:tr w:rsidR="002C2A0F" w:rsidRPr="00004D26" w:rsidTr="009F641F">
        <w:trPr>
          <w:trHeight w:val="312"/>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5</w:t>
            </w:r>
          </w:p>
        </w:tc>
        <w:tc>
          <w:tcPr>
            <w:tcW w:w="1720"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Bò</w:t>
            </w:r>
          </w:p>
        </w:tc>
        <w:tc>
          <w:tcPr>
            <w:tcW w:w="1234"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567.277</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1,59</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8</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Nấu rượu</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47.416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0,13</w:t>
            </w:r>
          </w:p>
        </w:tc>
      </w:tr>
      <w:tr w:rsidR="002C2A0F" w:rsidRPr="00004D26" w:rsidTr="009F641F">
        <w:trPr>
          <w:trHeight w:val="312"/>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lastRenderedPageBreak/>
              <w:t>1</w:t>
            </w:r>
            <w:r>
              <w:rPr>
                <w:color w:val="000000"/>
              </w:rPr>
              <w:t>6</w:t>
            </w:r>
          </w:p>
        </w:tc>
        <w:tc>
          <w:tcPr>
            <w:tcW w:w="1720"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Chuối</w:t>
            </w:r>
          </w:p>
        </w:tc>
        <w:tc>
          <w:tcPr>
            <w:tcW w:w="1234"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553.000</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1,55</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3</w:t>
            </w:r>
            <w:r>
              <w:rPr>
                <w:color w:val="000000"/>
              </w:rPr>
              <w:t>9</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Cưa sẻ gỗ</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33.664</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0,09</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7</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Chôm chôm</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429.600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1,21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Pr>
                <w:color w:val="000000"/>
              </w:rPr>
              <w:t>40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Pr>
                <w:color w:val="000000"/>
              </w:rPr>
              <w:t>Mè</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Pr>
                <w:color w:val="000000"/>
              </w:rPr>
              <w:t>29.750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2A0F" w:rsidRPr="00004D26" w:rsidRDefault="002C2A0F" w:rsidP="008C1969">
            <w:pPr>
              <w:jc w:val="right"/>
              <w:rPr>
                <w:color w:val="000000"/>
              </w:rPr>
            </w:pPr>
            <w:r>
              <w:rPr>
                <w:color w:val="000000"/>
              </w:rPr>
              <w:t>0,08</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8</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Sửa xe</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382.166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1,07</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Pr>
                <w:color w:val="000000"/>
              </w:rPr>
              <w:t>41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Sản xuất đậu hũ</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27.458</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0,08</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1</w:t>
            </w:r>
            <w:r>
              <w:rPr>
                <w:color w:val="000000"/>
              </w:rPr>
              <w:t>9</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Nuôi thủy sản</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380.730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1,07</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4</w:t>
            </w:r>
            <w:r>
              <w:rPr>
                <w:color w:val="000000"/>
              </w:rPr>
              <w:t>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Nghề rèn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24.054</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0,07</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Pr>
                <w:color w:val="000000"/>
              </w:rPr>
              <w:t>20</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Khai thác TS</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373.010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1,05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4</w:t>
            </w:r>
            <w:r>
              <w:rPr>
                <w:color w:val="000000"/>
              </w:rPr>
              <w:t>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nhang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22.286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0,06</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2</w:t>
            </w:r>
            <w:r>
              <w:rPr>
                <w:color w:val="000000"/>
              </w:rPr>
              <w:t>1</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Vịt</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273.936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0,77</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4</w:t>
            </w:r>
            <w:r>
              <w:rPr>
                <w:color w:val="000000"/>
              </w:rPr>
              <w:t>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bánh kẹo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14.064</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0,04</w:t>
            </w:r>
          </w:p>
        </w:tc>
      </w:tr>
      <w:tr w:rsidR="002C2A0F" w:rsidRPr="00004D26" w:rsidTr="009F641F">
        <w:trPr>
          <w:trHeight w:val="312"/>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2</w:t>
            </w:r>
            <w:r>
              <w:rPr>
                <w:color w:val="000000"/>
              </w:rPr>
              <w:t>2</w:t>
            </w:r>
          </w:p>
        </w:tc>
        <w:tc>
          <w:tcPr>
            <w:tcW w:w="1720"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bánh tráng</w:t>
            </w:r>
          </w:p>
        </w:tc>
        <w:tc>
          <w:tcPr>
            <w:tcW w:w="12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268.486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4</w:t>
            </w:r>
            <w:r>
              <w:rPr>
                <w:color w:val="000000"/>
              </w:rPr>
              <w:t>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Dê</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11.800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0,03</w:t>
            </w:r>
          </w:p>
        </w:tc>
      </w:tr>
      <w:tr w:rsidR="002C2A0F" w:rsidRPr="00004D26" w:rsidTr="009F641F">
        <w:trPr>
          <w:trHeight w:val="312"/>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2</w:t>
            </w:r>
            <w:r>
              <w:rPr>
                <w:color w:val="000000"/>
              </w:rPr>
              <w:t>3</w:t>
            </w:r>
          </w:p>
        </w:tc>
        <w:tc>
          <w:tcPr>
            <w:tcW w:w="1720"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Vận tải</w:t>
            </w:r>
          </w:p>
        </w:tc>
        <w:tc>
          <w:tcPr>
            <w:tcW w:w="1234"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262.366</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0,74</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center"/>
              <w:rPr>
                <w:color w:val="000000"/>
              </w:rPr>
            </w:pPr>
            <w:r w:rsidRPr="00004D26">
              <w:rPr>
                <w:color w:val="000000"/>
              </w:rPr>
              <w:t>4</w:t>
            </w:r>
            <w:r>
              <w:rPr>
                <w:color w:val="000000"/>
              </w:rPr>
              <w:t>6</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rPr>
                <w:color w:val="000000"/>
              </w:rPr>
            </w:pPr>
            <w:r w:rsidRPr="00004D26">
              <w:rPr>
                <w:color w:val="000000"/>
              </w:rPr>
              <w:t>Làm nón</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8.213</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2C2A0F" w:rsidRPr="00004D26" w:rsidRDefault="002C2A0F" w:rsidP="008C1969">
            <w:pPr>
              <w:jc w:val="right"/>
              <w:rPr>
                <w:color w:val="000000"/>
              </w:rPr>
            </w:pPr>
            <w:r w:rsidRPr="00004D26">
              <w:rPr>
                <w:color w:val="000000"/>
              </w:rPr>
              <w:t>0,02</w:t>
            </w:r>
          </w:p>
        </w:tc>
      </w:tr>
    </w:tbl>
    <w:p w:rsidR="00F8690B" w:rsidRPr="008C1969" w:rsidRDefault="00F8690B" w:rsidP="008C1969">
      <w:pPr>
        <w:spacing w:before="120"/>
        <w:ind w:firstLine="709"/>
        <w:jc w:val="both"/>
        <w:rPr>
          <w:sz w:val="26"/>
          <w:szCs w:val="26"/>
          <w:lang w:val="nl-NL"/>
        </w:rPr>
      </w:pPr>
      <w:r w:rsidRPr="008C1969">
        <w:rPr>
          <w:sz w:val="26"/>
          <w:szCs w:val="26"/>
          <w:lang w:val="nl-NL"/>
        </w:rPr>
        <w:t>Như vậy, tín</w:t>
      </w:r>
      <w:r w:rsidR="00C424D2" w:rsidRPr="008C1969">
        <w:rPr>
          <w:sz w:val="26"/>
          <w:szCs w:val="26"/>
          <w:lang w:val="nl-NL"/>
        </w:rPr>
        <w:t>h</w:t>
      </w:r>
      <w:r w:rsidRPr="008C1969">
        <w:rPr>
          <w:sz w:val="26"/>
          <w:szCs w:val="26"/>
          <w:lang w:val="nl-NL"/>
        </w:rPr>
        <w:t xml:space="preserve"> đến năm 2018, trong các lĩnh vực nông nghiệp và NNNT trên địa bàn tỉnh Tây Ninh có </w:t>
      </w:r>
      <w:r w:rsidR="001305A1" w:rsidRPr="008C1969">
        <w:rPr>
          <w:sz w:val="26"/>
          <w:szCs w:val="26"/>
          <w:lang w:val="nl-NL"/>
        </w:rPr>
        <w:t>4</w:t>
      </w:r>
      <w:r w:rsidR="002C2A0F" w:rsidRPr="008C1969">
        <w:rPr>
          <w:sz w:val="26"/>
          <w:szCs w:val="26"/>
          <w:lang w:val="nl-NL"/>
        </w:rPr>
        <w:t>6</w:t>
      </w:r>
      <w:r w:rsidRPr="008C1969">
        <w:rPr>
          <w:sz w:val="26"/>
          <w:szCs w:val="26"/>
          <w:lang w:val="nl-NL"/>
        </w:rPr>
        <w:t xml:space="preserve"> loại sản phẩm; trong đó, lĩnh vực trồng trọt có 1</w:t>
      </w:r>
      <w:r w:rsidR="002C2A0F" w:rsidRPr="008C1969">
        <w:rPr>
          <w:sz w:val="26"/>
          <w:szCs w:val="26"/>
          <w:lang w:val="nl-NL"/>
        </w:rPr>
        <w:t>5</w:t>
      </w:r>
      <w:r w:rsidRPr="008C1969">
        <w:rPr>
          <w:sz w:val="26"/>
          <w:szCs w:val="26"/>
          <w:lang w:val="nl-NL"/>
        </w:rPr>
        <w:t xml:space="preserve"> loại sản phẩm , lĩnh vực chăn nuôi có 6 loại sản phẩm, lĩnh vực thủy sản có 2 loại sản phẩm và lĩnh vực ngành nghề nông thôn có 2</w:t>
      </w:r>
      <w:r w:rsidR="002C2A0F" w:rsidRPr="008C1969">
        <w:rPr>
          <w:sz w:val="26"/>
          <w:szCs w:val="26"/>
          <w:lang w:val="nl-NL"/>
        </w:rPr>
        <w:t>3</w:t>
      </w:r>
      <w:r w:rsidRPr="008C1969">
        <w:rPr>
          <w:sz w:val="26"/>
          <w:szCs w:val="26"/>
          <w:lang w:val="nl-NL"/>
        </w:rPr>
        <w:t xml:space="preserve"> loại sản phẩm.</w:t>
      </w:r>
      <w:r w:rsidR="00C424D2" w:rsidRPr="008C1969">
        <w:rPr>
          <w:sz w:val="26"/>
          <w:szCs w:val="26"/>
          <w:lang w:val="nl-NL"/>
        </w:rPr>
        <w:t xml:space="preserve"> Phân theo nhóm sản phẩm OCOP như sau:</w:t>
      </w:r>
    </w:p>
    <w:p w:rsidR="00C424D2" w:rsidRPr="008C1969" w:rsidRDefault="00C424D2" w:rsidP="008C1969">
      <w:pPr>
        <w:spacing w:before="120"/>
        <w:ind w:firstLine="709"/>
        <w:jc w:val="both"/>
        <w:rPr>
          <w:sz w:val="26"/>
          <w:szCs w:val="26"/>
          <w:lang w:val="nl-NL"/>
        </w:rPr>
      </w:pPr>
      <w:r w:rsidRPr="008C1969">
        <w:rPr>
          <w:sz w:val="26"/>
          <w:szCs w:val="26"/>
          <w:lang w:val="nl-NL"/>
        </w:rPr>
        <w:t xml:space="preserve">- Nhóm lương thực, thực phẩm và đồ uống, có </w:t>
      </w:r>
      <w:r w:rsidR="006A188B" w:rsidRPr="008C1969">
        <w:rPr>
          <w:sz w:val="26"/>
          <w:szCs w:val="26"/>
          <w:lang w:val="nl-NL"/>
        </w:rPr>
        <w:t>2</w:t>
      </w:r>
      <w:r w:rsidR="001305A1" w:rsidRPr="008C1969">
        <w:rPr>
          <w:sz w:val="26"/>
          <w:szCs w:val="26"/>
          <w:lang w:val="nl-NL"/>
        </w:rPr>
        <w:t>6</w:t>
      </w:r>
      <w:r w:rsidRPr="008C1969">
        <w:rPr>
          <w:sz w:val="26"/>
          <w:szCs w:val="26"/>
          <w:lang w:val="nl-NL"/>
        </w:rPr>
        <w:t xml:space="preserve"> loại sản phẩm: lúa,</w:t>
      </w:r>
      <w:r w:rsidR="006A188B" w:rsidRPr="008C1969">
        <w:rPr>
          <w:sz w:val="26"/>
          <w:szCs w:val="26"/>
          <w:lang w:val="nl-NL"/>
        </w:rPr>
        <w:t xml:space="preserve"> ngô,</w:t>
      </w:r>
      <w:r w:rsidRPr="008C1969">
        <w:rPr>
          <w:sz w:val="26"/>
          <w:szCs w:val="26"/>
          <w:lang w:val="nl-NL"/>
        </w:rPr>
        <w:t xml:space="preserve"> trái cây các loại (mãng cầu, xoài, chuối, chôm chôm và trái cây các loại khác), rau thực phẩm, thịt heo, thịt gà, đậu phộng, thịt bò, thủy sản nuôi trồng, thủy sản khai thác, thịt vịt, bánh tráng</w:t>
      </w:r>
      <w:r w:rsidR="006A188B" w:rsidRPr="008C1969">
        <w:rPr>
          <w:sz w:val="26"/>
          <w:szCs w:val="26"/>
          <w:lang w:val="nl-NL"/>
        </w:rPr>
        <w:t>, thịt trâu, bún bánh canh, muối ớt, rượu, đậu hũ, bánh kẹo, thịt dê</w:t>
      </w:r>
      <w:r w:rsidR="001305A1" w:rsidRPr="008C1969">
        <w:rPr>
          <w:sz w:val="26"/>
          <w:szCs w:val="26"/>
          <w:lang w:val="nl-NL"/>
        </w:rPr>
        <w:t>.</w:t>
      </w:r>
    </w:p>
    <w:p w:rsidR="001305A1" w:rsidRPr="008C1969" w:rsidRDefault="001305A1" w:rsidP="008C1969">
      <w:pPr>
        <w:spacing w:before="120"/>
        <w:ind w:firstLine="709"/>
        <w:jc w:val="both"/>
        <w:rPr>
          <w:sz w:val="26"/>
          <w:szCs w:val="26"/>
          <w:lang w:val="nl-NL"/>
        </w:rPr>
      </w:pPr>
      <w:r w:rsidRPr="008C1969">
        <w:rPr>
          <w:sz w:val="26"/>
          <w:szCs w:val="26"/>
          <w:lang w:val="nl-NL"/>
        </w:rPr>
        <w:t xml:space="preserve">- Nhóm </w:t>
      </w:r>
      <w:r w:rsidR="003D3525" w:rsidRPr="008C1969">
        <w:rPr>
          <w:sz w:val="26"/>
          <w:szCs w:val="26"/>
          <w:lang w:val="nl-NL"/>
        </w:rPr>
        <w:t xml:space="preserve">sản phẩm là </w:t>
      </w:r>
      <w:r w:rsidRPr="008C1969">
        <w:rPr>
          <w:sz w:val="26"/>
          <w:szCs w:val="26"/>
          <w:lang w:val="nl-NL"/>
        </w:rPr>
        <w:t>thảo dược: không có sản phẩm</w:t>
      </w:r>
      <w:r w:rsidR="00637C5F">
        <w:rPr>
          <w:sz w:val="26"/>
          <w:szCs w:val="26"/>
          <w:lang w:val="nl-NL"/>
        </w:rPr>
        <w:t>.</w:t>
      </w:r>
    </w:p>
    <w:p w:rsidR="001305A1" w:rsidRPr="008C1969" w:rsidRDefault="001305A1" w:rsidP="008C1969">
      <w:pPr>
        <w:spacing w:before="120"/>
        <w:ind w:firstLine="709"/>
        <w:jc w:val="both"/>
        <w:rPr>
          <w:sz w:val="26"/>
          <w:szCs w:val="26"/>
          <w:lang w:val="nl-NL"/>
        </w:rPr>
      </w:pPr>
      <w:r w:rsidRPr="008C1969">
        <w:rPr>
          <w:sz w:val="26"/>
          <w:szCs w:val="26"/>
          <w:lang w:val="nl-NL"/>
        </w:rPr>
        <w:t>- Nhóm</w:t>
      </w:r>
      <w:r w:rsidR="003D3525" w:rsidRPr="008C1969">
        <w:rPr>
          <w:sz w:val="26"/>
          <w:szCs w:val="26"/>
          <w:lang w:val="nl-NL"/>
        </w:rPr>
        <w:t xml:space="preserve"> sản phẩm là</w:t>
      </w:r>
      <w:r w:rsidRPr="008C1969">
        <w:rPr>
          <w:sz w:val="26"/>
          <w:szCs w:val="26"/>
          <w:lang w:val="nl-NL"/>
        </w:rPr>
        <w:t xml:space="preserve"> vải, may mặc: có 01 loại sản phẩm là may mặc</w:t>
      </w:r>
      <w:r w:rsidR="00637C5F">
        <w:rPr>
          <w:sz w:val="26"/>
          <w:szCs w:val="26"/>
          <w:lang w:val="nl-NL"/>
        </w:rPr>
        <w:t>.</w:t>
      </w:r>
    </w:p>
    <w:p w:rsidR="001305A1" w:rsidRPr="008C1969" w:rsidRDefault="001305A1" w:rsidP="008C1969">
      <w:pPr>
        <w:spacing w:before="120"/>
        <w:ind w:firstLine="709"/>
        <w:jc w:val="both"/>
        <w:rPr>
          <w:sz w:val="26"/>
          <w:szCs w:val="26"/>
          <w:lang w:val="nl-NL"/>
        </w:rPr>
      </w:pPr>
      <w:r w:rsidRPr="008C1969">
        <w:rPr>
          <w:sz w:val="26"/>
          <w:szCs w:val="26"/>
          <w:lang w:val="nl-NL"/>
        </w:rPr>
        <w:t>- Nhóm</w:t>
      </w:r>
      <w:r w:rsidR="003D3525" w:rsidRPr="008C1969">
        <w:rPr>
          <w:sz w:val="26"/>
          <w:szCs w:val="26"/>
          <w:lang w:val="nl-NL"/>
        </w:rPr>
        <w:t xml:space="preserve"> sản phẩm là</w:t>
      </w:r>
      <w:r w:rsidRPr="008C1969">
        <w:rPr>
          <w:sz w:val="26"/>
          <w:szCs w:val="26"/>
          <w:lang w:val="nl-NL"/>
        </w:rPr>
        <w:t xml:space="preserve"> hàng lưu niệm: có 01 sản phẩm là nón</w:t>
      </w:r>
      <w:r w:rsidR="00637C5F">
        <w:rPr>
          <w:sz w:val="26"/>
          <w:szCs w:val="26"/>
          <w:lang w:val="nl-NL"/>
        </w:rPr>
        <w:t>.</w:t>
      </w:r>
    </w:p>
    <w:p w:rsidR="001305A1" w:rsidRPr="008C1969" w:rsidRDefault="001305A1" w:rsidP="008C1969">
      <w:pPr>
        <w:spacing w:before="120"/>
        <w:ind w:firstLine="709"/>
        <w:jc w:val="both"/>
        <w:rPr>
          <w:sz w:val="26"/>
          <w:szCs w:val="26"/>
          <w:lang w:val="nl-NL"/>
        </w:rPr>
      </w:pPr>
      <w:r w:rsidRPr="008C1969">
        <w:rPr>
          <w:sz w:val="26"/>
          <w:szCs w:val="26"/>
          <w:lang w:val="nl-NL"/>
        </w:rPr>
        <w:t>- Nhóm</w:t>
      </w:r>
      <w:r w:rsidR="003D3525" w:rsidRPr="008C1969">
        <w:rPr>
          <w:sz w:val="26"/>
          <w:szCs w:val="26"/>
          <w:lang w:val="nl-NL"/>
        </w:rPr>
        <w:t xml:space="preserve"> sản phẩm là hàng </w:t>
      </w:r>
      <w:r w:rsidRPr="008C1969">
        <w:rPr>
          <w:sz w:val="26"/>
          <w:szCs w:val="26"/>
          <w:lang w:val="nl-NL"/>
        </w:rPr>
        <w:t xml:space="preserve">nội thất và vật liệu xây dựng: </w:t>
      </w:r>
      <w:r w:rsidR="003D3525" w:rsidRPr="008C1969">
        <w:rPr>
          <w:sz w:val="26"/>
          <w:szCs w:val="26"/>
          <w:lang w:val="nl-NL"/>
        </w:rPr>
        <w:t>có 5 sản phẩm là mộc gia dụng, làm gạch, mây tre đan, cưa sẻ gỗ và đúc gang</w:t>
      </w:r>
    </w:p>
    <w:p w:rsidR="003D3525" w:rsidRPr="008C1969" w:rsidRDefault="003D3525" w:rsidP="008C1969">
      <w:pPr>
        <w:spacing w:before="120"/>
        <w:ind w:firstLine="709"/>
        <w:jc w:val="both"/>
        <w:rPr>
          <w:sz w:val="26"/>
          <w:szCs w:val="26"/>
          <w:lang w:val="nl-NL"/>
        </w:rPr>
      </w:pPr>
      <w:r w:rsidRPr="008C1969">
        <w:rPr>
          <w:sz w:val="26"/>
          <w:szCs w:val="26"/>
          <w:lang w:val="nl-NL"/>
        </w:rPr>
        <w:t>- Nhóm sản phẩm là vật trang trí, và dịch vụ nông thôn: có 4 loại sản phẩm là sửa xe, vận tải, cơ khí, xây dựng và dịch vụ khác</w:t>
      </w:r>
      <w:r w:rsidR="00637C5F">
        <w:rPr>
          <w:sz w:val="26"/>
          <w:szCs w:val="26"/>
          <w:lang w:val="nl-NL"/>
        </w:rPr>
        <w:t>.</w:t>
      </w:r>
    </w:p>
    <w:p w:rsidR="003D3525" w:rsidRPr="008C1969" w:rsidRDefault="003D3525" w:rsidP="008C1969">
      <w:pPr>
        <w:spacing w:before="120"/>
        <w:ind w:firstLine="709"/>
        <w:jc w:val="both"/>
        <w:rPr>
          <w:sz w:val="26"/>
          <w:szCs w:val="26"/>
          <w:lang w:val="nl-NL"/>
        </w:rPr>
      </w:pPr>
      <w:r w:rsidRPr="008C1969">
        <w:rPr>
          <w:sz w:val="26"/>
          <w:szCs w:val="26"/>
          <w:lang w:val="nl-NL"/>
        </w:rPr>
        <w:t>- Ngoài 6 nhóm sản phẩm được phân loại theo sản phẩm Ocop ở Tây Ninh có một số khác như: trồng khoai mỳ, chế biến khoai mỳ, trồng cao su, trồng mía, trồng thuốc lá, làm nhang.</w:t>
      </w:r>
    </w:p>
    <w:p w:rsidR="0028406F" w:rsidRPr="00450091" w:rsidRDefault="0028406F" w:rsidP="001D3C98">
      <w:pPr>
        <w:pStyle w:val="muc3"/>
        <w:rPr>
          <w:szCs w:val="26"/>
        </w:rPr>
      </w:pPr>
      <w:bookmarkStart w:id="56" w:name="_Toc12099581"/>
      <w:r w:rsidRPr="00450091">
        <w:rPr>
          <w:szCs w:val="26"/>
          <w:lang w:val="nl-NL"/>
        </w:rPr>
        <w:t>III.</w:t>
      </w:r>
      <w:r w:rsidR="001D3C98" w:rsidRPr="00450091">
        <w:rPr>
          <w:szCs w:val="26"/>
          <w:lang w:val="nl-NL"/>
        </w:rPr>
        <w:t>2</w:t>
      </w:r>
      <w:r w:rsidRPr="00450091">
        <w:rPr>
          <w:szCs w:val="26"/>
          <w:lang w:val="nl-NL"/>
        </w:rPr>
        <w:t>. Hiện trạng về phân bố các</w:t>
      </w:r>
      <w:r w:rsidR="007105B0">
        <w:rPr>
          <w:szCs w:val="26"/>
          <w:lang w:val="nl-NL"/>
        </w:rPr>
        <w:t xml:space="preserve"> loại</w:t>
      </w:r>
      <w:r w:rsidRPr="00450091">
        <w:rPr>
          <w:szCs w:val="26"/>
          <w:lang w:val="nl-NL"/>
        </w:rPr>
        <w:t xml:space="preserve"> sản phẩm</w:t>
      </w:r>
      <w:bookmarkEnd w:id="56"/>
    </w:p>
    <w:p w:rsidR="00AA4C4C" w:rsidRPr="00450091" w:rsidRDefault="00B3374D" w:rsidP="0039371D">
      <w:pPr>
        <w:tabs>
          <w:tab w:val="left" w:pos="1624"/>
        </w:tabs>
        <w:spacing w:before="120"/>
        <w:ind w:firstLine="720"/>
        <w:jc w:val="both"/>
        <w:rPr>
          <w:b/>
          <w:i/>
          <w:color w:val="000000" w:themeColor="text1"/>
          <w:sz w:val="26"/>
          <w:szCs w:val="26"/>
        </w:rPr>
      </w:pPr>
      <w:r>
        <w:rPr>
          <w:b/>
          <w:i/>
          <w:color w:val="000000" w:themeColor="text1"/>
          <w:sz w:val="26"/>
          <w:szCs w:val="26"/>
        </w:rPr>
        <w:t xml:space="preserve">1. </w:t>
      </w:r>
      <w:r w:rsidR="00AA4C4C" w:rsidRPr="00450091">
        <w:rPr>
          <w:b/>
          <w:i/>
          <w:color w:val="000000" w:themeColor="text1"/>
          <w:sz w:val="26"/>
          <w:szCs w:val="26"/>
        </w:rPr>
        <w:t>Phân bố theo cấp huyện, thành phố</w:t>
      </w:r>
    </w:p>
    <w:p w:rsidR="007105B0" w:rsidRDefault="00570541" w:rsidP="00570541">
      <w:pPr>
        <w:tabs>
          <w:tab w:val="left" w:pos="1624"/>
        </w:tabs>
        <w:spacing w:before="120"/>
        <w:ind w:firstLine="720"/>
        <w:jc w:val="both"/>
        <w:rPr>
          <w:color w:val="000000" w:themeColor="text1"/>
          <w:sz w:val="26"/>
          <w:szCs w:val="26"/>
        </w:rPr>
      </w:pPr>
      <w:r>
        <w:rPr>
          <w:color w:val="000000" w:themeColor="text1"/>
          <w:sz w:val="26"/>
          <w:szCs w:val="26"/>
        </w:rPr>
        <w:t>Do mỗi loại sản phẩm có các đơn vị tính khác nhau, sau khi tổng hợp kết quả điều tra, chúng tôi quy đơn vị tính thành tỷ lệ % để dễ hình dung quy mô các loại sản phẩm ở từng địa phương so với quy mô toàn tỉnh. K</w:t>
      </w:r>
      <w:r w:rsidR="007105B0">
        <w:rPr>
          <w:color w:val="000000" w:themeColor="text1"/>
          <w:sz w:val="26"/>
          <w:szCs w:val="26"/>
        </w:rPr>
        <w:t>ết quả như sau:</w:t>
      </w:r>
    </w:p>
    <w:p w:rsidR="007105B0" w:rsidRDefault="007105B0" w:rsidP="00637C5F">
      <w:pPr>
        <w:pStyle w:val="Bang"/>
      </w:pPr>
      <w:bookmarkStart w:id="57" w:name="_Toc12099317"/>
      <w:r>
        <w:t xml:space="preserve">Bảng </w:t>
      </w:r>
      <w:r w:rsidR="00637C5F">
        <w:t>10:</w:t>
      </w:r>
      <w:r w:rsidR="00570541">
        <w:t xml:space="preserve"> Q</w:t>
      </w:r>
      <w:r>
        <w:t>uy mô các loại sản phân bố ở các địa phương</w:t>
      </w:r>
      <w:r w:rsidR="00570541">
        <w:t xml:space="preserve"> so với toàn tỉnh</w:t>
      </w:r>
      <w:bookmarkEnd w:id="57"/>
    </w:p>
    <w:p w:rsidR="00570541" w:rsidRPr="00570541" w:rsidRDefault="00570541" w:rsidP="00570541">
      <w:pPr>
        <w:tabs>
          <w:tab w:val="left" w:pos="1624"/>
        </w:tabs>
        <w:spacing w:before="120"/>
        <w:ind w:firstLine="720"/>
        <w:jc w:val="right"/>
        <w:rPr>
          <w:i/>
          <w:color w:val="000000" w:themeColor="text1"/>
        </w:rPr>
      </w:pPr>
      <w:r w:rsidRPr="00570541">
        <w:rPr>
          <w:i/>
          <w:color w:val="000000" w:themeColor="text1"/>
        </w:rPr>
        <w:t>ĐVT: %</w:t>
      </w:r>
    </w:p>
    <w:tbl>
      <w:tblPr>
        <w:tblW w:w="8900" w:type="dxa"/>
        <w:jc w:val="center"/>
        <w:tblLook w:val="04A0"/>
      </w:tblPr>
      <w:tblGrid>
        <w:gridCol w:w="557"/>
        <w:gridCol w:w="1460"/>
        <w:gridCol w:w="780"/>
        <w:gridCol w:w="780"/>
        <w:gridCol w:w="760"/>
        <w:gridCol w:w="760"/>
        <w:gridCol w:w="760"/>
        <w:gridCol w:w="780"/>
        <w:gridCol w:w="780"/>
        <w:gridCol w:w="760"/>
        <w:gridCol w:w="860"/>
      </w:tblGrid>
      <w:tr w:rsidR="00570541" w:rsidRPr="00570541" w:rsidTr="009F641F">
        <w:trPr>
          <w:trHeight w:val="312"/>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541" w:rsidRPr="00570541" w:rsidRDefault="00570541" w:rsidP="00637C5F">
            <w:pPr>
              <w:jc w:val="center"/>
              <w:rPr>
                <w:b/>
                <w:bCs/>
                <w:color w:val="000000"/>
                <w:sz w:val="18"/>
                <w:szCs w:val="18"/>
              </w:rPr>
            </w:pPr>
            <w:r w:rsidRPr="00570541">
              <w:rPr>
                <w:b/>
                <w:bCs/>
                <w:color w:val="000000"/>
                <w:sz w:val="18"/>
                <w:szCs w:val="18"/>
              </w:rPr>
              <w:t>STT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center"/>
              <w:rPr>
                <w:b/>
                <w:bCs/>
                <w:color w:val="000000"/>
                <w:sz w:val="18"/>
                <w:szCs w:val="18"/>
              </w:rPr>
            </w:pPr>
            <w:r w:rsidRPr="00570541">
              <w:rPr>
                <w:b/>
                <w:bCs/>
                <w:color w:val="000000"/>
                <w:sz w:val="18"/>
                <w:szCs w:val="18"/>
              </w:rPr>
              <w:t>Sản phẩm</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center"/>
              <w:rPr>
                <w:b/>
                <w:bCs/>
                <w:color w:val="000000"/>
                <w:sz w:val="18"/>
                <w:szCs w:val="18"/>
              </w:rPr>
            </w:pPr>
            <w:r w:rsidRPr="00570541">
              <w:rPr>
                <w:b/>
                <w:bCs/>
                <w:color w:val="000000"/>
                <w:sz w:val="18"/>
                <w:szCs w:val="18"/>
              </w:rPr>
              <w:t>TP. TN</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Tân Biên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Tân Châu</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center"/>
              <w:rPr>
                <w:b/>
                <w:bCs/>
                <w:color w:val="000000"/>
                <w:sz w:val="18"/>
                <w:szCs w:val="18"/>
              </w:rPr>
            </w:pPr>
            <w:r w:rsidRPr="00570541">
              <w:rPr>
                <w:b/>
                <w:bCs/>
                <w:color w:val="000000"/>
                <w:sz w:val="18"/>
                <w:szCs w:val="18"/>
              </w:rPr>
              <w:t>DMC</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Châu Thành</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Hòa Thành</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Gò Dầu</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Bến Cầu</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70541" w:rsidRPr="00570541" w:rsidRDefault="00570541" w:rsidP="00637C5F">
            <w:pPr>
              <w:jc w:val="center"/>
              <w:rPr>
                <w:b/>
                <w:bCs/>
                <w:color w:val="000000"/>
                <w:sz w:val="18"/>
                <w:szCs w:val="18"/>
              </w:rPr>
            </w:pPr>
            <w:r w:rsidRPr="00570541">
              <w:rPr>
                <w:b/>
                <w:bCs/>
                <w:color w:val="000000"/>
                <w:sz w:val="18"/>
                <w:szCs w:val="18"/>
              </w:rPr>
              <w:t>Trảng Bàng</w:t>
            </w:r>
          </w:p>
        </w:tc>
      </w:tr>
      <w:tr w:rsidR="00570541" w:rsidRPr="00570541" w:rsidTr="009F641F">
        <w:trPr>
          <w:trHeight w:val="312"/>
          <w:jc w:val="center"/>
        </w:trPr>
        <w:tc>
          <w:tcPr>
            <w:tcW w:w="42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w:t>
            </w:r>
          </w:p>
        </w:tc>
        <w:tc>
          <w:tcPr>
            <w:tcW w:w="14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Cao su</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1,64</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27,81</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40,84</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9,86</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7,63</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0,53</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5,62</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1,26</w:t>
            </w:r>
          </w:p>
        </w:tc>
        <w:tc>
          <w:tcPr>
            <w:tcW w:w="8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4,80</w:t>
            </w:r>
          </w:p>
        </w:tc>
      </w:tr>
      <w:tr w:rsidR="00570541" w:rsidRPr="00570541" w:rsidTr="009F641F">
        <w:trPr>
          <w:trHeight w:val="312"/>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Lúa</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4,68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0,69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7,86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27,44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2,02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12,89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20,34</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22,29</w:t>
            </w:r>
          </w:p>
        </w:tc>
      </w:tr>
      <w:tr w:rsidR="00570541" w:rsidRPr="00570541" w:rsidTr="009F641F">
        <w:trPr>
          <w:trHeight w:val="312"/>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Khoai mỳ</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21,93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33,51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16,41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18,09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1,54</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0,83</w:t>
            </w:r>
          </w:p>
        </w:tc>
      </w:tr>
      <w:tr w:rsidR="00570541" w:rsidRPr="00570541" w:rsidTr="009F641F">
        <w:trPr>
          <w:trHeight w:val="312"/>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Mãng cầu</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41,04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8,53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29,94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15,62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0,46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0,82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0,82</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0,99</w:t>
            </w:r>
          </w:p>
        </w:tc>
      </w:tr>
      <w:tr w:rsidR="00570541" w:rsidRPr="00570541" w:rsidTr="009F641F">
        <w:trPr>
          <w:trHeight w:val="312"/>
          <w:jc w:val="center"/>
        </w:trPr>
        <w:tc>
          <w:tcPr>
            <w:tcW w:w="42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5</w:t>
            </w:r>
          </w:p>
        </w:tc>
        <w:tc>
          <w:tcPr>
            <w:tcW w:w="14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Rau đậu</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2,21</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10,95</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3,15</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21,76</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11,13</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3,21</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12,71</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12,34</w:t>
            </w:r>
          </w:p>
        </w:tc>
        <w:tc>
          <w:tcPr>
            <w:tcW w:w="8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22,54</w:t>
            </w:r>
          </w:p>
        </w:tc>
      </w:tr>
      <w:tr w:rsidR="00570541" w:rsidRPr="00570541" w:rsidTr="009F641F">
        <w:trPr>
          <w:trHeight w:val="295"/>
          <w:jc w:val="center"/>
        </w:trPr>
        <w:tc>
          <w:tcPr>
            <w:tcW w:w="42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lastRenderedPageBreak/>
              <w:t>6</w:t>
            </w:r>
          </w:p>
        </w:tc>
        <w:tc>
          <w:tcPr>
            <w:tcW w:w="14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Heo</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3,39</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9,44</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8,48</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27,44</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11,11</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3,09</w:t>
            </w:r>
          </w:p>
        </w:tc>
        <w:tc>
          <w:tcPr>
            <w:tcW w:w="78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7,37</w:t>
            </w:r>
          </w:p>
        </w:tc>
        <w:tc>
          <w:tcPr>
            <w:tcW w:w="7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7,37</w:t>
            </w:r>
          </w:p>
        </w:tc>
        <w:tc>
          <w:tcPr>
            <w:tcW w:w="860" w:type="dxa"/>
            <w:tcBorders>
              <w:top w:val="single"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22,30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7</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Gà</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6,77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27,86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8,37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14,52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13,50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3,73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6,33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7,79</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11,14</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8</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Mía</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0,19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19,71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30,67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2,65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36,22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0,04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6,65</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0,94</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9</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Đậu phộng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7,36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0,39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0,98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43,13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0,23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2,85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0,55</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41,80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10</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Dịch vụ khác</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16,80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7,50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13,30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15,80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9,50</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8,70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11</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CAQ khác</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5,77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14,21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12,54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10,98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8,55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13,71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7,20</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17,03</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12</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CB khoai mỳ</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42,86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37,50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8,93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10,71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13</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Nhãn</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4,33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28,85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34,92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16,22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1,69</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9,28</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14</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Xoài</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7,15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12,01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14,76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6,34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17,42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5,03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3,81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9,81</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23,68</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15</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Bò</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4,49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3,96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10,36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12,38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2,82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7,61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14,62</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33,93</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16</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Chuối</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15,85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14,32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9,60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10,40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12,44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6,99</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16,99</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17</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Chôm chôm</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32,13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10,16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5,37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19,53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5,37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0,29</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17,19</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18</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Sửa xe</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16,81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10,58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9,98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14,67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9,52</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8,77</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19</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Nuôi thủy sản</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4,87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6,02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6,66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23,05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27,66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4,10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2,82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12,68</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12,16</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20</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Khai thác TS</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3,07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0,83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4,19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33,18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29,02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6,81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2,54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7,84</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12,53</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21</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Vịt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8,60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6,70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6,80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12,80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14,50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15,80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11,20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11,00</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12,60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22</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bánh tráng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34,62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11,43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9,98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19,97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2,90</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11,27</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23</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Vận tải</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16,81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10,58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14,67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9,51</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8,69</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24</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May mặc</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7,48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8,38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15,81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13,29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16,81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9,52</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8,71</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25</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Cơ khí</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7,60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8,37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10,27</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15,78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13,31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16,73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9,51</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8,56</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26</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Thuốc lá</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3,17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3,62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33,59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29,65</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29,97</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27</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CB hạt điều</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8,82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35,29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17,65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23,53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14,71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28</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Ngô</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4,45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5,04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18,86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7,76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18,68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6,68</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26,60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29</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Trâu</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10,49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9,85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23,55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14,52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10,66</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17,56</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30</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Bún, bánh canh</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18,67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3,56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5,33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13,78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13,33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12,44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10,22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10,67</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12,00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31</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Mộc gia dụng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12,96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9,26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11,64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21,69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5,82</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7,94</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32</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Sinh vật cảnh</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21,01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11,34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6,72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9,66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13,45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9,24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8,40</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10,08</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33</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Xây dựng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16,82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7,46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7,56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10,15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13,33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15,82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7,96</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9,75</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34</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muối ớt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9,68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2,58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0,65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16,13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41,29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29,68</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35</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gạch</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66,67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33,33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36</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Mây tre đan</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9,15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84,44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5,03</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37</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Đúc gang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100,00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38</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Nấu rượu</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13,98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2,80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10,74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11,86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23,83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12,98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14,32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6,38</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3,13</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39</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Cưa xẻ gỗ</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20,78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2,60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4,55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12,34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29,87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7,79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16,23</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3,90</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40</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Mè</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21,72</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4,30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34,19</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35,05</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1,29</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1,51</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41</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Sản xuất đậu hũ</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36,84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19,30</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43,86</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42</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Nghề rèn</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6,49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9,73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10,81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15,68</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3,78</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14,59</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7,03</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8,65</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23,24</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43</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nhang</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29,95</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0,92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69,12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44</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bánh kẹo</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27,37</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23,16</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32,63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12,63</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4,21</w:t>
            </w:r>
          </w:p>
        </w:tc>
      </w:tr>
      <w:tr w:rsidR="00570541" w:rsidRPr="00570541" w:rsidTr="009F641F">
        <w:trPr>
          <w:trHeight w:val="295"/>
          <w:jc w:val="center"/>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45</w:t>
            </w:r>
          </w:p>
        </w:tc>
        <w:tc>
          <w:tcPr>
            <w:tcW w:w="14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Dê</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5,22</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10,10</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39,81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11,64</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8,21</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2,14</w:t>
            </w:r>
          </w:p>
        </w:tc>
        <w:tc>
          <w:tcPr>
            <w:tcW w:w="78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12,01</w:t>
            </w:r>
          </w:p>
        </w:tc>
        <w:tc>
          <w:tcPr>
            <w:tcW w:w="7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2,44</w:t>
            </w:r>
          </w:p>
        </w:tc>
        <w:tc>
          <w:tcPr>
            <w:tcW w:w="860" w:type="dxa"/>
            <w:tcBorders>
              <w:top w:val="dotted" w:sz="4" w:space="0" w:color="auto"/>
              <w:left w:val="nil"/>
              <w:bottom w:val="dotted"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8,43</w:t>
            </w:r>
          </w:p>
        </w:tc>
      </w:tr>
      <w:tr w:rsidR="00570541" w:rsidRPr="00570541" w:rsidTr="009F641F">
        <w:trPr>
          <w:trHeight w:val="295"/>
          <w:jc w:val="center"/>
        </w:trPr>
        <w:tc>
          <w:tcPr>
            <w:tcW w:w="42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70541" w:rsidRPr="00570541" w:rsidRDefault="00570541" w:rsidP="00637C5F">
            <w:pPr>
              <w:jc w:val="center"/>
              <w:rPr>
                <w:color w:val="000000"/>
                <w:sz w:val="18"/>
                <w:szCs w:val="18"/>
              </w:rPr>
            </w:pPr>
            <w:r w:rsidRPr="00570541">
              <w:rPr>
                <w:color w:val="000000"/>
                <w:sz w:val="18"/>
                <w:szCs w:val="18"/>
              </w:rPr>
              <w:t>46</w:t>
            </w:r>
          </w:p>
        </w:tc>
        <w:tc>
          <w:tcPr>
            <w:tcW w:w="14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rPr>
                <w:color w:val="000000"/>
                <w:sz w:val="18"/>
                <w:szCs w:val="18"/>
              </w:rPr>
            </w:pPr>
            <w:r w:rsidRPr="00570541">
              <w:rPr>
                <w:color w:val="000000"/>
                <w:sz w:val="18"/>
                <w:szCs w:val="18"/>
              </w:rPr>
              <w:t>Làm nón</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88,89</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8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7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w:t>
            </w:r>
          </w:p>
        </w:tc>
        <w:tc>
          <w:tcPr>
            <w:tcW w:w="860" w:type="dxa"/>
            <w:tcBorders>
              <w:top w:val="dotted" w:sz="4" w:space="0" w:color="auto"/>
              <w:left w:val="nil"/>
              <w:bottom w:val="single" w:sz="4" w:space="0" w:color="auto"/>
              <w:right w:val="single" w:sz="4" w:space="0" w:color="auto"/>
            </w:tcBorders>
            <w:shd w:val="clear" w:color="auto" w:fill="auto"/>
            <w:noWrap/>
            <w:vAlign w:val="center"/>
            <w:hideMark/>
          </w:tcPr>
          <w:p w:rsidR="00570541" w:rsidRPr="00570541" w:rsidRDefault="00570541" w:rsidP="00637C5F">
            <w:pPr>
              <w:jc w:val="right"/>
              <w:rPr>
                <w:color w:val="000000"/>
                <w:sz w:val="18"/>
                <w:szCs w:val="18"/>
              </w:rPr>
            </w:pPr>
            <w:r w:rsidRPr="00570541">
              <w:rPr>
                <w:color w:val="000000"/>
                <w:sz w:val="18"/>
                <w:szCs w:val="18"/>
              </w:rPr>
              <w:t>11,11</w:t>
            </w:r>
          </w:p>
        </w:tc>
      </w:tr>
    </w:tbl>
    <w:p w:rsidR="00570541" w:rsidRDefault="002B5331" w:rsidP="0039371D">
      <w:pPr>
        <w:tabs>
          <w:tab w:val="left" w:pos="1624"/>
        </w:tabs>
        <w:spacing w:before="120"/>
        <w:ind w:firstLine="720"/>
        <w:jc w:val="both"/>
        <w:rPr>
          <w:color w:val="000000" w:themeColor="text1"/>
          <w:sz w:val="26"/>
          <w:szCs w:val="26"/>
        </w:rPr>
      </w:pPr>
      <w:r>
        <w:rPr>
          <w:color w:val="000000" w:themeColor="text1"/>
          <w:sz w:val="26"/>
          <w:szCs w:val="26"/>
        </w:rPr>
        <w:t>Theo đó, có thể xác định quy mô một số loại sản phẩm có quy mô khá lớn so với toàn tỉnh ở từng địa phương như sau:</w:t>
      </w:r>
    </w:p>
    <w:p w:rsidR="0075773A" w:rsidRDefault="002B5331" w:rsidP="0039371D">
      <w:pPr>
        <w:tabs>
          <w:tab w:val="left" w:pos="1624"/>
        </w:tabs>
        <w:spacing w:before="120"/>
        <w:ind w:firstLine="720"/>
        <w:jc w:val="both"/>
        <w:rPr>
          <w:color w:val="000000" w:themeColor="text1"/>
          <w:sz w:val="26"/>
          <w:szCs w:val="26"/>
        </w:rPr>
      </w:pPr>
      <w:r w:rsidRPr="002B5331">
        <w:rPr>
          <w:b/>
          <w:color w:val="000000" w:themeColor="text1"/>
          <w:sz w:val="26"/>
          <w:szCs w:val="26"/>
        </w:rPr>
        <w:sym w:font="Wingdings" w:char="F081"/>
      </w:r>
      <w:r w:rsidR="00C70B1D">
        <w:rPr>
          <w:b/>
          <w:color w:val="000000" w:themeColor="text1"/>
          <w:sz w:val="26"/>
          <w:szCs w:val="26"/>
        </w:rPr>
        <w:t xml:space="preserve"> </w:t>
      </w:r>
      <w:r w:rsidR="00901615" w:rsidRPr="002B5331">
        <w:rPr>
          <w:b/>
          <w:color w:val="000000" w:themeColor="text1"/>
          <w:sz w:val="26"/>
          <w:szCs w:val="26"/>
        </w:rPr>
        <w:t>Thành phố Tây Ninh:</w:t>
      </w:r>
      <w:r w:rsidR="00901615" w:rsidRPr="00450091">
        <w:rPr>
          <w:color w:val="000000" w:themeColor="text1"/>
          <w:sz w:val="26"/>
          <w:szCs w:val="26"/>
        </w:rPr>
        <w:t xml:space="preserve"> có </w:t>
      </w:r>
      <w:r w:rsidR="009370FF">
        <w:rPr>
          <w:color w:val="000000" w:themeColor="text1"/>
          <w:sz w:val="26"/>
          <w:szCs w:val="26"/>
        </w:rPr>
        <w:t>39</w:t>
      </w:r>
      <w:r w:rsidR="00901615" w:rsidRPr="00450091">
        <w:rPr>
          <w:color w:val="000000" w:themeColor="text1"/>
          <w:sz w:val="26"/>
          <w:szCs w:val="26"/>
        </w:rPr>
        <w:t xml:space="preserve"> loại sản phẩm</w:t>
      </w:r>
      <w:r w:rsidR="0075773A" w:rsidRPr="00450091">
        <w:rPr>
          <w:color w:val="000000" w:themeColor="text1"/>
          <w:sz w:val="26"/>
          <w:szCs w:val="26"/>
        </w:rPr>
        <w:t xml:space="preserve">; trong đó, có </w:t>
      </w:r>
      <w:r w:rsidR="009370FF">
        <w:rPr>
          <w:color w:val="000000" w:themeColor="text1"/>
          <w:sz w:val="26"/>
          <w:szCs w:val="26"/>
        </w:rPr>
        <w:t>1</w:t>
      </w:r>
      <w:r w:rsidR="00A50C8F">
        <w:rPr>
          <w:color w:val="000000" w:themeColor="text1"/>
          <w:sz w:val="26"/>
          <w:szCs w:val="26"/>
        </w:rPr>
        <w:t>8</w:t>
      </w:r>
      <w:r w:rsidR="0075773A" w:rsidRPr="00450091">
        <w:rPr>
          <w:color w:val="000000" w:themeColor="text1"/>
          <w:sz w:val="26"/>
          <w:szCs w:val="26"/>
        </w:rPr>
        <w:t xml:space="preserve"> loại sản phẩm có quy mô khá lớn, chiếm tỷ trọng cao</w:t>
      </w:r>
      <w:r w:rsidR="0058456F">
        <w:rPr>
          <w:color w:val="000000" w:themeColor="text1"/>
          <w:sz w:val="26"/>
          <w:szCs w:val="26"/>
        </w:rPr>
        <w:t xml:space="preserve"> (&gt;10%)</w:t>
      </w:r>
      <w:r w:rsidR="0075773A" w:rsidRPr="00450091">
        <w:rPr>
          <w:color w:val="000000" w:themeColor="text1"/>
          <w:sz w:val="26"/>
          <w:szCs w:val="26"/>
        </w:rPr>
        <w:t xml:space="preserve"> so với quy mô toàn tỉnh gồm: </w:t>
      </w:r>
    </w:p>
    <w:p w:rsidR="009370FF" w:rsidRDefault="009370FF" w:rsidP="00C70B1D">
      <w:pPr>
        <w:pStyle w:val="Bang"/>
      </w:pPr>
      <w:bookmarkStart w:id="58" w:name="_Toc12099318"/>
      <w:r>
        <w:lastRenderedPageBreak/>
        <w:t xml:space="preserve">Bảng </w:t>
      </w:r>
      <w:r w:rsidR="00C70B1D">
        <w:t xml:space="preserve">11: </w:t>
      </w:r>
      <w:r>
        <w:t xml:space="preserve">Quy mô một số loại sản phẩm </w:t>
      </w:r>
      <w:r w:rsidRPr="00450091">
        <w:t>chiếm tỷ trọng cao</w:t>
      </w:r>
      <w:r>
        <w:t xml:space="preserve"> thành phố Tây Ninh</w:t>
      </w:r>
      <w:bookmarkEnd w:id="58"/>
    </w:p>
    <w:tbl>
      <w:tblPr>
        <w:tblW w:w="9077" w:type="dxa"/>
        <w:jc w:val="center"/>
        <w:tblLook w:val="04A0"/>
      </w:tblPr>
      <w:tblGrid>
        <w:gridCol w:w="595"/>
        <w:gridCol w:w="1962"/>
        <w:gridCol w:w="1134"/>
        <w:gridCol w:w="1701"/>
        <w:gridCol w:w="1984"/>
        <w:gridCol w:w="1701"/>
      </w:tblGrid>
      <w:tr w:rsidR="005905D6" w:rsidRPr="005905D6" w:rsidTr="009F641F">
        <w:trPr>
          <w:trHeight w:val="2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C70B1D">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C70B1D">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C70B1D">
            <w:pPr>
              <w:jc w:val="center"/>
              <w:rPr>
                <w:b/>
                <w:bCs/>
                <w:color w:val="000000"/>
              </w:rPr>
            </w:pPr>
            <w:r w:rsidRPr="008B0ADB">
              <w:rPr>
                <w:b/>
                <w:bCs/>
                <w:color w:val="000000"/>
              </w:rPr>
              <w:t>Quy mô 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C70B1D">
            <w:pPr>
              <w:jc w:val="center"/>
              <w:rPr>
                <w:b/>
                <w:bCs/>
                <w:color w:val="000000"/>
              </w:rPr>
            </w:pPr>
            <w:r w:rsidRPr="008B0ADB">
              <w:rPr>
                <w:b/>
                <w:bCs/>
                <w:color w:val="000000"/>
              </w:rPr>
              <w:t>Trong đó TP. Tây Ninh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C70B1D">
            <w:pPr>
              <w:jc w:val="center"/>
              <w:rPr>
                <w:b/>
                <w:bCs/>
                <w:color w:val="000000"/>
              </w:rPr>
            </w:pPr>
            <w:r w:rsidRPr="008B0ADB">
              <w:rPr>
                <w:b/>
                <w:bCs/>
                <w:color w:val="000000"/>
              </w:rPr>
              <w:t>Tỷ lệ (%)</w:t>
            </w:r>
          </w:p>
        </w:tc>
      </w:tr>
      <w:tr w:rsidR="005905D6" w:rsidRPr="005905D6"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Làm nón</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103</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92</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88,89</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Mãng cầu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4.739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1.945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41,04</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Chôm chôm</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1.024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329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32,13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Làm bánh kẹo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45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27,37</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238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50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21,01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Cưa xẻ gỗ</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137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20,78</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Bún, bánh 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263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49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18,67</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1.005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16,82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Vận tải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1.588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267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16,81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Sửa xe</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2.154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362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16,81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Dịch vụ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Tr. Đ</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1.098.540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184.555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16,80</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Chuối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1.760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279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15,85</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Nấu rượu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856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120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13,98</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Mộc gia dụng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456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59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12,96</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526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52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9,89</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Làm bánh tráng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621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61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9,82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May mặc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1.113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109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9,76</w:t>
            </w:r>
          </w:p>
        </w:tc>
      </w:tr>
      <w:tr w:rsidR="005905D6" w:rsidRPr="005905D6"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18</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rPr>
                <w:color w:val="000000"/>
              </w:rPr>
            </w:pPr>
            <w:r w:rsidRPr="008B0ADB">
              <w:rPr>
                <w:color w:val="000000"/>
              </w:rPr>
              <w:t>Làm muối ớt</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jc w:val="center"/>
              <w:rPr>
                <w:color w:val="000000"/>
              </w:rPr>
            </w:pPr>
            <w:r w:rsidRPr="008B0ADB">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145</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14</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C70B1D">
            <w:pPr>
              <w:jc w:val="right"/>
              <w:rPr>
                <w:color w:val="000000"/>
              </w:rPr>
            </w:pPr>
            <w:r w:rsidRPr="008B0ADB">
              <w:rPr>
                <w:color w:val="000000"/>
              </w:rPr>
              <w:t>9,68</w:t>
            </w:r>
          </w:p>
        </w:tc>
      </w:tr>
    </w:tbl>
    <w:p w:rsidR="009370FF" w:rsidRDefault="009370FF" w:rsidP="009370FF">
      <w:pPr>
        <w:tabs>
          <w:tab w:val="left" w:pos="1624"/>
        </w:tabs>
        <w:spacing w:before="120"/>
        <w:ind w:firstLine="720"/>
        <w:jc w:val="both"/>
        <w:rPr>
          <w:color w:val="000000" w:themeColor="text1"/>
          <w:sz w:val="26"/>
          <w:szCs w:val="26"/>
        </w:rPr>
      </w:pPr>
      <w:r>
        <w:rPr>
          <w:b/>
          <w:color w:val="000000" w:themeColor="text1"/>
          <w:sz w:val="26"/>
          <w:szCs w:val="26"/>
        </w:rPr>
        <w:sym w:font="Wingdings" w:char="F082"/>
      </w:r>
      <w:r>
        <w:rPr>
          <w:b/>
          <w:color w:val="000000" w:themeColor="text1"/>
          <w:sz w:val="26"/>
          <w:szCs w:val="26"/>
        </w:rPr>
        <w:t xml:space="preserve"> Huyện Tân Biên</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35</w:t>
      </w:r>
      <w:r w:rsidRPr="00450091">
        <w:rPr>
          <w:color w:val="000000" w:themeColor="text1"/>
          <w:sz w:val="26"/>
          <w:szCs w:val="26"/>
        </w:rPr>
        <w:t xml:space="preserve"> loại sản phẩm; trong đó, có </w:t>
      </w:r>
      <w:r>
        <w:rPr>
          <w:color w:val="000000" w:themeColor="text1"/>
          <w:sz w:val="26"/>
          <w:szCs w:val="26"/>
        </w:rPr>
        <w:t>1</w:t>
      </w:r>
      <w:r w:rsidR="00A50C8F">
        <w:rPr>
          <w:color w:val="000000" w:themeColor="text1"/>
          <w:sz w:val="26"/>
          <w:szCs w:val="26"/>
        </w:rPr>
        <w:t>4</w:t>
      </w:r>
      <w:r w:rsidRPr="00450091">
        <w:rPr>
          <w:color w:val="000000" w:themeColor="text1"/>
          <w:sz w:val="26"/>
          <w:szCs w:val="26"/>
        </w:rPr>
        <w:t xml:space="preserve"> loại sản phẩm có quy mô khá lớn, chiếm tỷ trọng cao</w:t>
      </w:r>
      <w:r w:rsidR="0058456F">
        <w:rPr>
          <w:color w:val="000000" w:themeColor="text1"/>
          <w:sz w:val="26"/>
          <w:szCs w:val="26"/>
        </w:rPr>
        <w:t xml:space="preserve"> (&gt;10%)</w:t>
      </w:r>
      <w:r w:rsidRPr="00450091">
        <w:rPr>
          <w:color w:val="000000" w:themeColor="text1"/>
          <w:sz w:val="26"/>
          <w:szCs w:val="26"/>
        </w:rPr>
        <w:t xml:space="preserve"> so với quy mô toàn tỉnh gồm: </w:t>
      </w:r>
    </w:p>
    <w:p w:rsidR="009370FF" w:rsidRDefault="009370FF" w:rsidP="00A50C8F">
      <w:pPr>
        <w:pStyle w:val="Bang"/>
      </w:pPr>
      <w:bookmarkStart w:id="59" w:name="_Toc12099319"/>
      <w:r>
        <w:t xml:space="preserve">Bảng </w:t>
      </w:r>
      <w:r w:rsidR="00A50C8F">
        <w:t>12:</w:t>
      </w:r>
      <w:r>
        <w:t xml:space="preserve"> Quy mô một số loại sản phẩm </w:t>
      </w:r>
      <w:r w:rsidRPr="00450091">
        <w:t>chiếm tỷ trọng cao</w:t>
      </w:r>
      <w:r>
        <w:t xml:space="preserve"> </w:t>
      </w:r>
      <w:r w:rsidR="0058456F">
        <w:t>huyện Tân Biên</w:t>
      </w:r>
      <w:bookmarkEnd w:id="59"/>
    </w:p>
    <w:tbl>
      <w:tblPr>
        <w:tblW w:w="9077" w:type="dxa"/>
        <w:jc w:val="center"/>
        <w:tblLook w:val="04A0"/>
      </w:tblPr>
      <w:tblGrid>
        <w:gridCol w:w="595"/>
        <w:gridCol w:w="1962"/>
        <w:gridCol w:w="1134"/>
        <w:gridCol w:w="1701"/>
        <w:gridCol w:w="1984"/>
        <w:gridCol w:w="1701"/>
      </w:tblGrid>
      <w:tr w:rsidR="0058456F" w:rsidRPr="0058456F" w:rsidTr="009F641F">
        <w:trPr>
          <w:trHeight w:val="2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56F" w:rsidRPr="008B0ADB" w:rsidRDefault="0058456F" w:rsidP="00C70B1D">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456F" w:rsidRPr="008B0ADB" w:rsidRDefault="0058456F" w:rsidP="00C70B1D">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center"/>
              <w:rPr>
                <w:b/>
                <w:bCs/>
                <w:color w:val="000000"/>
              </w:rPr>
            </w:pPr>
            <w:r w:rsidRPr="008B0ADB">
              <w:rPr>
                <w:b/>
                <w:bCs/>
                <w:color w:val="000000"/>
              </w:rPr>
              <w:t>Quy mô        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8456F" w:rsidRPr="008B0ADB" w:rsidRDefault="0058456F" w:rsidP="00C70B1D">
            <w:pPr>
              <w:jc w:val="center"/>
              <w:rPr>
                <w:b/>
                <w:bCs/>
                <w:color w:val="000000"/>
              </w:rPr>
            </w:pPr>
            <w:r w:rsidRPr="008B0ADB">
              <w:rPr>
                <w:b/>
                <w:bCs/>
                <w:color w:val="000000"/>
              </w:rPr>
              <w:t>Trong đó,</w:t>
            </w:r>
          </w:p>
          <w:p w:rsidR="0058456F" w:rsidRPr="008B0ADB" w:rsidRDefault="0058456F" w:rsidP="00C70B1D">
            <w:pPr>
              <w:jc w:val="center"/>
              <w:rPr>
                <w:b/>
                <w:bCs/>
                <w:color w:val="000000"/>
              </w:rPr>
            </w:pPr>
            <w:r w:rsidRPr="008B0ADB">
              <w:rPr>
                <w:b/>
                <w:bCs/>
                <w:color w:val="000000"/>
              </w:rPr>
              <w:t>H</w:t>
            </w:r>
            <w:r w:rsidR="00BC64A7" w:rsidRPr="008B0ADB">
              <w:rPr>
                <w:b/>
                <w:bCs/>
                <w:color w:val="000000"/>
              </w:rPr>
              <w:t xml:space="preserve">uyện </w:t>
            </w:r>
            <w:r w:rsidRPr="008B0ADB">
              <w:rPr>
                <w:b/>
                <w:bCs/>
                <w:color w:val="000000"/>
              </w:rPr>
              <w:t xml:space="preserve"> Tân Biên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64A7" w:rsidRPr="008B0ADB" w:rsidRDefault="0058456F" w:rsidP="00C70B1D">
            <w:pPr>
              <w:jc w:val="center"/>
              <w:rPr>
                <w:b/>
                <w:bCs/>
                <w:color w:val="000000"/>
              </w:rPr>
            </w:pPr>
            <w:r w:rsidRPr="008B0ADB">
              <w:rPr>
                <w:b/>
                <w:bCs/>
                <w:color w:val="000000"/>
              </w:rPr>
              <w:t>Tỷ lệ</w:t>
            </w:r>
          </w:p>
          <w:p w:rsidR="0058456F" w:rsidRPr="008B0ADB" w:rsidRDefault="0058456F" w:rsidP="00C70B1D">
            <w:pPr>
              <w:jc w:val="center"/>
              <w:rPr>
                <w:b/>
                <w:bCs/>
                <w:color w:val="000000"/>
              </w:rPr>
            </w:pPr>
            <w:r w:rsidRPr="008B0ADB">
              <w:rPr>
                <w:b/>
                <w:bCs/>
                <w:color w:val="000000"/>
              </w:rPr>
              <w:t>(%)</w:t>
            </w:r>
          </w:p>
        </w:tc>
      </w:tr>
      <w:tr w:rsidR="0058456F" w:rsidRPr="0058456F"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CB khoai mỳ</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Csở</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905D6" w:rsidP="00C70B1D">
            <w:pPr>
              <w:jc w:val="right"/>
              <w:rPr>
                <w:color w:val="000000"/>
              </w:rPr>
            </w:pPr>
            <w:r w:rsidRPr="008B0ADB">
              <w:rPr>
                <w:color w:val="000000"/>
              </w:rPr>
              <w:t>65</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w:t>
            </w:r>
            <w:r w:rsidR="005905D6" w:rsidRPr="008B0ADB">
              <w:rPr>
                <w:color w:val="000000"/>
              </w:rPr>
              <w:t>8</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42,86</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Gà</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5.903.841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1.644.955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27,86</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Cao su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100.437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27.929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27,81</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55.940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12.270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21,93</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Mè</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465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21,72</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Mía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15.601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3.075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19,71</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Chuối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1.760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252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14,32</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CAQ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4.610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655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14,21</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Xoài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2.365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284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12,01</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238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11,34</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Rau đậu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25.194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2.759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10,95</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Trâu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14.320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1.502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10,49</w:t>
            </w:r>
          </w:p>
        </w:tc>
      </w:tr>
      <w:tr w:rsidR="0058456F" w:rsidRPr="0058456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Chôm chôm</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1.024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10,16</w:t>
            </w:r>
          </w:p>
        </w:tc>
      </w:tr>
      <w:tr w:rsidR="0058456F" w:rsidRPr="0058456F"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14</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rPr>
                <w:color w:val="000000"/>
              </w:rPr>
            </w:pPr>
            <w:r w:rsidRPr="008B0ADB">
              <w:rPr>
                <w:color w:val="000000"/>
              </w:rPr>
              <w:t>Dê</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center"/>
              <w:rPr>
                <w:color w:val="000000"/>
              </w:rPr>
            </w:pPr>
            <w:r w:rsidRPr="008B0ADB">
              <w:rPr>
                <w:color w:val="000000"/>
              </w:rPr>
              <w:t>con</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7.842</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792</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C70B1D">
            <w:pPr>
              <w:jc w:val="right"/>
              <w:rPr>
                <w:color w:val="000000"/>
              </w:rPr>
            </w:pPr>
            <w:r w:rsidRPr="008B0ADB">
              <w:rPr>
                <w:color w:val="000000"/>
              </w:rPr>
              <w:t>10,10</w:t>
            </w:r>
          </w:p>
        </w:tc>
      </w:tr>
    </w:tbl>
    <w:p w:rsidR="0058456F" w:rsidRDefault="0058456F" w:rsidP="0058456F">
      <w:pPr>
        <w:tabs>
          <w:tab w:val="left" w:pos="1624"/>
        </w:tabs>
        <w:spacing w:before="120"/>
        <w:ind w:firstLine="720"/>
        <w:jc w:val="both"/>
        <w:rPr>
          <w:color w:val="000000" w:themeColor="text1"/>
          <w:sz w:val="26"/>
          <w:szCs w:val="26"/>
        </w:rPr>
      </w:pPr>
      <w:r>
        <w:rPr>
          <w:b/>
          <w:color w:val="000000" w:themeColor="text1"/>
          <w:sz w:val="26"/>
          <w:szCs w:val="26"/>
        </w:rPr>
        <w:sym w:font="Wingdings" w:char="F083"/>
      </w:r>
      <w:r>
        <w:rPr>
          <w:b/>
          <w:color w:val="000000" w:themeColor="text1"/>
          <w:sz w:val="26"/>
          <w:szCs w:val="26"/>
        </w:rPr>
        <w:t xml:space="preserve"> Huyện Tân Châu</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35</w:t>
      </w:r>
      <w:r w:rsidRPr="00450091">
        <w:rPr>
          <w:color w:val="000000" w:themeColor="text1"/>
          <w:sz w:val="26"/>
          <w:szCs w:val="26"/>
        </w:rPr>
        <w:t xml:space="preserve"> loại sản phẩm; trong đó, có </w:t>
      </w:r>
      <w:r>
        <w:rPr>
          <w:color w:val="000000" w:themeColor="text1"/>
          <w:sz w:val="26"/>
          <w:szCs w:val="26"/>
        </w:rPr>
        <w:t>13</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58456F" w:rsidRDefault="0058456F" w:rsidP="00A50C8F">
      <w:pPr>
        <w:pStyle w:val="Bang"/>
      </w:pPr>
      <w:bookmarkStart w:id="60" w:name="_Toc12099320"/>
      <w:r>
        <w:t xml:space="preserve">Bảng </w:t>
      </w:r>
      <w:r w:rsidR="00A50C8F">
        <w:t>13:</w:t>
      </w:r>
      <w:r>
        <w:t xml:space="preserve"> Quy mô một số loại sản phẩm </w:t>
      </w:r>
      <w:r w:rsidRPr="00450091">
        <w:t>chiếm tỷ trọng cao</w:t>
      </w:r>
      <w:r>
        <w:t xml:space="preserve"> huyện Tân Châu</w:t>
      </w:r>
      <w:bookmarkEnd w:id="60"/>
    </w:p>
    <w:tbl>
      <w:tblPr>
        <w:tblW w:w="9077" w:type="dxa"/>
        <w:jc w:val="center"/>
        <w:tblLook w:val="04A0"/>
      </w:tblPr>
      <w:tblGrid>
        <w:gridCol w:w="595"/>
        <w:gridCol w:w="1962"/>
        <w:gridCol w:w="1134"/>
        <w:gridCol w:w="1701"/>
        <w:gridCol w:w="1984"/>
        <w:gridCol w:w="1701"/>
      </w:tblGrid>
      <w:tr w:rsidR="0058456F" w:rsidRPr="0058456F" w:rsidTr="007F7F68">
        <w:trPr>
          <w:trHeight w:val="283"/>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56F" w:rsidRPr="008B0ADB" w:rsidRDefault="0058456F" w:rsidP="00A50C8F">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456F" w:rsidRPr="008B0ADB" w:rsidRDefault="0058456F" w:rsidP="00A50C8F">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64A7" w:rsidRPr="008B0ADB" w:rsidRDefault="0058456F" w:rsidP="00A50C8F">
            <w:pPr>
              <w:jc w:val="center"/>
              <w:rPr>
                <w:b/>
                <w:bCs/>
                <w:color w:val="000000"/>
              </w:rPr>
            </w:pPr>
            <w:r w:rsidRPr="008B0ADB">
              <w:rPr>
                <w:b/>
                <w:bCs/>
                <w:color w:val="000000"/>
              </w:rPr>
              <w:t>Quy mô</w:t>
            </w:r>
          </w:p>
          <w:p w:rsidR="0058456F" w:rsidRPr="008B0ADB" w:rsidRDefault="0058456F" w:rsidP="00A50C8F">
            <w:pPr>
              <w:jc w:val="center"/>
              <w:rPr>
                <w:b/>
                <w:bCs/>
                <w:color w:val="000000"/>
              </w:rPr>
            </w:pPr>
            <w:r w:rsidRPr="008B0ADB">
              <w:rPr>
                <w:b/>
                <w:bCs/>
                <w:color w:val="000000"/>
              </w:rPr>
              <w:t>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C64A7" w:rsidRPr="008B0ADB" w:rsidRDefault="0058456F" w:rsidP="00A50C8F">
            <w:pPr>
              <w:jc w:val="center"/>
              <w:rPr>
                <w:b/>
                <w:bCs/>
                <w:color w:val="000000"/>
              </w:rPr>
            </w:pPr>
            <w:r w:rsidRPr="008B0ADB">
              <w:rPr>
                <w:b/>
                <w:bCs/>
                <w:color w:val="000000"/>
              </w:rPr>
              <w:t>Trong đó</w:t>
            </w:r>
          </w:p>
          <w:p w:rsidR="0058456F" w:rsidRPr="008B0ADB" w:rsidRDefault="00BC64A7" w:rsidP="00A50C8F">
            <w:pPr>
              <w:jc w:val="center"/>
              <w:rPr>
                <w:b/>
                <w:bCs/>
                <w:color w:val="000000"/>
              </w:rPr>
            </w:pPr>
            <w:r w:rsidRPr="008B0ADB">
              <w:rPr>
                <w:b/>
                <w:bCs/>
                <w:color w:val="000000"/>
              </w:rPr>
              <w:t>H</w:t>
            </w:r>
            <w:r w:rsidR="0058456F" w:rsidRPr="008B0ADB">
              <w:rPr>
                <w:b/>
                <w:bCs/>
                <w:color w:val="000000"/>
              </w:rPr>
              <w:t>uyện Tân Châu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64A7" w:rsidRPr="008B0ADB" w:rsidRDefault="0058456F" w:rsidP="00A50C8F">
            <w:pPr>
              <w:jc w:val="center"/>
              <w:rPr>
                <w:b/>
                <w:bCs/>
                <w:color w:val="000000"/>
              </w:rPr>
            </w:pPr>
            <w:r w:rsidRPr="008B0ADB">
              <w:rPr>
                <w:b/>
                <w:bCs/>
                <w:color w:val="000000"/>
              </w:rPr>
              <w:t>Tỷ lệ</w:t>
            </w:r>
          </w:p>
          <w:p w:rsidR="0058456F" w:rsidRPr="008B0ADB" w:rsidRDefault="0058456F" w:rsidP="00A50C8F">
            <w:pPr>
              <w:jc w:val="center"/>
              <w:rPr>
                <w:b/>
                <w:bCs/>
                <w:color w:val="000000"/>
              </w:rPr>
            </w:pPr>
            <w:r w:rsidRPr="008B0ADB">
              <w:rPr>
                <w:b/>
                <w:bCs/>
                <w:color w:val="000000"/>
              </w:rPr>
              <w:t>(%)</w:t>
            </w:r>
          </w:p>
        </w:tc>
      </w:tr>
      <w:tr w:rsidR="0058456F" w:rsidRPr="0058456F" w:rsidTr="00A50C8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Cao su</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100.437</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41.017</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40,84</w:t>
            </w:r>
          </w:p>
        </w:tc>
      </w:tr>
      <w:tr w:rsidR="0058456F" w:rsidRPr="0058456F" w:rsidTr="007F7F68">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2</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Dê</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con</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7.842</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3.122</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39,81</w:t>
            </w:r>
          </w:p>
        </w:tc>
      </w:tr>
      <w:tr w:rsidR="0058456F" w:rsidRPr="0058456F" w:rsidTr="007F7F68">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3</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CB khoai mỳ</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Csở</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56</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21</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37,50</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lastRenderedPageBreak/>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55.940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18.747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33,51</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Mía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15.601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4.785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30,67</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Mãng cầu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4.739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1.419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29,94</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Xoài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2.365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349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14,76</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CAQ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4.610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578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12,54</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Mộc gia dụng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905D6" w:rsidP="00A50C8F">
            <w:pPr>
              <w:jc w:val="right"/>
              <w:rPr>
                <w:color w:val="000000"/>
              </w:rPr>
            </w:pPr>
            <w:r w:rsidRPr="008B0ADB">
              <w:rPr>
                <w:color w:val="000000"/>
              </w:rPr>
              <w:t>456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905D6" w:rsidP="00A50C8F">
            <w:pPr>
              <w:jc w:val="right"/>
              <w:rPr>
                <w:color w:val="000000"/>
              </w:rPr>
            </w:pPr>
            <w:r w:rsidRPr="008B0ADB">
              <w:rPr>
                <w:color w:val="000000"/>
              </w:rPr>
              <w:t>53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11,64</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Nghề rèn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905D6" w:rsidP="00A50C8F">
            <w:pPr>
              <w:jc w:val="right"/>
              <w:rPr>
                <w:color w:val="000000"/>
              </w:rPr>
            </w:pPr>
            <w:r w:rsidRPr="008B0ADB">
              <w:rPr>
                <w:color w:val="000000"/>
              </w:rPr>
              <w:t>159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905D6" w:rsidP="00A50C8F">
            <w:pPr>
              <w:jc w:val="right"/>
              <w:rPr>
                <w:color w:val="000000"/>
              </w:rPr>
            </w:pPr>
            <w:r w:rsidRPr="008B0ADB">
              <w:rPr>
                <w:color w:val="000000"/>
              </w:rPr>
              <w:t>17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10,81</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Nấu rượu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8</w:t>
            </w:r>
            <w:r w:rsidR="005905D6" w:rsidRPr="008B0ADB">
              <w:rPr>
                <w:color w:val="000000"/>
              </w:rPr>
              <w:t>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9</w:t>
            </w:r>
            <w:r w:rsidR="005905D6" w:rsidRPr="008B0ADB">
              <w:rPr>
                <w:color w:val="000000"/>
              </w:rPr>
              <w:t>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10,74</w:t>
            </w:r>
          </w:p>
        </w:tc>
      </w:tr>
      <w:tr w:rsidR="0058456F" w:rsidRPr="0058456F" w:rsidTr="00A50C8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Sửa xe</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2.154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228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10,58</w:t>
            </w:r>
          </w:p>
        </w:tc>
      </w:tr>
      <w:tr w:rsidR="0058456F" w:rsidRPr="0058456F" w:rsidTr="00A50C8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13</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rPr>
                <w:color w:val="000000"/>
              </w:rPr>
            </w:pPr>
            <w:r w:rsidRPr="008B0ADB">
              <w:rPr>
                <w:color w:val="000000"/>
              </w:rPr>
              <w:t>Vận tải</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center"/>
              <w:rPr>
                <w:color w:val="000000"/>
              </w:rPr>
            </w:pPr>
            <w:r w:rsidRPr="008B0ADB">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1.588</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168</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8456F" w:rsidRPr="008B0ADB" w:rsidRDefault="0058456F" w:rsidP="00A50C8F">
            <w:pPr>
              <w:jc w:val="right"/>
              <w:rPr>
                <w:color w:val="000000"/>
              </w:rPr>
            </w:pPr>
            <w:r w:rsidRPr="008B0ADB">
              <w:rPr>
                <w:color w:val="000000"/>
              </w:rPr>
              <w:t>10,58</w:t>
            </w:r>
          </w:p>
        </w:tc>
      </w:tr>
    </w:tbl>
    <w:p w:rsidR="00BC64A7" w:rsidRDefault="00BC64A7" w:rsidP="00BC64A7">
      <w:pPr>
        <w:tabs>
          <w:tab w:val="left" w:pos="1624"/>
        </w:tabs>
        <w:spacing w:before="120"/>
        <w:ind w:firstLine="720"/>
        <w:jc w:val="both"/>
        <w:rPr>
          <w:color w:val="000000" w:themeColor="text1"/>
          <w:sz w:val="26"/>
          <w:szCs w:val="26"/>
        </w:rPr>
      </w:pPr>
      <w:r>
        <w:rPr>
          <w:b/>
          <w:color w:val="000000" w:themeColor="text1"/>
          <w:sz w:val="26"/>
          <w:szCs w:val="26"/>
        </w:rPr>
        <w:sym w:font="Wingdings" w:char="F084"/>
      </w:r>
      <w:r>
        <w:rPr>
          <w:b/>
          <w:color w:val="000000" w:themeColor="text1"/>
          <w:sz w:val="26"/>
          <w:szCs w:val="26"/>
        </w:rPr>
        <w:t xml:space="preserve"> Huyện Dương Minh Châu</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42</w:t>
      </w:r>
      <w:r w:rsidRPr="00450091">
        <w:rPr>
          <w:color w:val="000000" w:themeColor="text1"/>
          <w:sz w:val="26"/>
          <w:szCs w:val="26"/>
        </w:rPr>
        <w:t xml:space="preserve"> loại sản phẩm; trong đó, có </w:t>
      </w:r>
      <w:r>
        <w:rPr>
          <w:color w:val="000000" w:themeColor="text1"/>
          <w:sz w:val="26"/>
          <w:szCs w:val="26"/>
        </w:rPr>
        <w:t>31</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BC64A7" w:rsidRDefault="00BC64A7" w:rsidP="00A50C8F">
      <w:pPr>
        <w:pStyle w:val="Bang"/>
      </w:pPr>
      <w:bookmarkStart w:id="61" w:name="_Toc12099321"/>
      <w:r>
        <w:t xml:space="preserve">Bảng </w:t>
      </w:r>
      <w:r w:rsidR="00A50C8F">
        <w:t>14:</w:t>
      </w:r>
      <w:r>
        <w:t xml:space="preserve"> Quy mô một số loại sản phẩm </w:t>
      </w:r>
      <w:r w:rsidRPr="00450091">
        <w:t>chiếm tỷ trọng cao</w:t>
      </w:r>
      <w:r>
        <w:t xml:space="preserve"> huyện D.M. Châu</w:t>
      </w:r>
      <w:bookmarkEnd w:id="61"/>
    </w:p>
    <w:tbl>
      <w:tblPr>
        <w:tblW w:w="9077" w:type="dxa"/>
        <w:jc w:val="center"/>
        <w:tblLook w:val="04A0"/>
      </w:tblPr>
      <w:tblGrid>
        <w:gridCol w:w="595"/>
        <w:gridCol w:w="1962"/>
        <w:gridCol w:w="1134"/>
        <w:gridCol w:w="1701"/>
        <w:gridCol w:w="1984"/>
        <w:gridCol w:w="1701"/>
      </w:tblGrid>
      <w:tr w:rsidR="005905D6" w:rsidRPr="005905D6" w:rsidTr="009F641F">
        <w:trPr>
          <w:trHeight w:val="278"/>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A50C8F">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A50C8F">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A50C8F">
            <w:pPr>
              <w:jc w:val="center"/>
              <w:rPr>
                <w:b/>
                <w:bCs/>
                <w:color w:val="000000"/>
              </w:rPr>
            </w:pPr>
            <w:r w:rsidRPr="008B0ADB">
              <w:rPr>
                <w:b/>
                <w:bCs/>
                <w:color w:val="000000"/>
              </w:rPr>
              <w:t>Quy mô</w:t>
            </w:r>
          </w:p>
          <w:p w:rsidR="005905D6" w:rsidRPr="008B0ADB" w:rsidRDefault="005905D6" w:rsidP="00A50C8F">
            <w:pPr>
              <w:jc w:val="center"/>
              <w:rPr>
                <w:b/>
                <w:bCs/>
                <w:color w:val="000000"/>
              </w:rPr>
            </w:pPr>
            <w:r w:rsidRPr="008B0ADB">
              <w:rPr>
                <w:b/>
                <w:bCs/>
                <w:color w:val="000000"/>
              </w:rPr>
              <w:t>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A50C8F">
            <w:pPr>
              <w:jc w:val="center"/>
              <w:rPr>
                <w:b/>
                <w:bCs/>
                <w:color w:val="000000"/>
              </w:rPr>
            </w:pPr>
            <w:r w:rsidRPr="008B0ADB">
              <w:rPr>
                <w:b/>
                <w:bCs/>
                <w:color w:val="000000"/>
              </w:rPr>
              <w:t>Trong đó</w:t>
            </w:r>
          </w:p>
          <w:p w:rsidR="005905D6" w:rsidRPr="008B0ADB" w:rsidRDefault="005905D6" w:rsidP="00A50C8F">
            <w:pPr>
              <w:jc w:val="center"/>
              <w:rPr>
                <w:b/>
                <w:bCs/>
                <w:color w:val="000000"/>
              </w:rPr>
            </w:pPr>
            <w:r w:rsidRPr="008B0ADB">
              <w:rPr>
                <w:b/>
                <w:bCs/>
                <w:color w:val="000000"/>
              </w:rPr>
              <w:t>huyện D.M. Châu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A50C8F">
            <w:pPr>
              <w:jc w:val="center"/>
              <w:rPr>
                <w:b/>
                <w:bCs/>
                <w:color w:val="000000"/>
              </w:rPr>
            </w:pPr>
            <w:r w:rsidRPr="008B0ADB">
              <w:rPr>
                <w:b/>
                <w:bCs/>
                <w:color w:val="000000"/>
              </w:rPr>
              <w:t>Tỷ lệ (%)</w:t>
            </w:r>
          </w:p>
        </w:tc>
      </w:tr>
      <w:tr w:rsidR="005905D6" w:rsidRPr="005905D6" w:rsidTr="009F641F">
        <w:trPr>
          <w:trHeight w:val="278"/>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Mộc gia dụng</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456</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197</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43,13</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Mây tre đan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527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194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36,84</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Ngô</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4.898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1.729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35,29</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328.905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34,62</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Làm gạch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34,19</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526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175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33,18</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Sản xuất đậu hũ</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29,95</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Vận tải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1.588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458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28,85</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Mãng cầu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4.739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1.300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27,44</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Khai thác TS</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tấn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3.391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798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23,55</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Làm nhang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23,16</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Gà</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5.903.841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1.360.680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23,05</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Mía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15.601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3.395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21,76</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Mè</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465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18,86</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CB 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16,41</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Đúc gang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15,68</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55.940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8.735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15,62</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Xoài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2.365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343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14,52</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19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Bò</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95.413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13.146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13,78</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129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12,80</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CB hạt điều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74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11,86</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Làm bánh kẹo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164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11,64</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Heo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171.828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17.866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10,40</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Chuối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1.760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182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10,36</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Chôm chôm</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10,27</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Nuôi thủy sản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781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10,24</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May mặc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1.113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114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10,21</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238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24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10,20</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29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Nghề rèn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159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10,20</w:t>
            </w:r>
          </w:p>
        </w:tc>
      </w:tr>
      <w:tr w:rsidR="005905D6" w:rsidRPr="005905D6" w:rsidTr="009F641F">
        <w:trPr>
          <w:trHeight w:val="278"/>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30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Nhãn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3.373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342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10,15</w:t>
            </w:r>
          </w:p>
        </w:tc>
      </w:tr>
      <w:tr w:rsidR="005905D6" w:rsidRPr="005905D6" w:rsidTr="009F641F">
        <w:trPr>
          <w:trHeight w:val="278"/>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31</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rPr>
                <w:color w:val="000000"/>
              </w:rPr>
            </w:pPr>
            <w:r w:rsidRPr="008B0ADB">
              <w:rPr>
                <w:color w:val="000000"/>
              </w:rPr>
              <w:t>Nấu rượu</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jc w:val="center"/>
              <w:rPr>
                <w:color w:val="000000"/>
              </w:rPr>
            </w:pPr>
            <w:r w:rsidRPr="008B0ADB">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856</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86</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A50C8F">
            <w:pPr>
              <w:jc w:val="right"/>
              <w:rPr>
                <w:color w:val="000000"/>
              </w:rPr>
            </w:pPr>
            <w:r w:rsidRPr="008B0ADB">
              <w:rPr>
                <w:color w:val="000000"/>
              </w:rPr>
              <w:t>10,02</w:t>
            </w:r>
          </w:p>
        </w:tc>
      </w:tr>
    </w:tbl>
    <w:p w:rsidR="005905D6" w:rsidRDefault="005905D6" w:rsidP="005905D6">
      <w:pPr>
        <w:tabs>
          <w:tab w:val="left" w:pos="1624"/>
        </w:tabs>
        <w:spacing w:before="120"/>
        <w:ind w:firstLine="720"/>
        <w:jc w:val="both"/>
        <w:rPr>
          <w:color w:val="000000" w:themeColor="text1"/>
          <w:sz w:val="26"/>
          <w:szCs w:val="26"/>
        </w:rPr>
      </w:pPr>
      <w:r>
        <w:rPr>
          <w:b/>
          <w:color w:val="000000" w:themeColor="text1"/>
          <w:sz w:val="26"/>
          <w:szCs w:val="26"/>
        </w:rPr>
        <w:lastRenderedPageBreak/>
        <w:sym w:font="Wingdings" w:char="F085"/>
      </w:r>
      <w:r>
        <w:rPr>
          <w:b/>
          <w:color w:val="000000" w:themeColor="text1"/>
          <w:sz w:val="26"/>
          <w:szCs w:val="26"/>
        </w:rPr>
        <w:t xml:space="preserve"> Huyện Châu Thành</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44</w:t>
      </w:r>
      <w:r w:rsidRPr="00450091">
        <w:rPr>
          <w:color w:val="000000" w:themeColor="text1"/>
          <w:sz w:val="26"/>
          <w:szCs w:val="26"/>
        </w:rPr>
        <w:t xml:space="preserve"> loại sản phẩm; trong đó, có </w:t>
      </w:r>
      <w:r>
        <w:rPr>
          <w:color w:val="000000" w:themeColor="text1"/>
          <w:sz w:val="26"/>
          <w:szCs w:val="26"/>
        </w:rPr>
        <w:t>32</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5905D6" w:rsidRDefault="005905D6" w:rsidP="007F7F68">
      <w:pPr>
        <w:pStyle w:val="Bang"/>
      </w:pPr>
      <w:bookmarkStart w:id="62" w:name="_Toc12099322"/>
      <w:r>
        <w:t xml:space="preserve">Bảng </w:t>
      </w:r>
      <w:r w:rsidR="007F7F68">
        <w:t>15:</w:t>
      </w:r>
      <w:r>
        <w:t xml:space="preserve"> Quy mô một số loại sản phẩm </w:t>
      </w:r>
      <w:r w:rsidRPr="00450091">
        <w:t>chiếm tỷ trọng cao</w:t>
      </w:r>
      <w:r>
        <w:t xml:space="preserve"> huyện Châu Thành</w:t>
      </w:r>
      <w:bookmarkEnd w:id="62"/>
    </w:p>
    <w:tbl>
      <w:tblPr>
        <w:tblW w:w="9077" w:type="dxa"/>
        <w:jc w:val="center"/>
        <w:tblLook w:val="04A0"/>
      </w:tblPr>
      <w:tblGrid>
        <w:gridCol w:w="595"/>
        <w:gridCol w:w="1962"/>
        <w:gridCol w:w="1134"/>
        <w:gridCol w:w="1701"/>
        <w:gridCol w:w="1984"/>
        <w:gridCol w:w="1701"/>
      </w:tblGrid>
      <w:tr w:rsidR="005905D6" w:rsidRPr="005905D6" w:rsidTr="009F641F">
        <w:trPr>
          <w:trHeight w:val="2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F6771E">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F6771E">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507F" w:rsidRPr="008B0ADB" w:rsidRDefault="005905D6" w:rsidP="00F6771E">
            <w:pPr>
              <w:jc w:val="center"/>
              <w:rPr>
                <w:b/>
                <w:bCs/>
                <w:color w:val="000000"/>
              </w:rPr>
            </w:pPr>
            <w:r w:rsidRPr="008B0ADB">
              <w:rPr>
                <w:b/>
                <w:bCs/>
                <w:color w:val="000000"/>
              </w:rPr>
              <w:t>Quy mô</w:t>
            </w:r>
          </w:p>
          <w:p w:rsidR="005905D6" w:rsidRPr="008B0ADB" w:rsidRDefault="005905D6" w:rsidP="00F6771E">
            <w:pPr>
              <w:jc w:val="center"/>
              <w:rPr>
                <w:b/>
                <w:bCs/>
                <w:color w:val="000000"/>
              </w:rPr>
            </w:pPr>
            <w:r w:rsidRPr="008B0ADB">
              <w:rPr>
                <w:b/>
                <w:bCs/>
                <w:color w:val="000000"/>
              </w:rPr>
              <w:t>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905D6" w:rsidRPr="008B0ADB" w:rsidRDefault="005905D6" w:rsidP="00F6771E">
            <w:pPr>
              <w:jc w:val="center"/>
              <w:rPr>
                <w:b/>
                <w:bCs/>
                <w:color w:val="000000"/>
              </w:rPr>
            </w:pPr>
            <w:r w:rsidRPr="008B0ADB">
              <w:rPr>
                <w:b/>
                <w:bCs/>
                <w:color w:val="000000"/>
              </w:rPr>
              <w:t>Trong đó huyện Châu Thành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507F" w:rsidRPr="008B0ADB" w:rsidRDefault="005905D6" w:rsidP="00F6771E">
            <w:pPr>
              <w:jc w:val="center"/>
              <w:rPr>
                <w:b/>
                <w:bCs/>
                <w:color w:val="000000"/>
              </w:rPr>
            </w:pPr>
            <w:r w:rsidRPr="008B0ADB">
              <w:rPr>
                <w:b/>
                <w:bCs/>
                <w:color w:val="000000"/>
              </w:rPr>
              <w:t>Tỷ lệ</w:t>
            </w:r>
          </w:p>
          <w:p w:rsidR="005905D6" w:rsidRPr="008B0ADB" w:rsidRDefault="005905D6" w:rsidP="00F6771E">
            <w:pPr>
              <w:jc w:val="center"/>
              <w:rPr>
                <w:b/>
                <w:bCs/>
                <w:color w:val="000000"/>
              </w:rPr>
            </w:pPr>
            <w:r w:rsidRPr="008B0ADB">
              <w:rPr>
                <w:b/>
                <w:bCs/>
                <w:color w:val="000000"/>
              </w:rPr>
              <w:t>(%)</w:t>
            </w:r>
          </w:p>
        </w:tc>
      </w:tr>
      <w:tr w:rsidR="005905D6" w:rsidRPr="005905D6"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Làm gạch</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Csở</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60</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40</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66,67</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Mía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15.601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5.650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36,22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Mè</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163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35,05</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Thuốc lá</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1.548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520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33,59</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Làm bánh kẹo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164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32,63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Khai thác TS</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tấn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3.391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984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29,02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Nuôi thủy sản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781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216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27,66</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Lúa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147.808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40.559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27,44</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Nấu rượu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856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204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23,83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Sản xuất đậu hũ</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87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19,30</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55.940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10.117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18,09</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CB hạt điều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74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17,65</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Xoài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2.365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412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17,42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May mặc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15,81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526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83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15,78</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Trâu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14.320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2.079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14,52</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137.750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14,50</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Gà</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5.903.841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796.860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13,50</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19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Bún, bánh 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263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35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13,33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13,33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Dịch vụ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Tr. Đ</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1.098.540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146.105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13,30</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Chuối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219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12,44</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Bò</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95.413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11.814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12,38</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Cưa xẻ gỗ</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137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12,34</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Làm bánh tráng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621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71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11,43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Rau đậu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25.194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2.804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11,13</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Heo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171.828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19.096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11,11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Mộc gia dụng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11,11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29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CAQ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4.610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506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10,98</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30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CB khoai mỳ</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10,71</w:t>
            </w:r>
          </w:p>
        </w:tc>
      </w:tr>
      <w:tr w:rsidR="005905D6" w:rsidRPr="005905D6"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31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238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24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10,08</w:t>
            </w:r>
          </w:p>
        </w:tc>
      </w:tr>
      <w:tr w:rsidR="005905D6" w:rsidRPr="005905D6"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32</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rPr>
                <w:color w:val="000000"/>
              </w:rPr>
            </w:pPr>
            <w:r w:rsidRPr="008B0ADB">
              <w:rPr>
                <w:color w:val="000000"/>
              </w:rPr>
              <w:t>Vận tải</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jc w:val="center"/>
              <w:rPr>
                <w:color w:val="000000"/>
              </w:rPr>
            </w:pPr>
            <w:r w:rsidRPr="008B0ADB">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1.588</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159</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5905D6" w:rsidRPr="008B0ADB" w:rsidRDefault="005905D6" w:rsidP="00F6771E">
            <w:pPr>
              <w:jc w:val="right"/>
              <w:rPr>
                <w:color w:val="000000"/>
              </w:rPr>
            </w:pPr>
            <w:r w:rsidRPr="008B0ADB">
              <w:rPr>
                <w:color w:val="000000"/>
              </w:rPr>
              <w:t>10,01</w:t>
            </w:r>
          </w:p>
        </w:tc>
      </w:tr>
    </w:tbl>
    <w:p w:rsidR="00C8507F" w:rsidRDefault="00C8507F" w:rsidP="00C8507F">
      <w:pPr>
        <w:tabs>
          <w:tab w:val="left" w:pos="1624"/>
        </w:tabs>
        <w:spacing w:before="120"/>
        <w:ind w:firstLine="720"/>
        <w:jc w:val="both"/>
        <w:rPr>
          <w:color w:val="000000" w:themeColor="text1"/>
          <w:sz w:val="26"/>
          <w:szCs w:val="26"/>
        </w:rPr>
      </w:pPr>
      <w:r>
        <w:rPr>
          <w:b/>
          <w:color w:val="000000" w:themeColor="text1"/>
          <w:sz w:val="26"/>
          <w:szCs w:val="26"/>
        </w:rPr>
        <w:sym w:font="Wingdings" w:char="F086"/>
      </w:r>
      <w:r>
        <w:rPr>
          <w:b/>
          <w:color w:val="000000" w:themeColor="text1"/>
          <w:sz w:val="26"/>
          <w:szCs w:val="26"/>
        </w:rPr>
        <w:t xml:space="preserve"> Huyện Hòa Thành</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41</w:t>
      </w:r>
      <w:r w:rsidRPr="00450091">
        <w:rPr>
          <w:color w:val="000000" w:themeColor="text1"/>
          <w:sz w:val="26"/>
          <w:szCs w:val="26"/>
        </w:rPr>
        <w:t xml:space="preserve"> loại sản phẩm; trong đó, có </w:t>
      </w:r>
      <w:r>
        <w:rPr>
          <w:color w:val="000000" w:themeColor="text1"/>
          <w:sz w:val="26"/>
          <w:szCs w:val="26"/>
        </w:rPr>
        <w:t>23</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C8507F" w:rsidRDefault="00C8507F" w:rsidP="00F6771E">
      <w:pPr>
        <w:pStyle w:val="Bang"/>
      </w:pPr>
      <w:bookmarkStart w:id="63" w:name="_Toc12099323"/>
      <w:r>
        <w:t xml:space="preserve">Bảng </w:t>
      </w:r>
      <w:r w:rsidR="00F6771E">
        <w:t>16:</w:t>
      </w:r>
      <w:r>
        <w:t xml:space="preserve"> Quy mô một số loại sản phẩm </w:t>
      </w:r>
      <w:r w:rsidRPr="00450091">
        <w:t>chiếm tỷ trọng cao</w:t>
      </w:r>
      <w:r>
        <w:t xml:space="preserve"> huyện Hòa Thành</w:t>
      </w:r>
      <w:bookmarkEnd w:id="63"/>
    </w:p>
    <w:tbl>
      <w:tblPr>
        <w:tblW w:w="9077" w:type="dxa"/>
        <w:jc w:val="center"/>
        <w:tblLook w:val="04A0"/>
      </w:tblPr>
      <w:tblGrid>
        <w:gridCol w:w="595"/>
        <w:gridCol w:w="1962"/>
        <w:gridCol w:w="1134"/>
        <w:gridCol w:w="1701"/>
        <w:gridCol w:w="1984"/>
        <w:gridCol w:w="1701"/>
      </w:tblGrid>
      <w:tr w:rsidR="00C8507F" w:rsidRPr="00C8507F" w:rsidTr="009F641F">
        <w:trPr>
          <w:trHeight w:val="283"/>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07F" w:rsidRPr="00C8507F" w:rsidRDefault="00C8507F" w:rsidP="00F6771E">
            <w:pPr>
              <w:jc w:val="center"/>
              <w:rPr>
                <w:b/>
                <w:bCs/>
                <w:color w:val="000000"/>
              </w:rPr>
            </w:pPr>
            <w:r w:rsidRPr="00C8507F">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center"/>
              <w:rPr>
                <w:b/>
                <w:bCs/>
                <w:color w:val="000000"/>
              </w:rPr>
            </w:pPr>
            <w:r w:rsidRPr="00C8507F">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507F" w:rsidRPr="00C8507F" w:rsidRDefault="00C8507F" w:rsidP="00F6771E">
            <w:pPr>
              <w:jc w:val="center"/>
              <w:rPr>
                <w:b/>
                <w:bCs/>
                <w:color w:val="000000"/>
              </w:rPr>
            </w:pPr>
            <w:r w:rsidRPr="00C8507F">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507F" w:rsidRPr="008B0ADB" w:rsidRDefault="00C8507F" w:rsidP="00F6771E">
            <w:pPr>
              <w:jc w:val="center"/>
              <w:rPr>
                <w:b/>
                <w:bCs/>
                <w:color w:val="000000"/>
              </w:rPr>
            </w:pPr>
            <w:r w:rsidRPr="00C8507F">
              <w:rPr>
                <w:b/>
                <w:bCs/>
                <w:color w:val="000000"/>
              </w:rPr>
              <w:t>Quy mô</w:t>
            </w:r>
          </w:p>
          <w:p w:rsidR="00C8507F" w:rsidRPr="00C8507F" w:rsidRDefault="00C8507F" w:rsidP="00F6771E">
            <w:pPr>
              <w:jc w:val="center"/>
              <w:rPr>
                <w:b/>
                <w:bCs/>
                <w:color w:val="000000"/>
              </w:rPr>
            </w:pPr>
            <w:r w:rsidRPr="00C8507F">
              <w:rPr>
                <w:b/>
                <w:bCs/>
                <w:color w:val="000000"/>
              </w:rPr>
              <w:t>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8507F" w:rsidRPr="008B0ADB" w:rsidRDefault="00C8507F" w:rsidP="00F6771E">
            <w:pPr>
              <w:jc w:val="center"/>
              <w:rPr>
                <w:b/>
                <w:bCs/>
                <w:color w:val="000000"/>
              </w:rPr>
            </w:pPr>
            <w:r w:rsidRPr="00C8507F">
              <w:rPr>
                <w:b/>
                <w:bCs/>
                <w:color w:val="000000"/>
              </w:rPr>
              <w:t>Trong đó</w:t>
            </w:r>
          </w:p>
          <w:p w:rsidR="00C8507F" w:rsidRPr="00C8507F" w:rsidRDefault="00C8507F" w:rsidP="00F6771E">
            <w:pPr>
              <w:jc w:val="center"/>
              <w:rPr>
                <w:b/>
                <w:bCs/>
                <w:color w:val="000000"/>
              </w:rPr>
            </w:pPr>
            <w:r w:rsidRPr="00C8507F">
              <w:rPr>
                <w:b/>
                <w:bCs/>
                <w:color w:val="000000"/>
              </w:rPr>
              <w:t>huyện Hòa Thành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507F" w:rsidRPr="008B0ADB" w:rsidRDefault="00C8507F" w:rsidP="00F6771E">
            <w:pPr>
              <w:jc w:val="center"/>
              <w:rPr>
                <w:b/>
                <w:bCs/>
                <w:color w:val="000000"/>
              </w:rPr>
            </w:pPr>
            <w:r w:rsidRPr="00C8507F">
              <w:rPr>
                <w:b/>
                <w:bCs/>
                <w:color w:val="000000"/>
              </w:rPr>
              <w:t>Tỷ lệ</w:t>
            </w:r>
          </w:p>
          <w:p w:rsidR="00C8507F" w:rsidRPr="00C8507F" w:rsidRDefault="00C8507F" w:rsidP="00F6771E">
            <w:pPr>
              <w:jc w:val="center"/>
              <w:rPr>
                <w:b/>
                <w:bCs/>
                <w:color w:val="000000"/>
              </w:rPr>
            </w:pPr>
            <w:r w:rsidRPr="00C8507F">
              <w:rPr>
                <w:b/>
                <w:bCs/>
                <w:color w:val="000000"/>
              </w:rPr>
              <w:t>(%)</w:t>
            </w:r>
          </w:p>
        </w:tc>
      </w:tr>
      <w:tr w:rsidR="00C8507F" w:rsidRPr="00C8507F"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Mây tre đan</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527</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445</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84,44</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Làm nhang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73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69,12</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Sản xuất đậu hũ</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87</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43,86</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Nhãn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3.373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1.178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34,92</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Làm gạch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33,33</w:t>
            </w:r>
          </w:p>
        </w:tc>
      </w:tr>
      <w:tr w:rsidR="00C8507F" w:rsidRPr="00C8507F"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6</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Cưa xẻ gỗ</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Csở</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137</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41</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29,87</w:t>
            </w:r>
          </w:p>
        </w:tc>
      </w:tr>
      <w:tr w:rsidR="00C8507F" w:rsidRPr="00C8507F"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lastRenderedPageBreak/>
              <w:t>7</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CB hạt điều</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Csở</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74</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17</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23,53</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Mộc gia dụng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456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99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21,69</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Chôm chôm</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1.024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19,53</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Làm muối ớt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145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16,13</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1.005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15,82</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150.100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15,80</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Dịch vụ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Tr. Đ</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1.098.540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173.569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15,80</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Vận tải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1.588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233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14,67</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Sửa xe</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2.154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316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14,67</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Nghề rèn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159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14,59</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Sinh vật cảnh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238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13,45</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526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70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13,31</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19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May mặc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1.113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148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13,29</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20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Nấu rượu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856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111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12,98</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21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Làm bánh kẹo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164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12,63</w:t>
            </w:r>
          </w:p>
        </w:tc>
      </w:tr>
      <w:tr w:rsidR="00C8507F" w:rsidRPr="00C8507F"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22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Bún, bánh 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263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33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12,44</w:t>
            </w:r>
          </w:p>
        </w:tc>
      </w:tr>
      <w:tr w:rsidR="00C8507F" w:rsidRPr="00C8507F"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23</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rPr>
                <w:color w:val="000000"/>
              </w:rPr>
            </w:pPr>
            <w:r w:rsidRPr="00C8507F">
              <w:rPr>
                <w:color w:val="000000"/>
              </w:rPr>
              <w:t>Chuối</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center"/>
              <w:rPr>
                <w:color w:val="000000"/>
              </w:rPr>
            </w:pPr>
            <w:r w:rsidRPr="00C8507F">
              <w:rPr>
                <w:color w:val="000000"/>
              </w:rPr>
              <w:t>ha</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1.760</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177</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C8507F" w:rsidRPr="00C8507F" w:rsidRDefault="00C8507F" w:rsidP="00F6771E">
            <w:pPr>
              <w:jc w:val="right"/>
              <w:rPr>
                <w:color w:val="000000"/>
              </w:rPr>
            </w:pPr>
            <w:r w:rsidRPr="00C8507F">
              <w:rPr>
                <w:color w:val="000000"/>
              </w:rPr>
              <w:t>10,06</w:t>
            </w:r>
          </w:p>
        </w:tc>
      </w:tr>
    </w:tbl>
    <w:p w:rsidR="008B0ADB" w:rsidRDefault="008B0ADB" w:rsidP="008B0ADB">
      <w:pPr>
        <w:tabs>
          <w:tab w:val="left" w:pos="1624"/>
        </w:tabs>
        <w:spacing w:before="120"/>
        <w:ind w:firstLine="720"/>
        <w:jc w:val="both"/>
        <w:rPr>
          <w:color w:val="000000" w:themeColor="text1"/>
          <w:sz w:val="26"/>
          <w:szCs w:val="26"/>
        </w:rPr>
      </w:pPr>
      <w:r>
        <w:rPr>
          <w:b/>
          <w:color w:val="000000" w:themeColor="text1"/>
          <w:sz w:val="26"/>
          <w:szCs w:val="26"/>
        </w:rPr>
        <w:sym w:font="Wingdings" w:char="F087"/>
      </w:r>
      <w:r>
        <w:rPr>
          <w:b/>
          <w:color w:val="000000" w:themeColor="text1"/>
          <w:sz w:val="26"/>
          <w:szCs w:val="26"/>
        </w:rPr>
        <w:t xml:space="preserve"> Huyện Gò Dầu</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37</w:t>
      </w:r>
      <w:r w:rsidRPr="00450091">
        <w:rPr>
          <w:color w:val="000000" w:themeColor="text1"/>
          <w:sz w:val="26"/>
          <w:szCs w:val="26"/>
        </w:rPr>
        <w:t xml:space="preserve"> loại sản phẩm; trong đó, có </w:t>
      </w:r>
      <w:r>
        <w:rPr>
          <w:color w:val="000000" w:themeColor="text1"/>
          <w:sz w:val="26"/>
          <w:szCs w:val="26"/>
        </w:rPr>
        <w:t>16</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8B0ADB" w:rsidRDefault="008B0ADB" w:rsidP="00F6771E">
      <w:pPr>
        <w:pStyle w:val="Bang"/>
      </w:pPr>
      <w:bookmarkStart w:id="64" w:name="_Toc12099324"/>
      <w:r>
        <w:t xml:space="preserve">Bảng </w:t>
      </w:r>
      <w:r w:rsidR="00F6771E">
        <w:t>17:</w:t>
      </w:r>
      <w:r>
        <w:t xml:space="preserve"> Quy mô một số loại sản phẩm </w:t>
      </w:r>
      <w:r w:rsidRPr="00450091">
        <w:t>chiếm tỷ trọng cao</w:t>
      </w:r>
      <w:r>
        <w:t xml:space="preserve"> huyện Gò Dầu</w:t>
      </w:r>
      <w:bookmarkEnd w:id="64"/>
    </w:p>
    <w:tbl>
      <w:tblPr>
        <w:tblW w:w="9077" w:type="dxa"/>
        <w:jc w:val="center"/>
        <w:tblLook w:val="04A0"/>
      </w:tblPr>
      <w:tblGrid>
        <w:gridCol w:w="595"/>
        <w:gridCol w:w="1962"/>
        <w:gridCol w:w="1134"/>
        <w:gridCol w:w="1701"/>
        <w:gridCol w:w="1984"/>
        <w:gridCol w:w="1701"/>
      </w:tblGrid>
      <w:tr w:rsidR="008B0ADB" w:rsidRPr="008B0ADB" w:rsidTr="009F641F">
        <w:trPr>
          <w:trHeight w:val="2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ADB" w:rsidRPr="008B0ADB" w:rsidRDefault="008B0ADB" w:rsidP="00F6771E">
            <w:pPr>
              <w:jc w:val="center"/>
              <w:rPr>
                <w:b/>
                <w:bCs/>
                <w:color w:val="000000"/>
              </w:rPr>
            </w:pPr>
            <w:r w:rsidRPr="008B0ADB">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jc w:val="center"/>
              <w:rPr>
                <w:b/>
                <w:bCs/>
                <w:color w:val="000000"/>
              </w:rPr>
            </w:pPr>
            <w:r w:rsidRPr="008B0ADB">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ADB" w:rsidRPr="008B0ADB" w:rsidRDefault="008B0ADB" w:rsidP="00F6771E">
            <w:pPr>
              <w:jc w:val="center"/>
              <w:rPr>
                <w:b/>
                <w:bCs/>
                <w:color w:val="000000"/>
              </w:rPr>
            </w:pPr>
            <w:r w:rsidRPr="008B0ADB">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0ADB" w:rsidRPr="008B0ADB" w:rsidRDefault="008B0ADB" w:rsidP="00F6771E">
            <w:pPr>
              <w:jc w:val="center"/>
              <w:rPr>
                <w:b/>
                <w:bCs/>
                <w:color w:val="000000"/>
              </w:rPr>
            </w:pPr>
            <w:r w:rsidRPr="008B0ADB">
              <w:rPr>
                <w:b/>
                <w:bCs/>
                <w:color w:val="000000"/>
              </w:rPr>
              <w:t>Quy mô 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B0ADB" w:rsidRPr="008B0ADB" w:rsidRDefault="008B0ADB" w:rsidP="00F6771E">
            <w:pPr>
              <w:jc w:val="center"/>
              <w:rPr>
                <w:b/>
                <w:bCs/>
                <w:color w:val="000000"/>
              </w:rPr>
            </w:pPr>
            <w:r w:rsidRPr="008B0ADB">
              <w:rPr>
                <w:b/>
                <w:bCs/>
                <w:color w:val="000000"/>
              </w:rPr>
              <w:t>Trong đó huyện Gò Dầu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0ADB" w:rsidRPr="008B0ADB" w:rsidRDefault="008B0ADB" w:rsidP="00F6771E">
            <w:pPr>
              <w:jc w:val="center"/>
              <w:rPr>
                <w:b/>
                <w:bCs/>
                <w:color w:val="000000"/>
              </w:rPr>
            </w:pPr>
            <w:r w:rsidRPr="008B0ADB">
              <w:rPr>
                <w:b/>
                <w:bCs/>
                <w:color w:val="000000"/>
              </w:rPr>
              <w:t>Tỷ lệ (%)</w:t>
            </w:r>
          </w:p>
        </w:tc>
      </w:tr>
      <w:tr w:rsidR="008B0ADB" w:rsidRPr="008B0ADB" w:rsidTr="009F641F">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Làm muối ớt</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145</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60</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41,29</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Làm bánh tráng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621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124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19,97</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Ngô</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4.898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915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18,68</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May mặc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1.113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187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16,81</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Cơ khí</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526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88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16,73</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Nhãn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3.373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547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16,22</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CB hạt điều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Csở</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74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14,71</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Nấu rượu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856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123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14,32</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CAQ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4.610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632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13,71</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Lúa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147.808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19.057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12,89</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Rau đậu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25.194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3.202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12,71</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Dê</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7.842</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942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12,01</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106.400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11,20</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Xây dựng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1.005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112</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11,14</w:t>
            </w:r>
          </w:p>
        </w:tc>
      </w:tr>
      <w:tr w:rsidR="008B0ADB" w:rsidRPr="008B0ADB" w:rsidTr="009F641F">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Trâu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14.320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1.465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10,23</w:t>
            </w:r>
          </w:p>
        </w:tc>
      </w:tr>
      <w:tr w:rsidR="008B0ADB" w:rsidRPr="008B0ADB" w:rsidTr="009F641F">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16</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rPr>
                <w:color w:val="000000"/>
              </w:rPr>
            </w:pPr>
            <w:r w:rsidRPr="008B0ADB">
              <w:rPr>
                <w:color w:val="000000"/>
              </w:rPr>
              <w:t>Bún, bánh canh</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jc w:val="center"/>
              <w:rPr>
                <w:color w:val="000000"/>
              </w:rPr>
            </w:pPr>
            <w:r w:rsidRPr="008B0ADB">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263</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27</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8B0ADB" w:rsidRPr="008B0ADB" w:rsidRDefault="008B0ADB" w:rsidP="00F6771E">
            <w:pPr>
              <w:jc w:val="right"/>
              <w:rPr>
                <w:color w:val="000000"/>
              </w:rPr>
            </w:pPr>
            <w:r w:rsidRPr="008B0ADB">
              <w:rPr>
                <w:color w:val="000000"/>
              </w:rPr>
              <w:t>10,22</w:t>
            </w:r>
          </w:p>
        </w:tc>
      </w:tr>
    </w:tbl>
    <w:p w:rsidR="008B0ADB" w:rsidRDefault="008B0ADB" w:rsidP="008B0ADB">
      <w:pPr>
        <w:tabs>
          <w:tab w:val="left" w:pos="1624"/>
        </w:tabs>
        <w:spacing w:before="120"/>
        <w:ind w:firstLine="720"/>
        <w:jc w:val="both"/>
        <w:rPr>
          <w:color w:val="000000" w:themeColor="text1"/>
          <w:sz w:val="26"/>
          <w:szCs w:val="26"/>
        </w:rPr>
      </w:pPr>
      <w:r>
        <w:rPr>
          <w:b/>
          <w:color w:val="000000" w:themeColor="text1"/>
          <w:sz w:val="26"/>
          <w:szCs w:val="26"/>
        </w:rPr>
        <w:sym w:font="Wingdings" w:char="F088"/>
      </w:r>
      <w:r>
        <w:rPr>
          <w:b/>
          <w:color w:val="000000" w:themeColor="text1"/>
          <w:sz w:val="26"/>
          <w:szCs w:val="26"/>
        </w:rPr>
        <w:t xml:space="preserve"> Huyện Bến Cầu</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36</w:t>
      </w:r>
      <w:r w:rsidRPr="00450091">
        <w:rPr>
          <w:color w:val="000000" w:themeColor="text1"/>
          <w:sz w:val="26"/>
          <w:szCs w:val="26"/>
        </w:rPr>
        <w:t xml:space="preserve"> loại sản phẩm; trong đó, có </w:t>
      </w:r>
      <w:r>
        <w:rPr>
          <w:color w:val="000000" w:themeColor="text1"/>
          <w:sz w:val="26"/>
          <w:szCs w:val="26"/>
        </w:rPr>
        <w:t>9</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8B0ADB" w:rsidRDefault="008B0ADB" w:rsidP="00F6771E">
      <w:pPr>
        <w:pStyle w:val="Bang"/>
      </w:pPr>
      <w:bookmarkStart w:id="65" w:name="_Toc12099325"/>
      <w:r>
        <w:t xml:space="preserve">Bảng </w:t>
      </w:r>
      <w:r w:rsidR="00F6771E">
        <w:t>18:</w:t>
      </w:r>
      <w:r>
        <w:t xml:space="preserve"> Quy mô một số loại sản phẩm </w:t>
      </w:r>
      <w:r w:rsidRPr="00450091">
        <w:t>chiếm tỷ trọng cao</w:t>
      </w:r>
      <w:r>
        <w:t xml:space="preserve"> huyện </w:t>
      </w:r>
      <w:r w:rsidR="000851B3">
        <w:t>B</w:t>
      </w:r>
      <w:r>
        <w:t>ến Cầu</w:t>
      </w:r>
      <w:bookmarkEnd w:id="65"/>
    </w:p>
    <w:tbl>
      <w:tblPr>
        <w:tblW w:w="9077" w:type="dxa"/>
        <w:jc w:val="center"/>
        <w:tblLook w:val="04A0"/>
      </w:tblPr>
      <w:tblGrid>
        <w:gridCol w:w="595"/>
        <w:gridCol w:w="1962"/>
        <w:gridCol w:w="1134"/>
        <w:gridCol w:w="1701"/>
        <w:gridCol w:w="1984"/>
        <w:gridCol w:w="1701"/>
      </w:tblGrid>
      <w:tr w:rsidR="000851B3" w:rsidRPr="000851B3" w:rsidTr="008E1107">
        <w:trPr>
          <w:trHeight w:val="283"/>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1B3" w:rsidRPr="000851B3" w:rsidRDefault="000851B3" w:rsidP="00F6771E">
            <w:pPr>
              <w:jc w:val="center"/>
              <w:rPr>
                <w:b/>
                <w:bCs/>
                <w:color w:val="000000"/>
              </w:rPr>
            </w:pPr>
            <w:r w:rsidRPr="000851B3">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center"/>
              <w:rPr>
                <w:b/>
                <w:bCs/>
                <w:color w:val="000000"/>
              </w:rPr>
            </w:pPr>
            <w:r w:rsidRPr="000851B3">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F6771E">
            <w:pPr>
              <w:jc w:val="center"/>
              <w:rPr>
                <w:b/>
                <w:bCs/>
                <w:color w:val="000000"/>
              </w:rPr>
            </w:pPr>
            <w:r w:rsidRPr="000851B3">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F6771E">
            <w:pPr>
              <w:jc w:val="center"/>
              <w:rPr>
                <w:b/>
                <w:bCs/>
                <w:color w:val="000000"/>
              </w:rPr>
            </w:pPr>
            <w:r w:rsidRPr="000851B3">
              <w:rPr>
                <w:b/>
                <w:bCs/>
                <w:color w:val="000000"/>
              </w:rPr>
              <w:t>Quy mô 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F6771E">
            <w:pPr>
              <w:jc w:val="center"/>
              <w:rPr>
                <w:b/>
                <w:bCs/>
                <w:color w:val="000000"/>
              </w:rPr>
            </w:pPr>
            <w:r w:rsidRPr="000851B3">
              <w:rPr>
                <w:b/>
                <w:bCs/>
                <w:color w:val="000000"/>
              </w:rPr>
              <w:t>Trong đó</w:t>
            </w:r>
          </w:p>
          <w:p w:rsidR="000851B3" w:rsidRPr="000851B3" w:rsidRDefault="000851B3" w:rsidP="00F6771E">
            <w:pPr>
              <w:jc w:val="center"/>
              <w:rPr>
                <w:b/>
                <w:bCs/>
                <w:color w:val="000000"/>
              </w:rPr>
            </w:pPr>
            <w:r w:rsidRPr="000851B3">
              <w:rPr>
                <w:b/>
                <w:bCs/>
                <w:color w:val="000000"/>
              </w:rPr>
              <w:t>huyện Bến Cầu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F6771E">
            <w:pPr>
              <w:jc w:val="center"/>
              <w:rPr>
                <w:b/>
                <w:bCs/>
                <w:color w:val="000000"/>
              </w:rPr>
            </w:pPr>
            <w:r w:rsidRPr="000851B3">
              <w:rPr>
                <w:b/>
                <w:bCs/>
                <w:color w:val="000000"/>
              </w:rPr>
              <w:t>Tỷ lệ</w:t>
            </w:r>
          </w:p>
          <w:p w:rsidR="000851B3" w:rsidRPr="000851B3" w:rsidRDefault="000851B3" w:rsidP="00F6771E">
            <w:pPr>
              <w:jc w:val="center"/>
              <w:rPr>
                <w:b/>
                <w:bCs/>
                <w:color w:val="000000"/>
              </w:rPr>
            </w:pPr>
            <w:r w:rsidRPr="000851B3">
              <w:rPr>
                <w:b/>
                <w:bCs/>
                <w:color w:val="000000"/>
              </w:rPr>
              <w:t>(%)</w:t>
            </w:r>
          </w:p>
        </w:tc>
      </w:tr>
      <w:tr w:rsidR="000851B3" w:rsidRPr="000851B3" w:rsidTr="008E1107">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Thuốc lá</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ha</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1.548</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459</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29,65</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Lúa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147.808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30.059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20,34</w:t>
            </w:r>
          </w:p>
        </w:tc>
      </w:tr>
      <w:tr w:rsidR="000851B3" w:rsidRPr="000851B3" w:rsidTr="008E1107">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3</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Cưa xẻ gỗ</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Csở</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137</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22</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16,23</w:t>
            </w:r>
          </w:p>
        </w:tc>
      </w:tr>
      <w:tr w:rsidR="000851B3" w:rsidRPr="000851B3" w:rsidTr="008E1107">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lastRenderedPageBreak/>
              <w:t>4</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Bò</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con</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95.413</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13.953</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14,62</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Nuôi thủy sản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781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99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12,68</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Rau đậu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25.194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3.109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12,34</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104.500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11,00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Bún, bánh 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263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28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10,67</w:t>
            </w:r>
          </w:p>
        </w:tc>
      </w:tr>
      <w:tr w:rsidR="000851B3" w:rsidRPr="000851B3" w:rsidTr="008E1107">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9</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rPr>
                <w:color w:val="000000"/>
              </w:rPr>
            </w:pPr>
            <w:r w:rsidRPr="000851B3">
              <w:rPr>
                <w:color w:val="000000"/>
              </w:rPr>
              <w:t>Trâu</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center"/>
              <w:rPr>
                <w:color w:val="000000"/>
              </w:rPr>
            </w:pPr>
            <w:r w:rsidRPr="000851B3">
              <w:rPr>
                <w:color w:val="000000"/>
              </w:rPr>
              <w:t>con</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14.320</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1.526</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F6771E">
            <w:pPr>
              <w:jc w:val="right"/>
              <w:rPr>
                <w:color w:val="000000"/>
              </w:rPr>
            </w:pPr>
            <w:r w:rsidRPr="000851B3">
              <w:rPr>
                <w:color w:val="000000"/>
              </w:rPr>
              <w:t>10,66</w:t>
            </w:r>
          </w:p>
        </w:tc>
      </w:tr>
    </w:tbl>
    <w:p w:rsidR="000851B3" w:rsidRDefault="000851B3" w:rsidP="000851B3">
      <w:pPr>
        <w:tabs>
          <w:tab w:val="left" w:pos="1624"/>
        </w:tabs>
        <w:spacing w:before="120"/>
        <w:ind w:firstLine="720"/>
        <w:jc w:val="both"/>
        <w:rPr>
          <w:color w:val="000000" w:themeColor="text1"/>
          <w:sz w:val="26"/>
          <w:szCs w:val="26"/>
        </w:rPr>
      </w:pPr>
      <w:r>
        <w:rPr>
          <w:b/>
          <w:color w:val="000000" w:themeColor="text1"/>
          <w:sz w:val="26"/>
          <w:szCs w:val="26"/>
        </w:rPr>
        <w:sym w:font="Wingdings" w:char="F089"/>
      </w:r>
      <w:r>
        <w:rPr>
          <w:b/>
          <w:color w:val="000000" w:themeColor="text1"/>
          <w:sz w:val="26"/>
          <w:szCs w:val="26"/>
        </w:rPr>
        <w:t xml:space="preserve"> Huyện Trảng bàng</w:t>
      </w:r>
      <w:r w:rsidRPr="002B5331">
        <w:rPr>
          <w:b/>
          <w:color w:val="000000" w:themeColor="text1"/>
          <w:sz w:val="26"/>
          <w:szCs w:val="26"/>
        </w:rPr>
        <w:t>:</w:t>
      </w:r>
      <w:r w:rsidRPr="00450091">
        <w:rPr>
          <w:color w:val="000000" w:themeColor="text1"/>
          <w:sz w:val="26"/>
          <w:szCs w:val="26"/>
        </w:rPr>
        <w:t xml:space="preserve"> có </w:t>
      </w:r>
      <w:r>
        <w:rPr>
          <w:color w:val="000000" w:themeColor="text1"/>
          <w:sz w:val="26"/>
          <w:szCs w:val="26"/>
        </w:rPr>
        <w:t>41</w:t>
      </w:r>
      <w:r w:rsidRPr="00450091">
        <w:rPr>
          <w:color w:val="000000" w:themeColor="text1"/>
          <w:sz w:val="26"/>
          <w:szCs w:val="26"/>
        </w:rPr>
        <w:t xml:space="preserve"> loại sản phẩm; trong đó, có </w:t>
      </w:r>
      <w:r>
        <w:rPr>
          <w:color w:val="000000" w:themeColor="text1"/>
          <w:sz w:val="26"/>
          <w:szCs w:val="26"/>
        </w:rPr>
        <w:t>23</w:t>
      </w:r>
      <w:r w:rsidRPr="00450091">
        <w:rPr>
          <w:color w:val="000000" w:themeColor="text1"/>
          <w:sz w:val="26"/>
          <w:szCs w:val="26"/>
        </w:rPr>
        <w:t xml:space="preserve"> loại sản phẩm có quy mô khá lớn, chiếm tỷ trọng cao</w:t>
      </w:r>
      <w:r>
        <w:rPr>
          <w:color w:val="000000" w:themeColor="text1"/>
          <w:sz w:val="26"/>
          <w:szCs w:val="26"/>
        </w:rPr>
        <w:t xml:space="preserve"> (&gt;10%)</w:t>
      </w:r>
      <w:r w:rsidRPr="00450091">
        <w:rPr>
          <w:color w:val="000000" w:themeColor="text1"/>
          <w:sz w:val="26"/>
          <w:szCs w:val="26"/>
        </w:rPr>
        <w:t xml:space="preserve"> so với quy mô toàn tỉnh gồm: </w:t>
      </w:r>
    </w:p>
    <w:p w:rsidR="000851B3" w:rsidRDefault="000851B3" w:rsidP="00032714">
      <w:pPr>
        <w:pStyle w:val="Bang"/>
      </w:pPr>
      <w:bookmarkStart w:id="66" w:name="_Toc12099326"/>
      <w:r>
        <w:t xml:space="preserve">Bảng </w:t>
      </w:r>
      <w:r w:rsidR="00032714">
        <w:t>19:</w:t>
      </w:r>
      <w:r>
        <w:t xml:space="preserve"> Quy mô một số loại sản phẩm </w:t>
      </w:r>
      <w:r w:rsidRPr="00450091">
        <w:t>chiếm tỷ trọng cao</w:t>
      </w:r>
      <w:r>
        <w:t xml:space="preserve"> huyện Trảng Bàng</w:t>
      </w:r>
      <w:bookmarkEnd w:id="66"/>
    </w:p>
    <w:tbl>
      <w:tblPr>
        <w:tblW w:w="9077" w:type="dxa"/>
        <w:jc w:val="center"/>
        <w:tblLook w:val="04A0"/>
      </w:tblPr>
      <w:tblGrid>
        <w:gridCol w:w="595"/>
        <w:gridCol w:w="1962"/>
        <w:gridCol w:w="1134"/>
        <w:gridCol w:w="1701"/>
        <w:gridCol w:w="1984"/>
        <w:gridCol w:w="1701"/>
      </w:tblGrid>
      <w:tr w:rsidR="000851B3" w:rsidRPr="000851B3" w:rsidTr="008E1107">
        <w:trPr>
          <w:trHeight w:val="2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1B3" w:rsidRPr="000851B3" w:rsidRDefault="000851B3" w:rsidP="00032714">
            <w:pPr>
              <w:jc w:val="center"/>
              <w:rPr>
                <w:b/>
                <w:bCs/>
                <w:color w:val="000000"/>
              </w:rPr>
            </w:pPr>
            <w:r w:rsidRPr="000851B3">
              <w:rPr>
                <w:b/>
                <w:bCs/>
                <w:color w:val="000000"/>
              </w:rPr>
              <w:t>STT</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jc w:val="center"/>
              <w:rPr>
                <w:b/>
                <w:bCs/>
                <w:color w:val="000000"/>
              </w:rPr>
            </w:pPr>
            <w:r w:rsidRPr="000851B3">
              <w:rPr>
                <w:b/>
                <w:bCs/>
                <w:color w:val="000000"/>
              </w:rPr>
              <w:t>Sản phẩm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032714">
            <w:pPr>
              <w:jc w:val="center"/>
              <w:rPr>
                <w:b/>
                <w:bCs/>
                <w:color w:val="000000"/>
              </w:rPr>
            </w:pPr>
            <w:r w:rsidRPr="000851B3">
              <w:rPr>
                <w:b/>
                <w:bCs/>
                <w:color w:val="000000"/>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032714">
            <w:pPr>
              <w:jc w:val="center"/>
              <w:rPr>
                <w:b/>
                <w:bCs/>
                <w:color w:val="000000"/>
              </w:rPr>
            </w:pPr>
            <w:r w:rsidRPr="000851B3">
              <w:rPr>
                <w:b/>
                <w:bCs/>
                <w:color w:val="000000"/>
              </w:rPr>
              <w:t>Quy mô Toàn tỉnh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032714">
            <w:pPr>
              <w:jc w:val="center"/>
              <w:rPr>
                <w:b/>
                <w:bCs/>
                <w:color w:val="000000"/>
              </w:rPr>
            </w:pPr>
            <w:r w:rsidRPr="000851B3">
              <w:rPr>
                <w:b/>
                <w:bCs/>
                <w:color w:val="000000"/>
              </w:rPr>
              <w:t>Trong đó huyện Trảng Bàng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51B3" w:rsidRPr="000851B3" w:rsidRDefault="000851B3" w:rsidP="00032714">
            <w:pPr>
              <w:jc w:val="center"/>
              <w:rPr>
                <w:b/>
                <w:bCs/>
                <w:color w:val="000000"/>
              </w:rPr>
            </w:pPr>
            <w:r w:rsidRPr="000851B3">
              <w:rPr>
                <w:b/>
                <w:bCs/>
                <w:color w:val="000000"/>
              </w:rPr>
              <w:t>Tỷ lệ (%)</w:t>
            </w:r>
          </w:p>
        </w:tc>
      </w:tr>
      <w:tr w:rsidR="000851B3" w:rsidRPr="000851B3" w:rsidTr="008E1107">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w:t>
            </w:r>
          </w:p>
        </w:tc>
        <w:tc>
          <w:tcPr>
            <w:tcW w:w="1962"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Đúc gang</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Csở</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7</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7</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100,00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Đậu phộng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6.211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2.596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41,80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Bò</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95.413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32.378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33,93</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Thuốc lá</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1.548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464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29,97</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Làm muối ớt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145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29,68</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Ngô</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4.898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1.303</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26,60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Xoài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2.365</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560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23,68</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Nghề rèn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159</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23,24</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Rau đậu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25.194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5.679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22,54</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Heo</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171.828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38.317</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22,30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Lúa</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147.808</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32.950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22,29</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Trâu</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14.320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2.514</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17,56</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13</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Chôm chôm</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1.024</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176</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17,19</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14</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CAQ khác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4.610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785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17,03</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15</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Chuối</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1.760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299</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16,99</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16</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Vịt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950.000</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119.700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12,60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17</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Khai thác TS</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tấn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3.391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425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12,53</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18</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Nuôi thủy sản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ha</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781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95</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12,16</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19</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Bún, bánh canh</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236</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28</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12,00</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20</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Làm bánh tráng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621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70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11,27</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21</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Gà</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con</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5.903.841</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657.580</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11,14</w:t>
            </w:r>
          </w:p>
        </w:tc>
      </w:tr>
      <w:tr w:rsidR="000851B3" w:rsidRPr="000851B3"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22</w:t>
            </w:r>
          </w:p>
        </w:tc>
        <w:tc>
          <w:tcPr>
            <w:tcW w:w="1962"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Làm nón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103</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11</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11,11</w:t>
            </w:r>
          </w:p>
        </w:tc>
      </w:tr>
      <w:tr w:rsidR="000851B3" w:rsidRPr="000851B3" w:rsidTr="008E1107">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23</w:t>
            </w:r>
          </w:p>
        </w:tc>
        <w:tc>
          <w:tcPr>
            <w:tcW w:w="1962"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rPr>
                <w:color w:val="000000"/>
              </w:rPr>
            </w:pPr>
            <w:r w:rsidRPr="000851B3">
              <w:rPr>
                <w:color w:val="000000"/>
              </w:rPr>
              <w:t>Sinh vật cảnh</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jc w:val="center"/>
              <w:rPr>
                <w:color w:val="000000"/>
              </w:rPr>
            </w:pPr>
            <w:r w:rsidRPr="000851B3">
              <w:rPr>
                <w:color w:val="000000"/>
              </w:rPr>
              <w:t>hộ</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238</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24</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rsidR="000851B3" w:rsidRPr="000851B3" w:rsidRDefault="000851B3" w:rsidP="00032714">
            <w:pPr>
              <w:jc w:val="right"/>
              <w:rPr>
                <w:color w:val="000000"/>
              </w:rPr>
            </w:pPr>
            <w:r w:rsidRPr="000851B3">
              <w:rPr>
                <w:color w:val="000000"/>
              </w:rPr>
              <w:t>10,08</w:t>
            </w:r>
          </w:p>
        </w:tc>
      </w:tr>
    </w:tbl>
    <w:p w:rsidR="00AA4C4C" w:rsidRPr="00450091" w:rsidRDefault="00B3374D" w:rsidP="00AA4C4C">
      <w:pPr>
        <w:tabs>
          <w:tab w:val="left" w:pos="1624"/>
        </w:tabs>
        <w:spacing w:before="120"/>
        <w:ind w:firstLine="720"/>
        <w:jc w:val="both"/>
        <w:rPr>
          <w:b/>
          <w:i/>
          <w:color w:val="000000" w:themeColor="text1"/>
          <w:sz w:val="26"/>
          <w:szCs w:val="26"/>
        </w:rPr>
      </w:pPr>
      <w:r>
        <w:rPr>
          <w:b/>
          <w:i/>
          <w:color w:val="000000" w:themeColor="text1"/>
          <w:sz w:val="26"/>
          <w:szCs w:val="26"/>
        </w:rPr>
        <w:t xml:space="preserve">2. </w:t>
      </w:r>
      <w:r w:rsidR="00AA4C4C" w:rsidRPr="00450091">
        <w:rPr>
          <w:b/>
          <w:i/>
          <w:color w:val="000000" w:themeColor="text1"/>
          <w:sz w:val="26"/>
          <w:szCs w:val="26"/>
        </w:rPr>
        <w:t>Phân bố theo cấp xã, thị trấn</w:t>
      </w:r>
    </w:p>
    <w:p w:rsidR="00AA4C4C" w:rsidRPr="00450091" w:rsidRDefault="00AA4C4C" w:rsidP="00AA4C4C">
      <w:pPr>
        <w:tabs>
          <w:tab w:val="left" w:pos="1624"/>
        </w:tabs>
        <w:spacing w:before="120"/>
        <w:ind w:firstLine="720"/>
        <w:jc w:val="both"/>
        <w:rPr>
          <w:color w:val="000000" w:themeColor="text1"/>
          <w:sz w:val="26"/>
          <w:szCs w:val="26"/>
        </w:rPr>
      </w:pPr>
      <w:r w:rsidRPr="00450091">
        <w:rPr>
          <w:color w:val="000000" w:themeColor="text1"/>
          <w:sz w:val="26"/>
          <w:szCs w:val="26"/>
        </w:rPr>
        <w:t>Căn cứ kết quả điều tra và thảo luận với các địa phương, các loại sản phẩm có quy mô khá lớn được phân bố theo địa bàn các xã</w:t>
      </w:r>
      <w:r w:rsidR="00B3374D">
        <w:rPr>
          <w:color w:val="000000" w:themeColor="text1"/>
          <w:sz w:val="26"/>
          <w:szCs w:val="26"/>
        </w:rPr>
        <w:t xml:space="preserve"> (phường, thị trấn)</w:t>
      </w:r>
      <w:r w:rsidRPr="00450091">
        <w:rPr>
          <w:color w:val="000000" w:themeColor="text1"/>
          <w:sz w:val="26"/>
          <w:szCs w:val="26"/>
        </w:rPr>
        <w:t xml:space="preserve"> như sau</w:t>
      </w:r>
      <w:r w:rsidR="00721D26">
        <w:rPr>
          <w:color w:val="000000" w:themeColor="text1"/>
          <w:sz w:val="26"/>
          <w:szCs w:val="26"/>
        </w:rPr>
        <w:t>:</w:t>
      </w:r>
    </w:p>
    <w:p w:rsidR="00F112CD" w:rsidRPr="00450091" w:rsidRDefault="001220BB" w:rsidP="001D3C98">
      <w:pPr>
        <w:pStyle w:val="Bang"/>
        <w:rPr>
          <w:color w:val="000000" w:themeColor="text1"/>
        </w:rPr>
      </w:pPr>
      <w:bookmarkStart w:id="67" w:name="_Toc12099327"/>
      <w:r w:rsidRPr="00450091">
        <w:rPr>
          <w:color w:val="000000" w:themeColor="text1"/>
        </w:rPr>
        <w:t xml:space="preserve">Bảng </w:t>
      </w:r>
      <w:r w:rsidR="00721D26">
        <w:rPr>
          <w:color w:val="000000" w:themeColor="text1"/>
        </w:rPr>
        <w:t>20</w:t>
      </w:r>
      <w:r w:rsidR="001D3C98" w:rsidRPr="00450091">
        <w:rPr>
          <w:color w:val="000000" w:themeColor="text1"/>
        </w:rPr>
        <w:t>:</w:t>
      </w:r>
      <w:r w:rsidRPr="00450091">
        <w:rPr>
          <w:color w:val="000000" w:themeColor="text1"/>
        </w:rPr>
        <w:t xml:space="preserve"> Sơ bộ xác định loại sản phẩm phân theo xã</w:t>
      </w:r>
      <w:bookmarkEnd w:id="67"/>
    </w:p>
    <w:tbl>
      <w:tblPr>
        <w:tblW w:w="9065" w:type="dxa"/>
        <w:tblInd w:w="93" w:type="dxa"/>
        <w:tblLook w:val="04A0"/>
      </w:tblPr>
      <w:tblGrid>
        <w:gridCol w:w="595"/>
        <w:gridCol w:w="2233"/>
        <w:gridCol w:w="6237"/>
      </w:tblGrid>
      <w:tr w:rsidR="00450091" w:rsidRPr="00331082" w:rsidTr="00721D26">
        <w:trPr>
          <w:trHeight w:val="283"/>
          <w:tblHead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STT</w:t>
            </w:r>
          </w:p>
        </w:tc>
        <w:tc>
          <w:tcPr>
            <w:tcW w:w="2233" w:type="dxa"/>
            <w:tcBorders>
              <w:top w:val="single" w:sz="4" w:space="0" w:color="auto"/>
              <w:left w:val="nil"/>
              <w:bottom w:val="single"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Địa phương</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Loại sản phẩm</w:t>
            </w:r>
          </w:p>
        </w:tc>
      </w:tr>
      <w:tr w:rsidR="00450091" w:rsidRPr="00331082" w:rsidTr="00721D26">
        <w:trPr>
          <w:trHeight w:val="283"/>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I</w:t>
            </w:r>
          </w:p>
        </w:tc>
        <w:tc>
          <w:tcPr>
            <w:tcW w:w="2233" w:type="dxa"/>
            <w:tcBorders>
              <w:top w:val="single"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TP. Tây Ninh</w:t>
            </w:r>
          </w:p>
        </w:tc>
        <w:tc>
          <w:tcPr>
            <w:tcW w:w="6237" w:type="dxa"/>
            <w:tcBorders>
              <w:top w:val="single"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rPr>
                <w:color w:val="000000" w:themeColor="text1"/>
              </w:rPr>
            </w:pPr>
            <w:r w:rsidRPr="00331082">
              <w:rPr>
                <w:color w:val="000000" w:themeColor="text1"/>
              </w:rPr>
              <w:t>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783E5A">
            <w:pPr>
              <w:rPr>
                <w:color w:val="000000" w:themeColor="text1"/>
              </w:rPr>
            </w:pPr>
            <w:r w:rsidRPr="00331082">
              <w:rPr>
                <w:color w:val="000000" w:themeColor="text1"/>
              </w:rPr>
              <w:t xml:space="preserve">   P</w:t>
            </w:r>
            <w:r w:rsidR="00427886">
              <w:rPr>
                <w:color w:val="000000" w:themeColor="text1"/>
              </w:rPr>
              <w:t xml:space="preserve">hường </w:t>
            </w:r>
            <w:r w:rsidR="00783E5A">
              <w:rPr>
                <w:color w:val="000000" w:themeColor="text1"/>
              </w:rPr>
              <w:t>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DD089C">
            <w:pPr>
              <w:rPr>
                <w:color w:val="000000" w:themeColor="text1"/>
              </w:rPr>
            </w:pPr>
            <w:r w:rsidRPr="00331082">
              <w:rPr>
                <w:color w:val="000000" w:themeColor="text1"/>
              </w:rPr>
              <w:t xml:space="preserve">Sửa xe; </w:t>
            </w:r>
            <w:r w:rsidR="009B650D" w:rsidRPr="00331082">
              <w:rPr>
                <w:color w:val="000000" w:themeColor="text1"/>
              </w:rPr>
              <w:t>D</w:t>
            </w:r>
            <w:r w:rsidRPr="00331082">
              <w:rPr>
                <w:color w:val="000000" w:themeColor="text1"/>
              </w:rPr>
              <w:t xml:space="preserve">ịch vụ; </w:t>
            </w:r>
            <w:r w:rsidR="009B650D" w:rsidRPr="00331082">
              <w:rPr>
                <w:color w:val="000000" w:themeColor="text1"/>
              </w:rPr>
              <w:t>B</w:t>
            </w:r>
            <w:r w:rsidRPr="00331082">
              <w:rPr>
                <w:color w:val="000000" w:themeColor="text1"/>
              </w:rPr>
              <w:t>ún</w:t>
            </w:r>
            <w:r w:rsidR="009B650D" w:rsidRPr="00331082">
              <w:rPr>
                <w:color w:val="000000" w:themeColor="text1"/>
              </w:rPr>
              <w:t>;</w:t>
            </w:r>
            <w:r w:rsidRPr="00331082">
              <w:rPr>
                <w:color w:val="000000" w:themeColor="text1"/>
              </w:rPr>
              <w:t xml:space="preserve"> </w:t>
            </w:r>
            <w:r w:rsidR="00DD089C">
              <w:rPr>
                <w:color w:val="000000" w:themeColor="text1"/>
              </w:rPr>
              <w:t>Mộc</w:t>
            </w:r>
            <w:r w:rsidR="00B3374D">
              <w:rPr>
                <w:color w:val="000000" w:themeColor="text1"/>
              </w:rPr>
              <w:t xml:space="preserve"> gia dụng</w:t>
            </w:r>
            <w:r w:rsidRPr="00331082">
              <w:rPr>
                <w:color w:val="000000" w:themeColor="text1"/>
              </w:rPr>
              <w:t xml:space="preserve">; </w:t>
            </w:r>
            <w:r w:rsidR="009B650D" w:rsidRPr="00331082">
              <w:rPr>
                <w:color w:val="000000" w:themeColor="text1"/>
              </w:rPr>
              <w:t>C</w:t>
            </w:r>
            <w:r w:rsidRPr="00331082">
              <w:rPr>
                <w:color w:val="000000" w:themeColor="text1"/>
              </w:rPr>
              <w:t xml:space="preserve">ưa xẻ gỗ; </w:t>
            </w:r>
            <w:r w:rsidR="009B650D" w:rsidRPr="00331082">
              <w:rPr>
                <w:color w:val="000000" w:themeColor="text1"/>
              </w:rPr>
              <w:t>SVC</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783E5A">
            <w:pPr>
              <w:rPr>
                <w:color w:val="000000" w:themeColor="text1"/>
              </w:rPr>
            </w:pPr>
            <w:r w:rsidRPr="00331082">
              <w:rPr>
                <w:color w:val="000000" w:themeColor="text1"/>
              </w:rPr>
              <w:t xml:space="preserve">   </w:t>
            </w:r>
            <w:r w:rsidR="00427886" w:rsidRPr="00331082">
              <w:rPr>
                <w:color w:val="000000" w:themeColor="text1"/>
              </w:rPr>
              <w:t>P</w:t>
            </w:r>
            <w:r w:rsidR="00427886">
              <w:rPr>
                <w:color w:val="000000" w:themeColor="text1"/>
              </w:rPr>
              <w:t>hường</w:t>
            </w:r>
            <w:r w:rsidRPr="00331082">
              <w:rPr>
                <w:color w:val="000000" w:themeColor="text1"/>
              </w:rPr>
              <w:t xml:space="preserve"> </w:t>
            </w:r>
            <w:r w:rsidR="00783E5A">
              <w:rPr>
                <w:color w:val="000000" w:themeColor="text1"/>
              </w:rPr>
              <w:t>II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DD089C">
            <w:pPr>
              <w:rPr>
                <w:color w:val="000000" w:themeColor="text1"/>
              </w:rPr>
            </w:pPr>
            <w:r w:rsidRPr="00331082">
              <w:rPr>
                <w:color w:val="000000" w:themeColor="text1"/>
              </w:rPr>
              <w:t xml:space="preserve">Sửa xe; </w:t>
            </w:r>
            <w:r w:rsidR="009B650D" w:rsidRPr="00331082">
              <w:rPr>
                <w:color w:val="000000" w:themeColor="text1"/>
              </w:rPr>
              <w:t>D</w:t>
            </w:r>
            <w:r w:rsidRPr="00331082">
              <w:rPr>
                <w:color w:val="000000" w:themeColor="text1"/>
              </w:rPr>
              <w:t xml:space="preserve">ịch vụ; </w:t>
            </w:r>
            <w:r w:rsidR="009B650D" w:rsidRPr="00331082">
              <w:rPr>
                <w:color w:val="000000" w:themeColor="text1"/>
              </w:rPr>
              <w:t>B</w:t>
            </w:r>
            <w:r w:rsidRPr="00331082">
              <w:rPr>
                <w:color w:val="000000" w:themeColor="text1"/>
              </w:rPr>
              <w:t xml:space="preserve">ún; </w:t>
            </w:r>
            <w:r w:rsidR="009B650D" w:rsidRPr="00331082">
              <w:rPr>
                <w:color w:val="000000" w:themeColor="text1"/>
              </w:rPr>
              <w:t>CB</w:t>
            </w:r>
            <w:r w:rsidRPr="00331082">
              <w:rPr>
                <w:color w:val="000000" w:themeColor="text1"/>
              </w:rPr>
              <w:t xml:space="preserve"> điều; </w:t>
            </w:r>
            <w:r w:rsidR="00DD089C">
              <w:rPr>
                <w:color w:val="000000" w:themeColor="text1"/>
              </w:rPr>
              <w:t>Mộc</w:t>
            </w:r>
            <w:r w:rsidR="00B3374D">
              <w:rPr>
                <w:color w:val="000000" w:themeColor="text1"/>
              </w:rPr>
              <w:t xml:space="preserve"> gia dụng</w:t>
            </w:r>
            <w:r w:rsidRPr="00331082">
              <w:rPr>
                <w:color w:val="000000" w:themeColor="text1"/>
              </w:rPr>
              <w:t xml:space="preserve">; </w:t>
            </w:r>
            <w:r w:rsidR="009B650D" w:rsidRPr="00331082">
              <w:rPr>
                <w:color w:val="000000" w:themeColor="text1"/>
              </w:rPr>
              <w:t>C</w:t>
            </w:r>
            <w:r w:rsidRPr="00331082">
              <w:rPr>
                <w:color w:val="000000" w:themeColor="text1"/>
              </w:rPr>
              <w:t xml:space="preserve">ưa xẻ gỗ; </w:t>
            </w:r>
            <w:r w:rsidR="009B650D" w:rsidRPr="00331082">
              <w:rPr>
                <w:color w:val="000000" w:themeColor="text1"/>
              </w:rPr>
              <w:t>SVC</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783E5A">
            <w:pPr>
              <w:rPr>
                <w:color w:val="000000" w:themeColor="text1"/>
              </w:rPr>
            </w:pPr>
            <w:r w:rsidRPr="00331082">
              <w:rPr>
                <w:color w:val="000000" w:themeColor="text1"/>
              </w:rPr>
              <w:t xml:space="preserve">   </w:t>
            </w:r>
            <w:r w:rsidR="00427886" w:rsidRPr="00331082">
              <w:rPr>
                <w:color w:val="000000" w:themeColor="text1"/>
              </w:rPr>
              <w:t>P</w:t>
            </w:r>
            <w:r w:rsidR="00427886">
              <w:rPr>
                <w:color w:val="000000" w:themeColor="text1"/>
              </w:rPr>
              <w:t>hường</w:t>
            </w:r>
            <w:r w:rsidR="00427886" w:rsidRPr="00331082">
              <w:rPr>
                <w:color w:val="000000" w:themeColor="text1"/>
              </w:rPr>
              <w:t xml:space="preserve"> </w:t>
            </w:r>
            <w:r w:rsidR="00783E5A">
              <w:rPr>
                <w:color w:val="000000" w:themeColor="text1"/>
              </w:rPr>
              <w:t>III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DD089C" w:rsidP="00921492">
            <w:pPr>
              <w:rPr>
                <w:color w:val="000000" w:themeColor="text1"/>
              </w:rPr>
            </w:pPr>
            <w:r>
              <w:rPr>
                <w:color w:val="000000" w:themeColor="text1"/>
              </w:rPr>
              <w:t>Mộc</w:t>
            </w:r>
            <w:r w:rsidR="00B3374D">
              <w:rPr>
                <w:color w:val="000000" w:themeColor="text1"/>
              </w:rPr>
              <w:t xml:space="preserve"> gia dụng</w:t>
            </w:r>
            <w:r w:rsidR="00FF3F03" w:rsidRPr="00331082">
              <w:rPr>
                <w:color w:val="000000" w:themeColor="text1"/>
              </w:rPr>
              <w:t xml:space="preserve">; </w:t>
            </w:r>
            <w:r w:rsidR="009B650D" w:rsidRPr="00331082">
              <w:rPr>
                <w:color w:val="000000" w:themeColor="text1"/>
              </w:rPr>
              <w:t>B</w:t>
            </w:r>
            <w:r w:rsidR="00FF3F03" w:rsidRPr="00331082">
              <w:rPr>
                <w:color w:val="000000" w:themeColor="text1"/>
              </w:rPr>
              <w:t xml:space="preserve">ánh kẹo; </w:t>
            </w:r>
            <w:r w:rsidR="009B650D" w:rsidRPr="00331082">
              <w:rPr>
                <w:color w:val="000000" w:themeColor="text1"/>
              </w:rPr>
              <w:t>S</w:t>
            </w:r>
            <w:r w:rsidR="00FF3F03" w:rsidRPr="00331082">
              <w:rPr>
                <w:color w:val="000000" w:themeColor="text1"/>
              </w:rPr>
              <w:t xml:space="preserve">ửa xe; </w:t>
            </w:r>
            <w:r w:rsidR="009B650D" w:rsidRPr="00331082">
              <w:rPr>
                <w:color w:val="000000" w:themeColor="text1"/>
              </w:rPr>
              <w:t>D</w:t>
            </w:r>
            <w:r w:rsidR="00FF3F03" w:rsidRPr="00331082">
              <w:rPr>
                <w:color w:val="000000" w:themeColor="text1"/>
              </w:rPr>
              <w:t xml:space="preserve">ịch vụ; </w:t>
            </w:r>
            <w:r w:rsidR="009B650D" w:rsidRPr="00331082">
              <w:rPr>
                <w:color w:val="000000" w:themeColor="text1"/>
              </w:rPr>
              <w:t>Rượu</w:t>
            </w:r>
            <w:r w:rsidR="00FF3F03" w:rsidRPr="00331082">
              <w:rPr>
                <w:color w:val="000000" w:themeColor="text1"/>
              </w:rPr>
              <w:t xml:space="preserve">; </w:t>
            </w:r>
            <w:r w:rsidR="009B650D" w:rsidRPr="00331082">
              <w:rPr>
                <w:color w:val="000000" w:themeColor="text1"/>
              </w:rPr>
              <w:t>B</w:t>
            </w:r>
            <w:r w:rsidR="00FF3F03" w:rsidRPr="00331082">
              <w:rPr>
                <w:color w:val="000000" w:themeColor="text1"/>
              </w:rPr>
              <w:t>ún</w:t>
            </w:r>
            <w:r w:rsidR="00921492">
              <w:rPr>
                <w:color w:val="000000" w:themeColor="text1"/>
              </w:rPr>
              <w:t>; Chả lụa</w:t>
            </w:r>
            <w:r w:rsidR="00FF3F03" w:rsidRPr="00331082">
              <w:rPr>
                <w:color w:val="000000" w:themeColor="text1"/>
              </w:rPr>
              <w:t xml:space="preserve">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427886" w:rsidP="00783E5A">
            <w:pPr>
              <w:rPr>
                <w:color w:val="000000" w:themeColor="text1"/>
              </w:rPr>
            </w:pPr>
            <w:r>
              <w:rPr>
                <w:color w:val="000000" w:themeColor="text1"/>
              </w:rPr>
              <w:t xml:space="preserve">   </w:t>
            </w:r>
            <w:r w:rsidRPr="00331082">
              <w:rPr>
                <w:color w:val="000000" w:themeColor="text1"/>
              </w:rPr>
              <w:t>P</w:t>
            </w:r>
            <w:r>
              <w:rPr>
                <w:color w:val="000000" w:themeColor="text1"/>
              </w:rPr>
              <w:t>hường</w:t>
            </w:r>
            <w:r w:rsidRPr="00331082">
              <w:rPr>
                <w:color w:val="000000" w:themeColor="text1"/>
              </w:rPr>
              <w:t xml:space="preserve"> </w:t>
            </w:r>
            <w:r w:rsidR="00783E5A">
              <w:rPr>
                <w:color w:val="000000" w:themeColor="text1"/>
              </w:rPr>
              <w:t>IV</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DD089C" w:rsidP="00921492">
            <w:pPr>
              <w:rPr>
                <w:color w:val="000000" w:themeColor="text1"/>
              </w:rPr>
            </w:pPr>
            <w:r>
              <w:rPr>
                <w:color w:val="000000" w:themeColor="text1"/>
              </w:rPr>
              <w:t>Mộc</w:t>
            </w:r>
            <w:r w:rsidR="00FF3F03" w:rsidRPr="00331082">
              <w:rPr>
                <w:color w:val="000000" w:themeColor="text1"/>
              </w:rPr>
              <w:t xml:space="preserve">; </w:t>
            </w:r>
            <w:r w:rsidR="009B650D" w:rsidRPr="00331082">
              <w:rPr>
                <w:color w:val="000000" w:themeColor="text1"/>
              </w:rPr>
              <w:t>B</w:t>
            </w:r>
            <w:r w:rsidR="00FF3F03" w:rsidRPr="00331082">
              <w:rPr>
                <w:color w:val="000000" w:themeColor="text1"/>
              </w:rPr>
              <w:t xml:space="preserve">ánh tráng; </w:t>
            </w:r>
            <w:r w:rsidR="009B650D" w:rsidRPr="00331082">
              <w:rPr>
                <w:color w:val="000000" w:themeColor="text1"/>
              </w:rPr>
              <w:t>M</w:t>
            </w:r>
            <w:r w:rsidR="00FF3F03" w:rsidRPr="00331082">
              <w:rPr>
                <w:color w:val="000000" w:themeColor="text1"/>
              </w:rPr>
              <w:t xml:space="preserve">uối ớt; </w:t>
            </w:r>
            <w:r w:rsidR="009B650D" w:rsidRPr="00331082">
              <w:rPr>
                <w:color w:val="000000" w:themeColor="text1"/>
              </w:rPr>
              <w:t>Bún</w:t>
            </w:r>
            <w:r w:rsidR="00FF3F03" w:rsidRPr="00331082">
              <w:rPr>
                <w:color w:val="000000" w:themeColor="text1"/>
              </w:rPr>
              <w:t xml:space="preserve">; </w:t>
            </w:r>
            <w:r w:rsidR="009B650D" w:rsidRPr="00331082">
              <w:rPr>
                <w:color w:val="000000" w:themeColor="text1"/>
              </w:rPr>
              <w:t>D</w:t>
            </w:r>
            <w:r w:rsidR="00FF3F03" w:rsidRPr="00331082">
              <w:rPr>
                <w:color w:val="000000" w:themeColor="text1"/>
              </w:rPr>
              <w:t xml:space="preserve">ịch vụ; </w:t>
            </w:r>
            <w:r w:rsidR="009B650D" w:rsidRPr="00331082">
              <w:rPr>
                <w:color w:val="000000" w:themeColor="text1"/>
              </w:rPr>
              <w:t>Rượu</w:t>
            </w:r>
            <w:r w:rsidR="00FF3F03" w:rsidRPr="00331082">
              <w:rPr>
                <w:color w:val="000000" w:themeColor="text1"/>
              </w:rPr>
              <w:t xml:space="preserve">; </w:t>
            </w:r>
            <w:r w:rsidR="009B650D" w:rsidRPr="00331082">
              <w:rPr>
                <w:color w:val="000000" w:themeColor="text1"/>
              </w:rPr>
              <w:t>R</w:t>
            </w:r>
            <w:r w:rsidR="00FF3F03" w:rsidRPr="00331082">
              <w:rPr>
                <w:color w:val="000000" w:themeColor="text1"/>
              </w:rPr>
              <w:t>èn</w:t>
            </w:r>
            <w:r w:rsidR="00921492">
              <w:rPr>
                <w:color w:val="000000" w:themeColor="text1"/>
              </w:rPr>
              <w:t>; Nem chay</w:t>
            </w:r>
          </w:p>
        </w:tc>
      </w:tr>
      <w:tr w:rsidR="00450091" w:rsidRPr="00331082" w:rsidTr="00721D26">
        <w:trPr>
          <w:trHeight w:val="283"/>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w:t>
            </w:r>
          </w:p>
        </w:tc>
        <w:tc>
          <w:tcPr>
            <w:tcW w:w="2233" w:type="dxa"/>
            <w:tcBorders>
              <w:top w:val="dotted" w:sz="4" w:space="0" w:color="auto"/>
              <w:left w:val="nil"/>
              <w:bottom w:val="single"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sidRPr="00331082">
              <w:rPr>
                <w:color w:val="000000" w:themeColor="text1"/>
              </w:rPr>
              <w:t>P</w:t>
            </w:r>
            <w:r w:rsidR="00427886">
              <w:rPr>
                <w:color w:val="000000" w:themeColor="text1"/>
              </w:rPr>
              <w:t>hường</w:t>
            </w:r>
            <w:r w:rsidRPr="00331082">
              <w:rPr>
                <w:color w:val="000000" w:themeColor="text1"/>
              </w:rPr>
              <w:t xml:space="preserve"> Hiệp Ninh</w:t>
            </w:r>
          </w:p>
        </w:tc>
        <w:tc>
          <w:tcPr>
            <w:tcW w:w="6237" w:type="dxa"/>
            <w:tcBorders>
              <w:top w:val="dotted" w:sz="4" w:space="0" w:color="auto"/>
              <w:left w:val="nil"/>
              <w:bottom w:val="single" w:sz="4" w:space="0" w:color="auto"/>
              <w:right w:val="single" w:sz="4" w:space="0" w:color="auto"/>
            </w:tcBorders>
            <w:shd w:val="clear" w:color="auto" w:fill="auto"/>
            <w:vAlign w:val="center"/>
            <w:hideMark/>
          </w:tcPr>
          <w:p w:rsidR="00FF3F03" w:rsidRPr="00331082" w:rsidRDefault="00FF3F03" w:rsidP="00123E3A">
            <w:pPr>
              <w:rPr>
                <w:color w:val="000000" w:themeColor="text1"/>
              </w:rPr>
            </w:pPr>
            <w:r w:rsidRPr="00331082">
              <w:rPr>
                <w:color w:val="000000" w:themeColor="text1"/>
              </w:rPr>
              <w:t xml:space="preserve">Gò nhôm; </w:t>
            </w:r>
            <w:r w:rsidR="009B650D" w:rsidRPr="00331082">
              <w:rPr>
                <w:color w:val="000000" w:themeColor="text1"/>
              </w:rPr>
              <w:t>Mcầu</w:t>
            </w:r>
            <w:r w:rsidRPr="00331082">
              <w:rPr>
                <w:color w:val="000000" w:themeColor="text1"/>
              </w:rPr>
              <w:t>; CAQ;</w:t>
            </w:r>
            <w:r w:rsidR="00123E3A">
              <w:rPr>
                <w:color w:val="000000" w:themeColor="text1"/>
              </w:rPr>
              <w:t xml:space="preserve"> mộc;</w:t>
            </w:r>
            <w:r w:rsidRPr="00331082">
              <w:rPr>
                <w:color w:val="000000" w:themeColor="text1"/>
              </w:rPr>
              <w:t xml:space="preserve"> </w:t>
            </w:r>
            <w:r w:rsidR="003D01D0" w:rsidRPr="00331082">
              <w:rPr>
                <w:color w:val="000000" w:themeColor="text1"/>
              </w:rPr>
              <w:t>Chăn nuôi</w:t>
            </w:r>
            <w:r w:rsidRPr="00331082">
              <w:rPr>
                <w:color w:val="000000" w:themeColor="text1"/>
              </w:rPr>
              <w:t xml:space="preserve">; </w:t>
            </w:r>
            <w:r w:rsidR="00DD089C">
              <w:rPr>
                <w:color w:val="000000" w:themeColor="text1"/>
              </w:rPr>
              <w:t xml:space="preserve">Mộc; </w:t>
            </w:r>
            <w:r w:rsidR="009B650D" w:rsidRPr="00331082">
              <w:rPr>
                <w:color w:val="000000" w:themeColor="text1"/>
              </w:rPr>
              <w:t>C</w:t>
            </w:r>
            <w:r w:rsidRPr="00331082">
              <w:rPr>
                <w:color w:val="000000" w:themeColor="text1"/>
              </w:rPr>
              <w:t xml:space="preserve">ưa xẻ gỗ; </w:t>
            </w:r>
            <w:r w:rsidR="009B650D" w:rsidRPr="00331082">
              <w:rPr>
                <w:color w:val="000000" w:themeColor="text1"/>
              </w:rPr>
              <w:t>R</w:t>
            </w:r>
            <w:r w:rsidRPr="00331082">
              <w:rPr>
                <w:color w:val="000000" w:themeColor="text1"/>
              </w:rPr>
              <w:t>èn…</w:t>
            </w:r>
          </w:p>
        </w:tc>
      </w:tr>
      <w:tr w:rsidR="00450091" w:rsidRPr="00331082" w:rsidTr="00721D26">
        <w:trPr>
          <w:trHeight w:val="283"/>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lastRenderedPageBreak/>
              <w:t>6</w:t>
            </w:r>
          </w:p>
        </w:tc>
        <w:tc>
          <w:tcPr>
            <w:tcW w:w="2233" w:type="dxa"/>
            <w:tcBorders>
              <w:top w:val="single"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sidRPr="00331082">
              <w:rPr>
                <w:color w:val="000000" w:themeColor="text1"/>
              </w:rPr>
              <w:t>P</w:t>
            </w:r>
            <w:r w:rsidR="00427886">
              <w:rPr>
                <w:color w:val="000000" w:themeColor="text1"/>
              </w:rPr>
              <w:t>hường</w:t>
            </w:r>
            <w:r w:rsidRPr="00331082">
              <w:rPr>
                <w:color w:val="000000" w:themeColor="text1"/>
              </w:rPr>
              <w:t xml:space="preserve"> Ninh Sơn</w:t>
            </w:r>
          </w:p>
        </w:tc>
        <w:tc>
          <w:tcPr>
            <w:tcW w:w="6237" w:type="dxa"/>
            <w:tcBorders>
              <w:top w:val="single" w:sz="4" w:space="0" w:color="auto"/>
              <w:left w:val="nil"/>
              <w:bottom w:val="dotted" w:sz="4" w:space="0" w:color="auto"/>
              <w:right w:val="single" w:sz="4" w:space="0" w:color="auto"/>
            </w:tcBorders>
            <w:shd w:val="clear" w:color="auto" w:fill="auto"/>
            <w:vAlign w:val="center"/>
            <w:hideMark/>
          </w:tcPr>
          <w:p w:rsidR="00FF3F03" w:rsidRPr="00331082" w:rsidRDefault="009B650D" w:rsidP="00921492">
            <w:pPr>
              <w:rPr>
                <w:color w:val="000000" w:themeColor="text1"/>
              </w:rPr>
            </w:pPr>
            <w:r w:rsidRPr="00331082">
              <w:rPr>
                <w:color w:val="000000" w:themeColor="text1"/>
              </w:rPr>
              <w:t>N</w:t>
            </w:r>
            <w:r w:rsidR="00FF3F03" w:rsidRPr="00331082">
              <w:rPr>
                <w:color w:val="000000" w:themeColor="text1"/>
              </w:rPr>
              <w:t xml:space="preserve">ón; </w:t>
            </w:r>
            <w:r w:rsidRPr="00331082">
              <w:rPr>
                <w:color w:val="000000" w:themeColor="text1"/>
              </w:rPr>
              <w:t>M</w:t>
            </w:r>
            <w:r w:rsidR="00FF3F03" w:rsidRPr="00331082">
              <w:rPr>
                <w:color w:val="000000" w:themeColor="text1"/>
              </w:rPr>
              <w:t xml:space="preserve">cầu; </w:t>
            </w:r>
            <w:r w:rsidR="00921492">
              <w:rPr>
                <w:color w:val="000000" w:themeColor="text1"/>
              </w:rPr>
              <w:t>Bơ; Xoài</w:t>
            </w:r>
            <w:r w:rsidR="00FF3F03" w:rsidRPr="00331082">
              <w:rPr>
                <w:color w:val="000000" w:themeColor="text1"/>
              </w:rPr>
              <w:t>;</w:t>
            </w:r>
            <w:r w:rsidR="00921492">
              <w:rPr>
                <w:color w:val="000000" w:themeColor="text1"/>
              </w:rPr>
              <w:t xml:space="preserve"> chuối;</w:t>
            </w:r>
            <w:r w:rsidR="00FF3F03" w:rsidRPr="00331082">
              <w:rPr>
                <w:color w:val="000000" w:themeColor="text1"/>
              </w:rPr>
              <w:t xml:space="preserve"> </w:t>
            </w:r>
            <w:r w:rsidRPr="00331082">
              <w:rPr>
                <w:color w:val="000000" w:themeColor="text1"/>
              </w:rPr>
              <w:t>M</w:t>
            </w:r>
            <w:r w:rsidR="00FF3F03" w:rsidRPr="00331082">
              <w:rPr>
                <w:color w:val="000000" w:themeColor="text1"/>
              </w:rPr>
              <w:t>uối ớt; CB điều…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sidRPr="00331082">
              <w:rPr>
                <w:color w:val="000000" w:themeColor="text1"/>
              </w:rPr>
              <w:t>P</w:t>
            </w:r>
            <w:r w:rsidR="00427886">
              <w:rPr>
                <w:color w:val="000000" w:themeColor="text1"/>
              </w:rPr>
              <w:t>hường</w:t>
            </w:r>
            <w:r w:rsidRPr="00331082">
              <w:rPr>
                <w:color w:val="000000" w:themeColor="text1"/>
              </w:rPr>
              <w:t xml:space="preserve"> Ninh Thạnh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9B650D" w:rsidP="009B650D">
            <w:pPr>
              <w:rPr>
                <w:color w:val="000000" w:themeColor="text1"/>
              </w:rPr>
            </w:pPr>
            <w:r w:rsidRPr="00331082">
              <w:rPr>
                <w:color w:val="000000" w:themeColor="text1"/>
              </w:rPr>
              <w:t>N</w:t>
            </w:r>
            <w:r w:rsidR="00FF3F03" w:rsidRPr="00331082">
              <w:rPr>
                <w:color w:val="000000" w:themeColor="text1"/>
              </w:rPr>
              <w:t xml:space="preserve">ón; Mcầu, </w:t>
            </w:r>
            <w:r w:rsidR="00921492">
              <w:rPr>
                <w:color w:val="000000" w:themeColor="text1"/>
              </w:rPr>
              <w:t>Bơ; Xoài</w:t>
            </w:r>
            <w:r w:rsidR="00921492" w:rsidRPr="00331082">
              <w:rPr>
                <w:color w:val="000000" w:themeColor="text1"/>
              </w:rPr>
              <w:t>;</w:t>
            </w:r>
            <w:r w:rsidR="00921492">
              <w:rPr>
                <w:color w:val="000000" w:themeColor="text1"/>
              </w:rPr>
              <w:t xml:space="preserve"> chuối</w:t>
            </w:r>
            <w:r w:rsidR="00FF3F03" w:rsidRPr="00331082">
              <w:rPr>
                <w:color w:val="000000" w:themeColor="text1"/>
              </w:rPr>
              <w:t xml:space="preserve">; </w:t>
            </w:r>
            <w:r w:rsidRPr="00331082">
              <w:rPr>
                <w:color w:val="000000" w:themeColor="text1"/>
              </w:rPr>
              <w:t>B</w:t>
            </w:r>
            <w:r w:rsidR="00FF3F03" w:rsidRPr="00331082">
              <w:rPr>
                <w:color w:val="000000" w:themeColor="text1"/>
              </w:rPr>
              <w:t xml:space="preserve">ánh tráng, </w:t>
            </w:r>
            <w:r w:rsidRPr="00331082">
              <w:rPr>
                <w:color w:val="000000" w:themeColor="text1"/>
              </w:rPr>
              <w:t>M</w:t>
            </w:r>
            <w:r w:rsidR="00FF3F03" w:rsidRPr="00331082">
              <w:rPr>
                <w:color w:val="000000" w:themeColor="text1"/>
              </w:rPr>
              <w:t>uối ớt; CB điều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Pr>
                <w:color w:val="000000" w:themeColor="text1"/>
              </w:rPr>
              <w:t>Xã</w:t>
            </w:r>
            <w:r w:rsidRPr="00331082">
              <w:rPr>
                <w:color w:val="000000" w:themeColor="text1"/>
              </w:rPr>
              <w:t xml:space="preserve"> Thạnh Tân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9B650D" w:rsidP="00921492">
            <w:pPr>
              <w:rPr>
                <w:color w:val="000000" w:themeColor="text1"/>
              </w:rPr>
            </w:pPr>
            <w:r w:rsidRPr="00331082">
              <w:rPr>
                <w:color w:val="000000" w:themeColor="text1"/>
              </w:rPr>
              <w:t>N</w:t>
            </w:r>
            <w:r w:rsidR="00FF3F03" w:rsidRPr="00331082">
              <w:rPr>
                <w:color w:val="000000" w:themeColor="text1"/>
              </w:rPr>
              <w:t xml:space="preserve">ón; </w:t>
            </w:r>
            <w:r w:rsidRPr="00331082">
              <w:rPr>
                <w:color w:val="000000" w:themeColor="text1"/>
              </w:rPr>
              <w:t>M</w:t>
            </w:r>
            <w:r w:rsidR="00FF3F03" w:rsidRPr="00331082">
              <w:rPr>
                <w:color w:val="000000" w:themeColor="text1"/>
              </w:rPr>
              <w:t xml:space="preserve">cầu; </w:t>
            </w:r>
            <w:r w:rsidR="00921492">
              <w:rPr>
                <w:color w:val="000000" w:themeColor="text1"/>
              </w:rPr>
              <w:t>Xoài</w:t>
            </w:r>
            <w:r w:rsidR="00FF3F03" w:rsidRPr="00331082">
              <w:rPr>
                <w:color w:val="000000" w:themeColor="text1"/>
              </w:rPr>
              <w:t>;</w:t>
            </w:r>
            <w:r w:rsidR="00921492">
              <w:rPr>
                <w:color w:val="000000" w:themeColor="text1"/>
              </w:rPr>
              <w:t xml:space="preserve"> Chuối;</w:t>
            </w:r>
            <w:r w:rsidR="00FF3F03" w:rsidRPr="00331082">
              <w:rPr>
                <w:color w:val="000000" w:themeColor="text1"/>
              </w:rPr>
              <w:t xml:space="preserve"> </w:t>
            </w:r>
            <w:r w:rsidR="00921492">
              <w:rPr>
                <w:color w:val="000000" w:themeColor="text1"/>
              </w:rPr>
              <w:t>Heo; Bò</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Pr>
                <w:color w:val="000000" w:themeColor="text1"/>
              </w:rPr>
              <w:t>Xã</w:t>
            </w:r>
            <w:r w:rsidRPr="00331082">
              <w:rPr>
                <w:color w:val="000000" w:themeColor="text1"/>
              </w:rPr>
              <w:t xml:space="preserve"> Tân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9B650D" w:rsidP="00921492">
            <w:pPr>
              <w:rPr>
                <w:color w:val="000000" w:themeColor="text1"/>
              </w:rPr>
            </w:pPr>
            <w:r w:rsidRPr="00331082">
              <w:rPr>
                <w:color w:val="000000" w:themeColor="text1"/>
              </w:rPr>
              <w:t>M</w:t>
            </w:r>
            <w:r w:rsidR="00FF3F03" w:rsidRPr="00331082">
              <w:rPr>
                <w:color w:val="000000" w:themeColor="text1"/>
              </w:rPr>
              <w:t xml:space="preserve">cầu, CAQ; </w:t>
            </w:r>
            <w:r w:rsidRPr="00331082">
              <w:rPr>
                <w:color w:val="000000" w:themeColor="text1"/>
              </w:rPr>
              <w:t>K</w:t>
            </w:r>
            <w:r w:rsidR="00FF3F03" w:rsidRPr="00331082">
              <w:rPr>
                <w:color w:val="000000" w:themeColor="text1"/>
              </w:rPr>
              <w:t xml:space="preserve">èo nèo; Kmì; </w:t>
            </w:r>
            <w:r w:rsidR="00921492">
              <w:rPr>
                <w:color w:val="000000" w:themeColor="text1"/>
              </w:rPr>
              <w:t>Heo; Bò</w:t>
            </w:r>
            <w:r w:rsidR="00FF3F03" w:rsidRPr="00331082">
              <w:rPr>
                <w:color w:val="000000" w:themeColor="text1"/>
              </w:rPr>
              <w:t xml:space="preserve">; </w:t>
            </w:r>
            <w:r w:rsidR="00921492">
              <w:rPr>
                <w:color w:val="000000" w:themeColor="text1"/>
              </w:rPr>
              <w:t>Nem chay</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w:t>
            </w:r>
            <w:r w:rsidR="00427886">
              <w:rPr>
                <w:color w:val="000000" w:themeColor="text1"/>
              </w:rPr>
              <w:t>Xã</w:t>
            </w:r>
            <w:r w:rsidRPr="00331082">
              <w:rPr>
                <w:color w:val="000000" w:themeColor="text1"/>
              </w:rPr>
              <w:t xml:space="preserve"> Bình Minh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921492">
            <w:pPr>
              <w:rPr>
                <w:color w:val="000000" w:themeColor="text1"/>
              </w:rPr>
            </w:pPr>
            <w:r w:rsidRPr="00331082">
              <w:rPr>
                <w:color w:val="000000" w:themeColor="text1"/>
              </w:rPr>
              <w:t>Kmì</w:t>
            </w:r>
            <w:r w:rsidR="009B650D" w:rsidRPr="00331082">
              <w:rPr>
                <w:color w:val="000000" w:themeColor="text1"/>
              </w:rPr>
              <w:t>;</w:t>
            </w:r>
            <w:r w:rsidRPr="00331082">
              <w:rPr>
                <w:color w:val="000000" w:themeColor="text1"/>
              </w:rPr>
              <w:t xml:space="preserve"> </w:t>
            </w:r>
            <w:r w:rsidR="009B650D" w:rsidRPr="00331082">
              <w:rPr>
                <w:color w:val="000000" w:themeColor="text1"/>
              </w:rPr>
              <w:t>M</w:t>
            </w:r>
            <w:r w:rsidRPr="00331082">
              <w:rPr>
                <w:color w:val="000000" w:themeColor="text1"/>
              </w:rPr>
              <w:t xml:space="preserve">cầu, CAQ; </w:t>
            </w:r>
            <w:r w:rsidR="003D01D0" w:rsidRPr="00331082">
              <w:rPr>
                <w:color w:val="000000" w:themeColor="text1"/>
              </w:rPr>
              <w:t>Chăn nuôi</w:t>
            </w:r>
            <w:r w:rsidRPr="00331082">
              <w:rPr>
                <w:color w:val="000000" w:themeColor="text1"/>
              </w:rPr>
              <w:t>;</w:t>
            </w:r>
            <w:r w:rsidR="00DD089C">
              <w:rPr>
                <w:color w:val="000000" w:themeColor="text1"/>
              </w:rPr>
              <w:t xml:space="preserve"> Mộc;</w:t>
            </w:r>
            <w:r w:rsidRPr="00331082">
              <w:rPr>
                <w:color w:val="000000" w:themeColor="text1"/>
              </w:rPr>
              <w:t xml:space="preserve"> </w:t>
            </w:r>
            <w:r w:rsidR="009B650D" w:rsidRPr="00331082">
              <w:rPr>
                <w:color w:val="000000" w:themeColor="text1"/>
              </w:rPr>
              <w:t>R</w:t>
            </w:r>
            <w:r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II</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Huyện Tân Biên</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Tân Biên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921492">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00921492">
              <w:rPr>
                <w:color w:val="000000" w:themeColor="text1"/>
              </w:rPr>
              <w:t>Xoài</w:t>
            </w:r>
            <w:r w:rsidR="00FF3F03" w:rsidRPr="00331082">
              <w:rPr>
                <w:color w:val="000000" w:themeColor="text1"/>
              </w:rPr>
              <w:t>;</w:t>
            </w:r>
            <w:r w:rsidR="00921492">
              <w:rPr>
                <w:color w:val="000000" w:themeColor="text1"/>
              </w:rPr>
              <w:t xml:space="preserve"> </w:t>
            </w:r>
            <w:r w:rsidR="00FF3F03" w:rsidRPr="00331082">
              <w:rPr>
                <w:color w:val="000000" w:themeColor="text1"/>
              </w:rPr>
              <w:t xml:space="preserve"> CB</w:t>
            </w:r>
            <w:r w:rsidRPr="00331082">
              <w:rPr>
                <w:color w:val="000000" w:themeColor="text1"/>
              </w:rPr>
              <w:t xml:space="preserve"> </w:t>
            </w:r>
            <w:r w:rsidR="00FF3F03" w:rsidRPr="00331082">
              <w:rPr>
                <w:color w:val="000000" w:themeColor="text1"/>
              </w:rPr>
              <w:t xml:space="preserve">khoai mì; </w:t>
            </w:r>
            <w:r w:rsidRPr="00331082">
              <w:rPr>
                <w:color w:val="000000" w:themeColor="text1"/>
              </w:rPr>
              <w:t>R</w:t>
            </w:r>
            <w:r w:rsidR="00FF3F03" w:rsidRPr="00331082">
              <w:rPr>
                <w:color w:val="000000" w:themeColor="text1"/>
              </w:rPr>
              <w:t xml:space="preserve">ượu; </w:t>
            </w:r>
            <w:r w:rsidRPr="00331082">
              <w:rPr>
                <w:color w:val="000000" w:themeColor="text1"/>
              </w:rPr>
              <w:t>R</w:t>
            </w:r>
            <w:r w:rsidR="00FF3F03" w:rsidRPr="00331082">
              <w:rPr>
                <w:color w:val="000000" w:themeColor="text1"/>
              </w:rPr>
              <w:t xml:space="preserve">èn; </w:t>
            </w:r>
            <w:r w:rsidRPr="00331082">
              <w:rPr>
                <w:color w:val="000000" w:themeColor="text1"/>
              </w:rPr>
              <w:t>X</w:t>
            </w:r>
            <w:r w:rsidR="00FF3F03" w:rsidRPr="00331082">
              <w:rPr>
                <w:color w:val="000000" w:themeColor="text1"/>
              </w:rPr>
              <w:t>ay xát; SVC…</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Lập</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921492">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00921492">
              <w:rPr>
                <w:color w:val="000000" w:themeColor="text1"/>
              </w:rPr>
              <w:t>Xoài; Mít</w:t>
            </w:r>
            <w:r w:rsidR="00FF3F03" w:rsidRPr="00331082">
              <w:rPr>
                <w:color w:val="000000" w:themeColor="text1"/>
              </w:rPr>
              <w:t xml:space="preserve">, </w:t>
            </w:r>
            <w:r w:rsidRPr="00331082">
              <w:rPr>
                <w:color w:val="000000" w:themeColor="text1"/>
              </w:rPr>
              <w:t>M</w:t>
            </w:r>
            <w:r w:rsidR="00FF3F03" w:rsidRPr="00331082">
              <w:rPr>
                <w:color w:val="000000" w:themeColor="text1"/>
              </w:rPr>
              <w:t xml:space="preserve">cầu; </w:t>
            </w:r>
            <w:r w:rsidRPr="00331082">
              <w:rPr>
                <w:color w:val="000000" w:themeColor="text1"/>
              </w:rPr>
              <w:t>Đ</w:t>
            </w:r>
            <w:r w:rsidR="00FF3F03" w:rsidRPr="00331082">
              <w:rPr>
                <w:color w:val="000000" w:themeColor="text1"/>
              </w:rPr>
              <w:t xml:space="preserve">ậu hũ; </w:t>
            </w:r>
            <w:r w:rsidR="00921492">
              <w:rPr>
                <w:color w:val="000000" w:themeColor="text1"/>
              </w:rPr>
              <w:t>Heo; Bò; Gà</w:t>
            </w:r>
            <w:r w:rsidRPr="00331082">
              <w:rPr>
                <w:color w:val="000000" w:themeColor="text1"/>
              </w:rPr>
              <w:t xml:space="preserve"> </w:t>
            </w:r>
            <w:r w:rsidR="00FF3F03" w:rsidRPr="00331082">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Thạnh Bắc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C</w:t>
            </w:r>
            <w:r w:rsidR="00FF3F03" w:rsidRPr="00331082">
              <w:rPr>
                <w:color w:val="000000" w:themeColor="text1"/>
              </w:rPr>
              <w:t xml:space="preserve">ao su; </w:t>
            </w:r>
            <w:r w:rsidRPr="00331082">
              <w:rPr>
                <w:color w:val="000000" w:themeColor="text1"/>
              </w:rPr>
              <w:t>K</w:t>
            </w:r>
            <w:r w:rsidR="00FF3F03" w:rsidRPr="00331082">
              <w:rPr>
                <w:color w:val="000000" w:themeColor="text1"/>
              </w:rPr>
              <w:t>mì</w:t>
            </w:r>
            <w:r w:rsidR="00311DE7">
              <w:rPr>
                <w:color w:val="000000" w:themeColor="text1"/>
              </w:rPr>
              <w:t>;</w:t>
            </w:r>
            <w:r w:rsidR="00FF3F03" w:rsidRPr="00331082">
              <w:rPr>
                <w:color w:val="000000" w:themeColor="text1"/>
              </w:rPr>
              <w:t xml:space="preserve"> </w:t>
            </w:r>
            <w:r w:rsidR="00311DE7">
              <w:rPr>
                <w:color w:val="000000" w:themeColor="text1"/>
              </w:rPr>
              <w:t>Bưởi; Xoài;</w:t>
            </w:r>
            <w:r w:rsidR="00FF3F03" w:rsidRPr="00331082">
              <w:rPr>
                <w:color w:val="000000" w:themeColor="text1"/>
              </w:rPr>
              <w:t xml:space="preserve"> </w:t>
            </w:r>
            <w:r w:rsidRPr="00331082">
              <w:rPr>
                <w:color w:val="000000" w:themeColor="text1"/>
              </w:rPr>
              <w:t>C</w:t>
            </w:r>
            <w:r w:rsidR="00FF3F03" w:rsidRPr="00331082">
              <w:rPr>
                <w:color w:val="000000" w:themeColor="text1"/>
              </w:rPr>
              <w:t xml:space="preserve">ây dược liệu, </w:t>
            </w:r>
            <w:r w:rsidR="00311DE7">
              <w:rPr>
                <w:color w:val="000000" w:themeColor="text1"/>
              </w:rPr>
              <w:t>Heo; Bò; Gà;</w:t>
            </w:r>
            <w:r w:rsidR="00FF3F03" w:rsidRPr="00331082">
              <w:rPr>
                <w:color w:val="000000" w:themeColor="text1"/>
              </w:rPr>
              <w:t xml:space="preserve"> CB khoai mì…</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mì</w:t>
            </w:r>
            <w:r w:rsidR="00311DE7">
              <w:rPr>
                <w:color w:val="000000" w:themeColor="text1"/>
              </w:rPr>
              <w:t>;</w:t>
            </w:r>
            <w:r w:rsidR="00FF3F03" w:rsidRPr="00331082">
              <w:rPr>
                <w:color w:val="000000" w:themeColor="text1"/>
              </w:rPr>
              <w:t xml:space="preserve"> CAQ; </w:t>
            </w:r>
            <w:r w:rsidR="00311DE7">
              <w:rPr>
                <w:color w:val="000000" w:themeColor="text1"/>
              </w:rPr>
              <w:t>Heo; Bò; Gà;</w:t>
            </w:r>
            <w:r w:rsidR="00FF3F03" w:rsidRPr="00331082">
              <w:rPr>
                <w:color w:val="000000" w:themeColor="text1"/>
              </w:rPr>
              <w:t xml:space="preserve"> CB khoai mì; </w:t>
            </w:r>
            <w:r w:rsidRPr="00331082">
              <w:rPr>
                <w:color w:val="000000" w:themeColor="text1"/>
              </w:rPr>
              <w:t>Rượu</w:t>
            </w:r>
            <w:r w:rsidR="00FF3F03" w:rsidRPr="00331082">
              <w:rPr>
                <w:color w:val="000000" w:themeColor="text1"/>
              </w:rPr>
              <w:t xml:space="preserve">; </w:t>
            </w:r>
            <w:r w:rsidRPr="00331082">
              <w:rPr>
                <w:color w:val="000000" w:themeColor="text1"/>
              </w:rPr>
              <w:t>R</w:t>
            </w:r>
            <w:r w:rsidR="00FF3F03"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Thạnh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CAQ, </w:t>
            </w:r>
            <w:r w:rsidRPr="00331082">
              <w:rPr>
                <w:color w:val="000000" w:themeColor="text1"/>
              </w:rPr>
              <w:t>M</w:t>
            </w:r>
            <w:r w:rsidR="00FF3F03" w:rsidRPr="00331082">
              <w:rPr>
                <w:color w:val="000000" w:themeColor="text1"/>
              </w:rPr>
              <w:t xml:space="preserve">ía; </w:t>
            </w:r>
            <w:r w:rsidR="00311DE7">
              <w:rPr>
                <w:color w:val="000000" w:themeColor="text1"/>
              </w:rPr>
              <w:t>Heo; Bò; Gà</w:t>
            </w:r>
            <w:r w:rsidRPr="00331082">
              <w:rPr>
                <w:color w:val="000000" w:themeColor="text1"/>
              </w:rPr>
              <w:t>;</w:t>
            </w:r>
            <w:r w:rsidR="00FF3F03" w:rsidRPr="00331082">
              <w:rPr>
                <w:color w:val="000000" w:themeColor="text1"/>
              </w:rPr>
              <w:t xml:space="preserve"> CB khoai mì…</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Thạnh Tây</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CAQ, </w:t>
            </w:r>
            <w:r w:rsidRPr="00331082">
              <w:rPr>
                <w:color w:val="000000" w:themeColor="text1"/>
              </w:rPr>
              <w:t>M</w:t>
            </w:r>
            <w:r w:rsidR="00FF3F03" w:rsidRPr="00331082">
              <w:rPr>
                <w:color w:val="000000" w:themeColor="text1"/>
              </w:rPr>
              <w:t xml:space="preserve">ía; </w:t>
            </w:r>
            <w:r w:rsidR="00311DE7">
              <w:rPr>
                <w:color w:val="000000" w:themeColor="text1"/>
              </w:rPr>
              <w:t>Heo; Bò; Gà</w:t>
            </w:r>
            <w:r w:rsidRPr="00331082">
              <w:rPr>
                <w:color w:val="000000" w:themeColor="text1"/>
              </w:rPr>
              <w:t>;</w:t>
            </w:r>
            <w:r w:rsidR="00FF3F03" w:rsidRPr="00331082">
              <w:rPr>
                <w:color w:val="000000" w:themeColor="text1"/>
              </w:rPr>
              <w:t xml:space="preserve"> CB khoai mì…</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Hòa Hiệp</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Pr="00331082">
              <w:rPr>
                <w:color w:val="000000" w:themeColor="text1"/>
              </w:rPr>
              <w:t>L</w:t>
            </w:r>
            <w:r w:rsidR="00FF3F03" w:rsidRPr="00331082">
              <w:rPr>
                <w:color w:val="000000" w:themeColor="text1"/>
              </w:rPr>
              <w:t xml:space="preserve">úa, </w:t>
            </w:r>
            <w:r w:rsidRPr="00331082">
              <w:rPr>
                <w:color w:val="000000" w:themeColor="text1"/>
              </w:rPr>
              <w:t>M</w:t>
            </w:r>
            <w:r w:rsidR="00FF3F03" w:rsidRPr="00331082">
              <w:rPr>
                <w:color w:val="000000" w:themeColor="text1"/>
              </w:rPr>
              <w:t xml:space="preserve">ía; </w:t>
            </w:r>
            <w:r w:rsidR="00311DE7">
              <w:rPr>
                <w:color w:val="000000" w:themeColor="text1"/>
              </w:rPr>
              <w:t>Heo; Bò; Mít; Xoài</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Phong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00311DE7">
              <w:rPr>
                <w:color w:val="000000" w:themeColor="text1"/>
              </w:rPr>
              <w:t>Xoài; Bưởi;</w:t>
            </w:r>
            <w:r w:rsidR="00FF3F03" w:rsidRPr="00331082">
              <w:rPr>
                <w:color w:val="000000" w:themeColor="text1"/>
              </w:rPr>
              <w:t xml:space="preserve"> </w:t>
            </w:r>
            <w:r w:rsidRPr="00331082">
              <w:rPr>
                <w:color w:val="000000" w:themeColor="text1"/>
              </w:rPr>
              <w:t>M</w:t>
            </w:r>
            <w:r w:rsidR="00FF3F03" w:rsidRPr="00331082">
              <w:rPr>
                <w:color w:val="000000" w:themeColor="text1"/>
              </w:rPr>
              <w:t xml:space="preserve">ía; </w:t>
            </w:r>
            <w:r w:rsidR="00311DE7">
              <w:rPr>
                <w:color w:val="000000" w:themeColor="text1"/>
              </w:rPr>
              <w:t>Heo; Bò; Gà</w:t>
            </w:r>
            <w:r w:rsidR="00FF3F03" w:rsidRPr="00331082">
              <w:rPr>
                <w:color w:val="000000" w:themeColor="text1"/>
              </w:rPr>
              <w:t xml:space="preserve">; CB khoai mì; </w:t>
            </w:r>
            <w:r w:rsidRPr="00331082">
              <w:rPr>
                <w:color w:val="000000" w:themeColor="text1"/>
              </w:rPr>
              <w:t>R</w:t>
            </w:r>
            <w:r w:rsidR="00FF3F03" w:rsidRPr="00331082">
              <w:rPr>
                <w:color w:val="000000" w:themeColor="text1"/>
              </w:rPr>
              <w:t>ượu…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19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Mỏ Công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5C0093">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Pr="00331082">
              <w:rPr>
                <w:color w:val="000000" w:themeColor="text1"/>
              </w:rPr>
              <w:t>M</w:t>
            </w:r>
            <w:r w:rsidR="00FF3F03" w:rsidRPr="00331082">
              <w:rPr>
                <w:color w:val="000000" w:themeColor="text1"/>
              </w:rPr>
              <w:t xml:space="preserve">ía, CAQ; </w:t>
            </w:r>
            <w:r w:rsidR="00311DE7">
              <w:rPr>
                <w:color w:val="000000" w:themeColor="text1"/>
              </w:rPr>
              <w:t>Heo; Bò; Gà</w:t>
            </w:r>
            <w:r w:rsidR="00FF3F03" w:rsidRPr="00331082">
              <w:rPr>
                <w:color w:val="000000" w:themeColor="text1"/>
              </w:rPr>
              <w:t xml:space="preserve">; CB khoai mì; </w:t>
            </w:r>
            <w:r w:rsidRPr="00331082">
              <w:rPr>
                <w:color w:val="000000" w:themeColor="text1"/>
              </w:rPr>
              <w:t>R</w:t>
            </w:r>
            <w:r w:rsidR="00FF3F03" w:rsidRPr="00331082">
              <w:rPr>
                <w:color w:val="000000" w:themeColor="text1"/>
              </w:rPr>
              <w:t>ượu…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Trà Vong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5C0093">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K</w:t>
            </w:r>
            <w:r w:rsidR="00FF3F03" w:rsidRPr="00331082">
              <w:rPr>
                <w:color w:val="000000" w:themeColor="text1"/>
              </w:rPr>
              <w:t xml:space="preserve">mì, </w:t>
            </w:r>
            <w:r w:rsidRPr="00331082">
              <w:rPr>
                <w:color w:val="000000" w:themeColor="text1"/>
              </w:rPr>
              <w:t>M</w:t>
            </w:r>
            <w:r w:rsidR="00FF3F03" w:rsidRPr="00331082">
              <w:rPr>
                <w:color w:val="000000" w:themeColor="text1"/>
              </w:rPr>
              <w:t xml:space="preserve">ía, CAQ; </w:t>
            </w:r>
            <w:r w:rsidR="00311DE7">
              <w:rPr>
                <w:color w:val="000000" w:themeColor="text1"/>
              </w:rPr>
              <w:t>Heo; Bò; Gà</w:t>
            </w:r>
            <w:r w:rsidR="00FF3F03" w:rsidRPr="00331082">
              <w:rPr>
                <w:color w:val="000000" w:themeColor="text1"/>
              </w:rPr>
              <w:t xml:space="preserve">; CB khoai mì; </w:t>
            </w:r>
            <w:r w:rsidRPr="00331082">
              <w:rPr>
                <w:color w:val="000000" w:themeColor="text1"/>
              </w:rPr>
              <w:t>R</w:t>
            </w:r>
            <w:r w:rsidR="00FF3F03"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III</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Huyện Tân Châu</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Tân Châu</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mía, CAQ; </w:t>
            </w:r>
            <w:r w:rsidR="003D01D0" w:rsidRPr="00331082">
              <w:rPr>
                <w:color w:val="000000" w:themeColor="text1"/>
              </w:rPr>
              <w:t>Chăn nuôi</w:t>
            </w:r>
            <w:r w:rsidR="00FF3F03" w:rsidRPr="00331082">
              <w:rPr>
                <w:color w:val="000000" w:themeColor="text1"/>
              </w:rPr>
              <w:t xml:space="preserve">; </w:t>
            </w:r>
            <w:r w:rsidRPr="00331082">
              <w:rPr>
                <w:color w:val="000000" w:themeColor="text1"/>
              </w:rPr>
              <w:t>R</w:t>
            </w:r>
            <w:r w:rsidR="00FF3F03" w:rsidRPr="00331082">
              <w:rPr>
                <w:color w:val="000000" w:themeColor="text1"/>
              </w:rPr>
              <w:t>èn; SVC…</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Hà</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123E3A">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ía, CAQ;</w:t>
            </w:r>
            <w:r w:rsidR="00DD089C">
              <w:rPr>
                <w:color w:val="000000" w:themeColor="text1"/>
              </w:rPr>
              <w:t xml:space="preserve"> Mộc;</w:t>
            </w:r>
            <w:r w:rsidR="00FF3F03" w:rsidRPr="00331082">
              <w:rPr>
                <w:color w:val="000000" w:themeColor="text1"/>
              </w:rPr>
              <w:t xml:space="preserve"> </w:t>
            </w:r>
            <w:r w:rsidR="00311DE7">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Đông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w:t>
            </w:r>
            <w:r w:rsidRPr="00331082">
              <w:rPr>
                <w:color w:val="000000" w:themeColor="text1"/>
              </w:rPr>
              <w:t>R</w:t>
            </w:r>
            <w:r w:rsidR="00FF3F03" w:rsidRPr="00331082">
              <w:rPr>
                <w:color w:val="000000" w:themeColor="text1"/>
              </w:rPr>
              <w:t xml:space="preserve">ượu; </w:t>
            </w:r>
            <w:r w:rsidR="00311DE7">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Hội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w:t>
            </w:r>
            <w:r w:rsidRPr="00331082">
              <w:rPr>
                <w:color w:val="000000" w:themeColor="text1"/>
              </w:rPr>
              <w:t>R</w:t>
            </w:r>
            <w:r w:rsidR="00FF3F03" w:rsidRPr="00331082">
              <w:rPr>
                <w:color w:val="000000" w:themeColor="text1"/>
              </w:rPr>
              <w:t xml:space="preserve">ượu; </w:t>
            </w:r>
            <w:r w:rsidR="00311DE7">
              <w:rPr>
                <w:color w:val="000000" w:themeColor="text1"/>
              </w:rPr>
              <w:t>Heo; Bò; Gà</w:t>
            </w:r>
            <w:r w:rsidR="00FF3F03" w:rsidRPr="00331082">
              <w:rPr>
                <w:color w:val="000000" w:themeColor="text1"/>
              </w:rPr>
              <w:t xml:space="preserve">; </w:t>
            </w:r>
            <w:r w:rsidRPr="00331082">
              <w:rPr>
                <w:color w:val="000000" w:themeColor="text1"/>
              </w:rPr>
              <w:t>R</w:t>
            </w:r>
            <w:r w:rsidR="00FF3F03"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Hòa</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R</w:t>
            </w:r>
            <w:r w:rsidR="0044177F" w:rsidRPr="00331082">
              <w:rPr>
                <w:color w:val="000000" w:themeColor="text1"/>
              </w:rPr>
              <w:t>ừng,</w:t>
            </w:r>
            <w:r w:rsidR="00FF3F03" w:rsidRPr="00331082">
              <w:rPr>
                <w:color w:val="000000" w:themeColor="text1"/>
              </w:rPr>
              <w:t xml:space="preserve"> </w:t>
            </w: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CB khoai mì; </w:t>
            </w:r>
            <w:r w:rsidR="00311DE7">
              <w:rPr>
                <w:color w:val="000000" w:themeColor="text1"/>
              </w:rPr>
              <w:t>Heo; Bò; Gà</w:t>
            </w:r>
            <w:r w:rsidR="00FF3F03" w:rsidRPr="00331082">
              <w:rPr>
                <w:color w:val="000000" w:themeColor="text1"/>
              </w:rPr>
              <w:t xml:space="preserve">; </w:t>
            </w:r>
            <w:r w:rsidRPr="00331082">
              <w:rPr>
                <w:color w:val="000000" w:themeColor="text1"/>
              </w:rPr>
              <w:t>R</w:t>
            </w:r>
            <w:r w:rsidR="00FF3F03"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Hiệp</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5C0093">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w:t>
            </w:r>
            <w:r w:rsidRPr="00331082">
              <w:rPr>
                <w:color w:val="000000" w:themeColor="text1"/>
              </w:rPr>
              <w:t>R</w:t>
            </w:r>
            <w:r w:rsidR="00FF3F03" w:rsidRPr="00331082">
              <w:rPr>
                <w:color w:val="000000" w:themeColor="text1"/>
              </w:rPr>
              <w:t xml:space="preserve">ượu; </w:t>
            </w:r>
            <w:r w:rsidR="00311DE7">
              <w:rPr>
                <w:color w:val="000000" w:themeColor="text1"/>
              </w:rPr>
              <w:t>Heo; Bò; Gà</w:t>
            </w:r>
            <w:r w:rsidRPr="00331082">
              <w:rPr>
                <w:color w:val="000000" w:themeColor="text1"/>
              </w:rPr>
              <w:t>; T</w:t>
            </w:r>
            <w:r w:rsidR="00FF3F03" w:rsidRPr="00331082">
              <w:rPr>
                <w:color w:val="000000" w:themeColor="text1"/>
              </w:rPr>
              <w:t>sản…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Thành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R</w:t>
            </w:r>
            <w:r w:rsidR="0044177F" w:rsidRPr="00331082">
              <w:rPr>
                <w:color w:val="000000" w:themeColor="text1"/>
              </w:rPr>
              <w:t>ừng,</w:t>
            </w:r>
            <w:r w:rsidR="00FF3F03" w:rsidRPr="00331082">
              <w:rPr>
                <w:color w:val="000000" w:themeColor="text1"/>
              </w:rPr>
              <w:t xml:space="preserve"> </w:t>
            </w: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w:t>
            </w:r>
            <w:r w:rsidRPr="00331082">
              <w:rPr>
                <w:color w:val="000000" w:themeColor="text1"/>
              </w:rPr>
              <w:t>B</w:t>
            </w:r>
            <w:r w:rsidR="00FF3F03" w:rsidRPr="00331082">
              <w:rPr>
                <w:color w:val="000000" w:themeColor="text1"/>
              </w:rPr>
              <w:t xml:space="preserve">tráng; </w:t>
            </w:r>
            <w:r w:rsidR="00311DE7">
              <w:rPr>
                <w:color w:val="000000" w:themeColor="text1"/>
              </w:rPr>
              <w:t>Heo; Bò; Gà</w:t>
            </w:r>
            <w:r w:rsidR="00FF3F03" w:rsidRPr="00331082">
              <w:rPr>
                <w:color w:val="000000" w:themeColor="text1"/>
              </w:rPr>
              <w:t xml:space="preserve">; </w:t>
            </w:r>
            <w:r w:rsidRPr="00331082">
              <w:rPr>
                <w:color w:val="000000" w:themeColor="text1"/>
              </w:rPr>
              <w:t>T</w:t>
            </w:r>
            <w:r w:rsidR="00FF3F03" w:rsidRPr="00331082">
              <w:rPr>
                <w:color w:val="000000" w:themeColor="text1"/>
              </w:rPr>
              <w:t xml:space="preserve">sản; </w:t>
            </w:r>
            <w:r w:rsidRPr="00331082">
              <w:rPr>
                <w:color w:val="000000" w:themeColor="text1"/>
              </w:rPr>
              <w:t>R</w:t>
            </w:r>
            <w:r w:rsidR="00FF3F03"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Phú</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w:t>
            </w:r>
            <w:r w:rsidRPr="00331082">
              <w:rPr>
                <w:color w:val="000000" w:themeColor="text1"/>
              </w:rPr>
              <w:t>M</w:t>
            </w:r>
            <w:r w:rsidR="00FF3F03" w:rsidRPr="00331082">
              <w:rPr>
                <w:color w:val="000000" w:themeColor="text1"/>
              </w:rPr>
              <w:t xml:space="preserve">cầu; CB khoai mì; </w:t>
            </w:r>
            <w:r w:rsidR="00311DE7">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29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Tân Hưng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CE7D3D">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ía, CAQ</w:t>
            </w:r>
            <w:r w:rsidRPr="00331082">
              <w:rPr>
                <w:color w:val="000000" w:themeColor="text1"/>
              </w:rPr>
              <w:t>; M</w:t>
            </w:r>
            <w:r w:rsidR="00FF3F03" w:rsidRPr="00331082">
              <w:rPr>
                <w:color w:val="000000" w:themeColor="text1"/>
              </w:rPr>
              <w:t xml:space="preserve">cầu; </w:t>
            </w:r>
            <w:r w:rsidR="00311DE7">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Suối Ngô</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R</w:t>
            </w:r>
            <w:r w:rsidR="0044177F" w:rsidRPr="00331082">
              <w:rPr>
                <w:color w:val="000000" w:themeColor="text1"/>
              </w:rPr>
              <w:t>ừng</w:t>
            </w:r>
            <w:r w:rsidRPr="00331082">
              <w:rPr>
                <w:color w:val="000000" w:themeColor="text1"/>
              </w:rPr>
              <w:t>;</w:t>
            </w:r>
            <w:r w:rsidR="00FF3F03" w:rsidRPr="00331082">
              <w:rPr>
                <w:color w:val="000000" w:themeColor="text1"/>
              </w:rPr>
              <w:t xml:space="preserve"> </w:t>
            </w: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w:t>
            </w:r>
            <w:r w:rsidRPr="00331082">
              <w:rPr>
                <w:color w:val="000000" w:themeColor="text1"/>
              </w:rPr>
              <w:t>M</w:t>
            </w:r>
            <w:r w:rsidR="00FF3F03" w:rsidRPr="00331082">
              <w:rPr>
                <w:color w:val="000000" w:themeColor="text1"/>
              </w:rPr>
              <w:t xml:space="preserve">ía, CAQ, </w:t>
            </w:r>
            <w:r w:rsidRPr="00331082">
              <w:rPr>
                <w:color w:val="000000" w:themeColor="text1"/>
              </w:rPr>
              <w:t>R</w:t>
            </w:r>
            <w:r w:rsidR="00FF3F03" w:rsidRPr="00331082">
              <w:rPr>
                <w:color w:val="000000" w:themeColor="text1"/>
              </w:rPr>
              <w:t xml:space="preserve">au; </w:t>
            </w:r>
            <w:r w:rsidR="00311DE7">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Suối Dây</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2248F8">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CAQ; </w:t>
            </w:r>
            <w:r w:rsidRPr="00331082">
              <w:rPr>
                <w:color w:val="000000" w:themeColor="text1"/>
              </w:rPr>
              <w:t>B</w:t>
            </w:r>
            <w:r w:rsidR="00FF3F03" w:rsidRPr="00331082">
              <w:rPr>
                <w:color w:val="000000" w:themeColor="text1"/>
              </w:rPr>
              <w:t xml:space="preserve">tráng; CB khoai mì; </w:t>
            </w:r>
            <w:r w:rsidRPr="00331082">
              <w:rPr>
                <w:color w:val="000000" w:themeColor="text1"/>
              </w:rPr>
              <w:t>T</w:t>
            </w:r>
            <w:r w:rsidR="00FF3F03" w:rsidRPr="00331082">
              <w:rPr>
                <w:color w:val="000000" w:themeColor="text1"/>
              </w:rPr>
              <w:t xml:space="preserve">sản; </w:t>
            </w:r>
            <w:r w:rsidR="00311DE7">
              <w:rPr>
                <w:color w:val="000000" w:themeColor="text1"/>
              </w:rPr>
              <w:t>Heo; Bò; Gà</w:t>
            </w:r>
            <w:r w:rsidR="00FF3F03" w:rsidRPr="00331082">
              <w:rPr>
                <w:color w:val="000000" w:themeColor="text1"/>
              </w:rPr>
              <w:t xml:space="preserve">; </w:t>
            </w:r>
            <w:r w:rsidRPr="00331082">
              <w:rPr>
                <w:color w:val="000000" w:themeColor="text1"/>
              </w:rPr>
              <w:t>R</w:t>
            </w:r>
            <w:r w:rsidR="00FF3F03" w:rsidRPr="00331082">
              <w:rPr>
                <w:color w:val="000000" w:themeColor="text1"/>
              </w:rPr>
              <w:t>ượu…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Thạnh Đông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E7D3D" w:rsidP="00311DE7">
            <w:pPr>
              <w:rPr>
                <w:color w:val="000000" w:themeColor="text1"/>
              </w:rPr>
            </w:pPr>
            <w:r w:rsidRPr="00331082">
              <w:rPr>
                <w:color w:val="000000" w:themeColor="text1"/>
              </w:rPr>
              <w:t>K</w:t>
            </w:r>
            <w:r w:rsidR="00FF3F03" w:rsidRPr="00331082">
              <w:rPr>
                <w:color w:val="000000" w:themeColor="text1"/>
              </w:rPr>
              <w:t xml:space="preserve">mì, </w:t>
            </w:r>
            <w:r w:rsidRPr="00331082">
              <w:rPr>
                <w:color w:val="000000" w:themeColor="text1"/>
              </w:rPr>
              <w:t>C</w:t>
            </w:r>
            <w:r w:rsidR="00FF3F03" w:rsidRPr="00331082">
              <w:rPr>
                <w:color w:val="000000" w:themeColor="text1"/>
              </w:rPr>
              <w:t xml:space="preserve">su, mía, CAQ; </w:t>
            </w:r>
            <w:r w:rsidR="00311DE7">
              <w:rPr>
                <w:color w:val="000000" w:themeColor="text1"/>
              </w:rPr>
              <w:t>Heo; Bò; Gà</w:t>
            </w:r>
            <w:r w:rsidR="00FF3F03" w:rsidRPr="00331082">
              <w:rPr>
                <w:color w:val="000000" w:themeColor="text1"/>
              </w:rPr>
              <w:t>; CB khoai mì</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IV</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Huyện DM Châu</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DM Châu</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DD089C">
            <w:pPr>
              <w:rPr>
                <w:color w:val="000000" w:themeColor="text1"/>
              </w:rPr>
            </w:pPr>
            <w:r w:rsidRPr="00331082">
              <w:rPr>
                <w:color w:val="000000" w:themeColor="text1"/>
              </w:rPr>
              <w:t xml:space="preserve">CB điều; </w:t>
            </w:r>
            <w:r w:rsidR="000B25D2" w:rsidRPr="00331082">
              <w:rPr>
                <w:color w:val="000000" w:themeColor="text1"/>
              </w:rPr>
              <w:t>M</w:t>
            </w:r>
            <w:r w:rsidRPr="00331082">
              <w:rPr>
                <w:color w:val="000000" w:themeColor="text1"/>
              </w:rPr>
              <w:t xml:space="preserve">ây tre; </w:t>
            </w:r>
            <w:r w:rsidR="000B25D2" w:rsidRPr="00331082">
              <w:rPr>
                <w:color w:val="000000" w:themeColor="text1"/>
              </w:rPr>
              <w:t>N</w:t>
            </w:r>
            <w:r w:rsidRPr="00331082">
              <w:rPr>
                <w:color w:val="000000" w:themeColor="text1"/>
              </w:rPr>
              <w:t xml:space="preserve">hang; </w:t>
            </w:r>
            <w:r w:rsidR="000B25D2" w:rsidRPr="00331082">
              <w:rPr>
                <w:color w:val="000000" w:themeColor="text1"/>
              </w:rPr>
              <w:t>R</w:t>
            </w:r>
            <w:r w:rsidRPr="00331082">
              <w:rPr>
                <w:color w:val="000000" w:themeColor="text1"/>
              </w:rPr>
              <w:t xml:space="preserve">ượu; </w:t>
            </w:r>
            <w:r w:rsidR="000B25D2" w:rsidRPr="00331082">
              <w:rPr>
                <w:color w:val="000000" w:themeColor="text1"/>
              </w:rPr>
              <w:t>R</w:t>
            </w:r>
            <w:r w:rsidRPr="00331082">
              <w:rPr>
                <w:color w:val="000000" w:themeColor="text1"/>
              </w:rPr>
              <w:t xml:space="preserve">au, CAQ; SVC; </w:t>
            </w:r>
            <w:r w:rsidR="00DD089C">
              <w:rPr>
                <w:color w:val="000000" w:themeColor="text1"/>
              </w:rPr>
              <w:t>Mộc</w:t>
            </w:r>
            <w:r w:rsidRPr="00331082">
              <w:rPr>
                <w:color w:val="000000" w:themeColor="text1"/>
              </w:rPr>
              <w:t xml:space="preserve">; </w:t>
            </w:r>
            <w:r w:rsidR="000B25D2" w:rsidRPr="00331082">
              <w:rPr>
                <w:color w:val="000000" w:themeColor="text1"/>
              </w:rPr>
              <w:t>C</w:t>
            </w:r>
            <w:r w:rsidRPr="00331082">
              <w:rPr>
                <w:color w:val="000000" w:themeColor="text1"/>
              </w:rPr>
              <w:t xml:space="preserve">ơ khí, </w:t>
            </w:r>
            <w:r w:rsidR="000B25D2" w:rsidRPr="00331082">
              <w:rPr>
                <w:color w:val="000000" w:themeColor="text1"/>
              </w:rPr>
              <w:t>R</w:t>
            </w:r>
            <w:r w:rsidRPr="00331082">
              <w:rPr>
                <w:color w:val="000000" w:themeColor="text1"/>
              </w:rPr>
              <w:t>èn…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Suối Đá</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11DE7">
            <w:pPr>
              <w:rPr>
                <w:color w:val="000000" w:themeColor="text1"/>
              </w:rPr>
            </w:pPr>
            <w:r w:rsidRPr="00331082">
              <w:rPr>
                <w:color w:val="000000" w:themeColor="text1"/>
              </w:rPr>
              <w:t>L</w:t>
            </w:r>
            <w:r w:rsidR="00FF3F03" w:rsidRPr="00331082">
              <w:rPr>
                <w:color w:val="000000" w:themeColor="text1"/>
              </w:rPr>
              <w:t xml:space="preserve">úa, </w:t>
            </w:r>
            <w:r w:rsidRPr="00331082">
              <w:rPr>
                <w:color w:val="000000" w:themeColor="text1"/>
              </w:rPr>
              <w:t>R</w:t>
            </w:r>
            <w:r w:rsidR="00FF3F03" w:rsidRPr="00331082">
              <w:rPr>
                <w:color w:val="000000" w:themeColor="text1"/>
              </w:rPr>
              <w:t xml:space="preserve">au, CAQ, Mcầu; </w:t>
            </w:r>
            <w:r w:rsidRPr="00331082">
              <w:rPr>
                <w:color w:val="000000" w:themeColor="text1"/>
              </w:rPr>
              <w:t>B</w:t>
            </w:r>
            <w:r w:rsidR="00FF3F03" w:rsidRPr="00331082">
              <w:rPr>
                <w:color w:val="000000" w:themeColor="text1"/>
              </w:rPr>
              <w:t>tráng; CB</w:t>
            </w:r>
            <w:r w:rsidR="00123E3A">
              <w:rPr>
                <w:color w:val="000000" w:themeColor="text1"/>
              </w:rPr>
              <w:t xml:space="preserve"> </w:t>
            </w:r>
            <w:r w:rsidR="00FF3F03" w:rsidRPr="00331082">
              <w:rPr>
                <w:color w:val="000000" w:themeColor="text1"/>
              </w:rPr>
              <w:t>khoai mì; CB</w:t>
            </w:r>
            <w:r w:rsidR="00123E3A">
              <w:rPr>
                <w:color w:val="000000" w:themeColor="text1"/>
              </w:rPr>
              <w:t xml:space="preserve"> </w:t>
            </w:r>
            <w:r w:rsidR="00FF3F03" w:rsidRPr="00331082">
              <w:rPr>
                <w:color w:val="000000" w:themeColor="text1"/>
              </w:rPr>
              <w:t xml:space="preserve">điều; </w:t>
            </w:r>
            <w:r w:rsidRPr="00331082">
              <w:rPr>
                <w:color w:val="000000" w:themeColor="text1"/>
              </w:rPr>
              <w:t>R</w:t>
            </w:r>
            <w:r w:rsidR="00FF3F03" w:rsidRPr="00331082">
              <w:rPr>
                <w:color w:val="000000" w:themeColor="text1"/>
              </w:rPr>
              <w:t xml:space="preserve">ượu; </w:t>
            </w:r>
            <w:r w:rsidRPr="00331082">
              <w:rPr>
                <w:color w:val="000000" w:themeColor="text1"/>
              </w:rPr>
              <w:t>N</w:t>
            </w:r>
            <w:r w:rsidR="00FF3F03" w:rsidRPr="00331082">
              <w:rPr>
                <w:color w:val="000000" w:themeColor="text1"/>
              </w:rPr>
              <w:t>hang…</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Xã Phan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11DE7">
            <w:pPr>
              <w:rPr>
                <w:color w:val="000000" w:themeColor="text1"/>
              </w:rPr>
            </w:pPr>
            <w:r w:rsidRPr="00331082">
              <w:rPr>
                <w:color w:val="000000" w:themeColor="text1"/>
              </w:rPr>
              <w:t>L</w:t>
            </w:r>
            <w:r w:rsidR="00FF3F03" w:rsidRPr="00331082">
              <w:rPr>
                <w:color w:val="000000" w:themeColor="text1"/>
              </w:rPr>
              <w:t xml:space="preserve">úa, </w:t>
            </w:r>
            <w:r w:rsidRPr="00331082">
              <w:rPr>
                <w:color w:val="000000" w:themeColor="text1"/>
              </w:rPr>
              <w:t>R</w:t>
            </w:r>
            <w:r w:rsidR="00FF3F03" w:rsidRPr="00331082">
              <w:rPr>
                <w:color w:val="000000" w:themeColor="text1"/>
              </w:rPr>
              <w:t>au, CAQ; CB</w:t>
            </w:r>
            <w:r w:rsidR="00123E3A">
              <w:rPr>
                <w:color w:val="000000" w:themeColor="text1"/>
              </w:rPr>
              <w:t xml:space="preserve"> </w:t>
            </w:r>
            <w:r w:rsidR="00FF3F03" w:rsidRPr="00331082">
              <w:rPr>
                <w:color w:val="000000" w:themeColor="text1"/>
              </w:rPr>
              <w:t xml:space="preserve">khoai mì; </w:t>
            </w:r>
            <w:r w:rsidRPr="00331082">
              <w:rPr>
                <w:color w:val="000000" w:themeColor="text1"/>
              </w:rPr>
              <w:t>G</w:t>
            </w:r>
            <w:r w:rsidR="00FF3F03" w:rsidRPr="00331082">
              <w:rPr>
                <w:color w:val="000000" w:themeColor="text1"/>
              </w:rPr>
              <w:t xml:space="preserve">ạch; </w:t>
            </w:r>
            <w:r w:rsidRPr="00331082">
              <w:rPr>
                <w:color w:val="000000" w:themeColor="text1"/>
              </w:rPr>
              <w:t>R</w:t>
            </w:r>
            <w:r w:rsidR="00FF3F03" w:rsidRPr="00331082">
              <w:rPr>
                <w:color w:val="000000" w:themeColor="text1"/>
              </w:rPr>
              <w:t xml:space="preserve">ượu; </w:t>
            </w:r>
            <w:r w:rsidRPr="00331082">
              <w:rPr>
                <w:color w:val="000000" w:themeColor="text1"/>
              </w:rPr>
              <w:t>M</w:t>
            </w:r>
            <w:r w:rsidR="00FF3F03" w:rsidRPr="00331082">
              <w:rPr>
                <w:color w:val="000000" w:themeColor="text1"/>
              </w:rPr>
              <w:t xml:space="preserve">ây tre; </w:t>
            </w:r>
            <w:r w:rsidRPr="00331082">
              <w:rPr>
                <w:color w:val="000000" w:themeColor="text1"/>
              </w:rPr>
              <w:t>N</w:t>
            </w:r>
            <w:r w:rsidR="00FF3F03" w:rsidRPr="00331082">
              <w:rPr>
                <w:color w:val="000000" w:themeColor="text1"/>
              </w:rPr>
              <w:t xml:space="preserve">hang; </w:t>
            </w:r>
            <w:r w:rsidR="00311DE7">
              <w:rPr>
                <w:color w:val="000000" w:themeColor="text1"/>
              </w:rPr>
              <w:t>Heo;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Ninh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11DE7">
            <w:pPr>
              <w:rPr>
                <w:color w:val="000000" w:themeColor="text1"/>
              </w:rPr>
            </w:pPr>
            <w:r w:rsidRPr="00331082">
              <w:rPr>
                <w:color w:val="000000" w:themeColor="text1"/>
              </w:rPr>
              <w:t>L</w:t>
            </w:r>
            <w:r w:rsidR="00FF3F03" w:rsidRPr="00331082">
              <w:rPr>
                <w:color w:val="000000" w:themeColor="text1"/>
              </w:rPr>
              <w:t xml:space="preserve">úa, </w:t>
            </w:r>
            <w:r w:rsidRPr="00331082">
              <w:rPr>
                <w:color w:val="000000" w:themeColor="text1"/>
              </w:rPr>
              <w:t>K</w:t>
            </w:r>
            <w:r w:rsidR="00FF3F03" w:rsidRPr="00331082">
              <w:rPr>
                <w:color w:val="000000" w:themeColor="text1"/>
              </w:rPr>
              <w:t xml:space="preserve">mì, </w:t>
            </w:r>
            <w:r w:rsidRPr="00331082">
              <w:rPr>
                <w:color w:val="000000" w:themeColor="text1"/>
              </w:rPr>
              <w:t>R</w:t>
            </w:r>
            <w:r w:rsidR="00FF3F03" w:rsidRPr="00331082">
              <w:rPr>
                <w:color w:val="000000" w:themeColor="text1"/>
              </w:rPr>
              <w:t xml:space="preserve">au, </w:t>
            </w:r>
            <w:r w:rsidRPr="00331082">
              <w:rPr>
                <w:color w:val="000000" w:themeColor="text1"/>
              </w:rPr>
              <w:t>B</w:t>
            </w:r>
            <w:r w:rsidR="00FF3F03" w:rsidRPr="00331082">
              <w:rPr>
                <w:color w:val="000000" w:themeColor="text1"/>
              </w:rPr>
              <w:t>ắp, CAQ; CB</w:t>
            </w:r>
            <w:r w:rsidR="00123E3A">
              <w:rPr>
                <w:color w:val="000000" w:themeColor="text1"/>
              </w:rPr>
              <w:t xml:space="preserve"> </w:t>
            </w:r>
            <w:r w:rsidR="00FF3F03" w:rsidRPr="00331082">
              <w:rPr>
                <w:color w:val="000000" w:themeColor="text1"/>
              </w:rPr>
              <w:t xml:space="preserve">khoai mì; </w:t>
            </w:r>
            <w:r w:rsidRPr="00331082">
              <w:rPr>
                <w:color w:val="000000" w:themeColor="text1"/>
              </w:rPr>
              <w:t>R</w:t>
            </w:r>
            <w:r w:rsidR="00FF3F03" w:rsidRPr="00331082">
              <w:rPr>
                <w:color w:val="000000" w:themeColor="text1"/>
              </w:rPr>
              <w:t>ượu; CB</w:t>
            </w:r>
            <w:r w:rsidR="00123E3A">
              <w:rPr>
                <w:color w:val="000000" w:themeColor="text1"/>
              </w:rPr>
              <w:t xml:space="preserve"> </w:t>
            </w:r>
            <w:r w:rsidR="00FF3F03" w:rsidRPr="00331082">
              <w:rPr>
                <w:color w:val="000000" w:themeColor="text1"/>
              </w:rPr>
              <w:t xml:space="preserve">điều; </w:t>
            </w:r>
            <w:r w:rsidRPr="00331082">
              <w:rPr>
                <w:color w:val="000000" w:themeColor="text1"/>
              </w:rPr>
              <w:t>N</w:t>
            </w:r>
            <w:r w:rsidR="00FF3F03" w:rsidRPr="00331082">
              <w:rPr>
                <w:color w:val="000000" w:themeColor="text1"/>
              </w:rPr>
              <w:t>hang</w:t>
            </w:r>
            <w:r w:rsidR="00311DE7">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Minh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3424D8">
            <w:pPr>
              <w:rPr>
                <w:color w:val="000000" w:themeColor="text1"/>
              </w:rPr>
            </w:pPr>
            <w:r w:rsidRPr="00331082">
              <w:rPr>
                <w:color w:val="000000" w:themeColor="text1"/>
              </w:rPr>
              <w:t xml:space="preserve">Btráng; </w:t>
            </w:r>
            <w:r w:rsidR="000B25D2" w:rsidRPr="00331082">
              <w:rPr>
                <w:color w:val="000000" w:themeColor="text1"/>
              </w:rPr>
              <w:t>G</w:t>
            </w:r>
            <w:r w:rsidRPr="00331082">
              <w:rPr>
                <w:color w:val="000000" w:themeColor="text1"/>
              </w:rPr>
              <w:t xml:space="preserve">ỗ; </w:t>
            </w:r>
            <w:r w:rsidR="000B25D2" w:rsidRPr="00331082">
              <w:rPr>
                <w:color w:val="000000" w:themeColor="text1"/>
              </w:rPr>
              <w:t>R</w:t>
            </w:r>
            <w:r w:rsidRPr="00331082">
              <w:rPr>
                <w:color w:val="000000" w:themeColor="text1"/>
              </w:rPr>
              <w:t xml:space="preserve">ượu, CB điều; CB </w:t>
            </w:r>
            <w:r w:rsidR="003424D8">
              <w:rPr>
                <w:color w:val="000000" w:themeColor="text1"/>
              </w:rPr>
              <w:t>K</w:t>
            </w:r>
            <w:r w:rsidRPr="00331082">
              <w:rPr>
                <w:color w:val="000000" w:themeColor="text1"/>
              </w:rPr>
              <w:t xml:space="preserve"> mì; </w:t>
            </w:r>
            <w:r w:rsidR="000B25D2" w:rsidRPr="00331082">
              <w:rPr>
                <w:color w:val="000000" w:themeColor="text1"/>
              </w:rPr>
              <w:t>L</w:t>
            </w:r>
            <w:r w:rsidRPr="00331082">
              <w:rPr>
                <w:color w:val="000000" w:themeColor="text1"/>
              </w:rPr>
              <w:t xml:space="preserve">úa, </w:t>
            </w:r>
            <w:r w:rsidR="000B25D2" w:rsidRPr="00331082">
              <w:rPr>
                <w:color w:val="000000" w:themeColor="text1"/>
              </w:rPr>
              <w:t>R</w:t>
            </w:r>
            <w:r w:rsidRPr="00331082">
              <w:rPr>
                <w:color w:val="000000" w:themeColor="text1"/>
              </w:rPr>
              <w:t xml:space="preserve">au, CAQ; </w:t>
            </w:r>
            <w:r w:rsidR="003424D8">
              <w:rPr>
                <w:color w:val="000000" w:themeColor="text1"/>
              </w:rPr>
              <w:t>Heo; Bò; Trâu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Bàu Năng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3424D8">
            <w:pPr>
              <w:rPr>
                <w:color w:val="000000" w:themeColor="text1"/>
              </w:rPr>
            </w:pPr>
            <w:r w:rsidRPr="00331082">
              <w:rPr>
                <w:color w:val="000000" w:themeColor="text1"/>
              </w:rPr>
              <w:t xml:space="preserve">CB </w:t>
            </w:r>
            <w:r w:rsidR="003424D8">
              <w:rPr>
                <w:color w:val="000000" w:themeColor="text1"/>
              </w:rPr>
              <w:t>K</w:t>
            </w:r>
            <w:r w:rsidRPr="00331082">
              <w:rPr>
                <w:color w:val="000000" w:themeColor="text1"/>
              </w:rPr>
              <w:t xml:space="preserve">mì, </w:t>
            </w:r>
            <w:r w:rsidR="000B25D2" w:rsidRPr="00331082">
              <w:rPr>
                <w:color w:val="000000" w:themeColor="text1"/>
              </w:rPr>
              <w:t>CB</w:t>
            </w:r>
            <w:r w:rsidR="00123E3A">
              <w:rPr>
                <w:color w:val="000000" w:themeColor="text1"/>
              </w:rPr>
              <w:t xml:space="preserve"> </w:t>
            </w:r>
            <w:r w:rsidRPr="00331082">
              <w:rPr>
                <w:color w:val="000000" w:themeColor="text1"/>
              </w:rPr>
              <w:t xml:space="preserve">điều; </w:t>
            </w:r>
            <w:r w:rsidR="000B25D2" w:rsidRPr="00331082">
              <w:rPr>
                <w:color w:val="000000" w:themeColor="text1"/>
              </w:rPr>
              <w:t>B</w:t>
            </w:r>
            <w:r w:rsidRPr="00331082">
              <w:rPr>
                <w:color w:val="000000" w:themeColor="text1"/>
              </w:rPr>
              <w:t xml:space="preserve">tráng; </w:t>
            </w:r>
            <w:r w:rsidR="000B25D2" w:rsidRPr="00331082">
              <w:rPr>
                <w:color w:val="000000" w:themeColor="text1"/>
              </w:rPr>
              <w:t>G</w:t>
            </w:r>
            <w:r w:rsidRPr="00331082">
              <w:rPr>
                <w:color w:val="000000" w:themeColor="text1"/>
              </w:rPr>
              <w:t xml:space="preserve">ỗ; </w:t>
            </w:r>
            <w:r w:rsidR="000B25D2" w:rsidRPr="00331082">
              <w:rPr>
                <w:color w:val="000000" w:themeColor="text1"/>
              </w:rPr>
              <w:t>N</w:t>
            </w:r>
            <w:r w:rsidRPr="00331082">
              <w:rPr>
                <w:color w:val="000000" w:themeColor="text1"/>
              </w:rPr>
              <w:t xml:space="preserve">hang; </w:t>
            </w:r>
            <w:r w:rsidR="003424D8">
              <w:rPr>
                <w:color w:val="000000" w:themeColor="text1"/>
              </w:rPr>
              <w:t>Heo</w:t>
            </w:r>
            <w:r w:rsidR="000B25D2" w:rsidRPr="00331082">
              <w:rPr>
                <w:color w:val="000000" w:themeColor="text1"/>
              </w:rPr>
              <w:t>;</w:t>
            </w:r>
            <w:r w:rsidR="003424D8">
              <w:rPr>
                <w:color w:val="000000" w:themeColor="text1"/>
              </w:rPr>
              <w:t xml:space="preserve"> Bò; Trâu;</w:t>
            </w:r>
            <w:r w:rsidR="000B25D2" w:rsidRPr="00331082">
              <w:rPr>
                <w:color w:val="000000" w:themeColor="text1"/>
              </w:rPr>
              <w:t xml:space="preserve"> R</w:t>
            </w:r>
            <w:r w:rsidR="0044177F" w:rsidRPr="00331082">
              <w:rPr>
                <w:color w:val="000000" w:themeColor="text1"/>
              </w:rPr>
              <w:t>au, CAQ</w:t>
            </w:r>
            <w:r w:rsidRPr="00331082">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39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Chà Là</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3424D8">
            <w:pPr>
              <w:rPr>
                <w:color w:val="000000" w:themeColor="text1"/>
              </w:rPr>
            </w:pPr>
            <w:r w:rsidRPr="00331082">
              <w:rPr>
                <w:color w:val="000000" w:themeColor="text1"/>
              </w:rPr>
              <w:t>Btráng; CB</w:t>
            </w:r>
            <w:r w:rsidR="00123E3A">
              <w:rPr>
                <w:color w:val="000000" w:themeColor="text1"/>
              </w:rPr>
              <w:t xml:space="preserve"> </w:t>
            </w:r>
            <w:r w:rsidRPr="00331082">
              <w:rPr>
                <w:color w:val="000000" w:themeColor="text1"/>
              </w:rPr>
              <w:t xml:space="preserve">điều, </w:t>
            </w:r>
            <w:r w:rsidR="000B25D2" w:rsidRPr="00331082">
              <w:rPr>
                <w:color w:val="000000" w:themeColor="text1"/>
              </w:rPr>
              <w:t>C</w:t>
            </w:r>
            <w:r w:rsidRPr="00331082">
              <w:rPr>
                <w:color w:val="000000" w:themeColor="text1"/>
              </w:rPr>
              <w:t xml:space="preserve">ao su; </w:t>
            </w:r>
            <w:r w:rsidR="000B25D2" w:rsidRPr="00331082">
              <w:rPr>
                <w:color w:val="000000" w:themeColor="text1"/>
              </w:rPr>
              <w:t>N</w:t>
            </w:r>
            <w:r w:rsidRPr="00331082">
              <w:rPr>
                <w:color w:val="000000" w:themeColor="text1"/>
              </w:rPr>
              <w:t xml:space="preserve">hang; </w:t>
            </w:r>
            <w:r w:rsidR="000B25D2" w:rsidRPr="00331082">
              <w:rPr>
                <w:color w:val="000000" w:themeColor="text1"/>
              </w:rPr>
              <w:t>C</w:t>
            </w:r>
            <w:r w:rsidRPr="00331082">
              <w:rPr>
                <w:color w:val="000000" w:themeColor="text1"/>
              </w:rPr>
              <w:t xml:space="preserve">su, </w:t>
            </w:r>
            <w:r w:rsidR="000B25D2" w:rsidRPr="00331082">
              <w:rPr>
                <w:color w:val="000000" w:themeColor="text1"/>
              </w:rPr>
              <w:t>R</w:t>
            </w:r>
            <w:r w:rsidRPr="00331082">
              <w:rPr>
                <w:color w:val="000000" w:themeColor="text1"/>
              </w:rPr>
              <w:t xml:space="preserve">au, CAQ; </w:t>
            </w:r>
            <w:r w:rsidR="003424D8">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Cầu Khởi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C</w:t>
            </w:r>
            <w:r w:rsidR="00FF3F03" w:rsidRPr="00331082">
              <w:rPr>
                <w:color w:val="000000" w:themeColor="text1"/>
              </w:rPr>
              <w:t xml:space="preserve">su, </w:t>
            </w:r>
            <w:r w:rsidRPr="00331082">
              <w:rPr>
                <w:color w:val="000000" w:themeColor="text1"/>
              </w:rPr>
              <w:t>R</w:t>
            </w:r>
            <w:r w:rsidR="00FF3F03" w:rsidRPr="00331082">
              <w:rPr>
                <w:color w:val="000000" w:themeColor="text1"/>
              </w:rPr>
              <w:t xml:space="preserve">au, CAQ; </w:t>
            </w:r>
            <w:r w:rsidRPr="00331082">
              <w:rPr>
                <w:color w:val="000000" w:themeColor="text1"/>
              </w:rPr>
              <w:t>C</w:t>
            </w:r>
            <w:r w:rsidR="00FF3F03" w:rsidRPr="00331082">
              <w:rPr>
                <w:color w:val="000000" w:themeColor="text1"/>
              </w:rPr>
              <w:t xml:space="preserve">ơ khí; </w:t>
            </w:r>
            <w:r w:rsidRPr="00331082">
              <w:rPr>
                <w:color w:val="000000" w:themeColor="text1"/>
              </w:rPr>
              <w:t>R</w:t>
            </w:r>
            <w:r w:rsidR="00FF3F03" w:rsidRPr="00331082">
              <w:rPr>
                <w:color w:val="000000" w:themeColor="text1"/>
              </w:rPr>
              <w:t xml:space="preserve">ượu; CB </w:t>
            </w:r>
            <w:r w:rsidR="003424D8">
              <w:rPr>
                <w:color w:val="000000" w:themeColor="text1"/>
              </w:rPr>
              <w:t>K.</w:t>
            </w:r>
            <w:r w:rsidR="00FF3F03" w:rsidRPr="00331082">
              <w:rPr>
                <w:color w:val="000000" w:themeColor="text1"/>
              </w:rPr>
              <w:t xml:space="preserve"> mì </w:t>
            </w:r>
            <w:r w:rsidR="00DD089C">
              <w:rPr>
                <w:color w:val="000000" w:themeColor="text1"/>
              </w:rPr>
              <w:t>Mộc</w:t>
            </w:r>
            <w:r w:rsidR="00FF3F03" w:rsidRPr="00331082">
              <w:rPr>
                <w:color w:val="000000" w:themeColor="text1"/>
              </w:rPr>
              <w:t xml:space="preserve">; </w:t>
            </w:r>
            <w:r w:rsidR="003424D8">
              <w:rPr>
                <w:color w:val="000000" w:themeColor="text1"/>
              </w:rPr>
              <w:t>Heo; Bò; Gà; Trâu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Bến Củi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R</w:t>
            </w:r>
            <w:r w:rsidR="00FF3F03" w:rsidRPr="00331082">
              <w:rPr>
                <w:color w:val="000000" w:themeColor="text1"/>
              </w:rPr>
              <w:t xml:space="preserve">ượu; CB khoai mì, </w:t>
            </w:r>
            <w:r w:rsidRPr="00331082">
              <w:rPr>
                <w:color w:val="000000" w:themeColor="text1"/>
              </w:rPr>
              <w:t>C</w:t>
            </w:r>
            <w:r w:rsidR="00FF3F03" w:rsidRPr="00331082">
              <w:rPr>
                <w:color w:val="000000" w:themeColor="text1"/>
              </w:rPr>
              <w:t xml:space="preserve">su; </w:t>
            </w:r>
            <w:r w:rsidR="00DD089C">
              <w:rPr>
                <w:color w:val="000000" w:themeColor="text1"/>
              </w:rPr>
              <w:t>Mộc</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èn; </w:t>
            </w:r>
            <w:r w:rsidRPr="00331082">
              <w:rPr>
                <w:color w:val="000000" w:themeColor="text1"/>
              </w:rPr>
              <w:t>R</w:t>
            </w:r>
            <w:r w:rsidR="00FF3F03" w:rsidRPr="00331082">
              <w:rPr>
                <w:color w:val="000000" w:themeColor="text1"/>
              </w:rPr>
              <w:t xml:space="preserve">au, CAQ; </w:t>
            </w:r>
            <w:r w:rsidRPr="00331082">
              <w:rPr>
                <w:color w:val="000000" w:themeColor="text1"/>
              </w:rPr>
              <w:t>C</w:t>
            </w:r>
            <w:r w:rsidR="00FF3F03" w:rsidRPr="00331082">
              <w:rPr>
                <w:color w:val="000000" w:themeColor="text1"/>
              </w:rPr>
              <w:t xml:space="preserve">su; </w:t>
            </w:r>
            <w:r w:rsidR="003424D8">
              <w:rPr>
                <w:color w:val="000000" w:themeColor="text1"/>
              </w:rPr>
              <w:t>Bò; Gà; Trâu</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Lộc Ninh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C</w:t>
            </w:r>
            <w:r w:rsidR="00FF3F03" w:rsidRPr="00331082">
              <w:rPr>
                <w:color w:val="000000" w:themeColor="text1"/>
              </w:rPr>
              <w:t xml:space="preserve">su, CAQ; </w:t>
            </w:r>
            <w:r w:rsidRPr="00331082">
              <w:rPr>
                <w:color w:val="000000" w:themeColor="text1"/>
              </w:rPr>
              <w:t>R</w:t>
            </w:r>
            <w:r w:rsidR="00FF3F03" w:rsidRPr="00331082">
              <w:rPr>
                <w:color w:val="000000" w:themeColor="text1"/>
              </w:rPr>
              <w:t>ượu; CB khoai mì</w:t>
            </w:r>
            <w:r w:rsidRPr="00331082">
              <w:rPr>
                <w:color w:val="000000" w:themeColor="text1"/>
              </w:rPr>
              <w:t>; M</w:t>
            </w:r>
            <w:r w:rsidR="00FF3F03" w:rsidRPr="00331082">
              <w:rPr>
                <w:color w:val="000000" w:themeColor="text1"/>
              </w:rPr>
              <w:t xml:space="preserve">ây tre; </w:t>
            </w:r>
            <w:r w:rsidRPr="00331082">
              <w:rPr>
                <w:color w:val="000000" w:themeColor="text1"/>
              </w:rPr>
              <w:t>R</w:t>
            </w:r>
            <w:r w:rsidR="00FF3F03" w:rsidRPr="00331082">
              <w:rPr>
                <w:color w:val="000000" w:themeColor="text1"/>
              </w:rPr>
              <w:t xml:space="preserve">èn; </w:t>
            </w:r>
            <w:r w:rsidR="003424D8">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Truông Mít</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G</w:t>
            </w:r>
            <w:r w:rsidR="00FF3F03" w:rsidRPr="00331082">
              <w:rPr>
                <w:color w:val="000000" w:themeColor="text1"/>
              </w:rPr>
              <w:t xml:space="preserve">ạch; </w:t>
            </w:r>
            <w:r w:rsidRPr="00331082">
              <w:rPr>
                <w:color w:val="000000" w:themeColor="text1"/>
              </w:rPr>
              <w:t>R</w:t>
            </w:r>
            <w:r w:rsidR="00FF3F03" w:rsidRPr="00331082">
              <w:rPr>
                <w:color w:val="000000" w:themeColor="text1"/>
              </w:rPr>
              <w:t xml:space="preserve">ượu; </w:t>
            </w:r>
            <w:r w:rsidRPr="00331082">
              <w:rPr>
                <w:color w:val="000000" w:themeColor="text1"/>
              </w:rPr>
              <w:t>M</w:t>
            </w:r>
            <w:r w:rsidR="00FF3F03" w:rsidRPr="00331082">
              <w:rPr>
                <w:color w:val="000000" w:themeColor="text1"/>
              </w:rPr>
              <w:t xml:space="preserve">ây tre; </w:t>
            </w:r>
            <w:r w:rsidRPr="00331082">
              <w:rPr>
                <w:color w:val="000000" w:themeColor="text1"/>
              </w:rPr>
              <w:t>R</w:t>
            </w:r>
            <w:r w:rsidR="00FF3F03" w:rsidRPr="00331082">
              <w:rPr>
                <w:color w:val="000000" w:themeColor="text1"/>
              </w:rPr>
              <w:t xml:space="preserve">èn; </w:t>
            </w:r>
            <w:r w:rsidRPr="00331082">
              <w:rPr>
                <w:color w:val="000000" w:themeColor="text1"/>
              </w:rPr>
              <w:t>R</w:t>
            </w:r>
            <w:r w:rsidR="00FF3F03" w:rsidRPr="00331082">
              <w:rPr>
                <w:color w:val="000000" w:themeColor="text1"/>
              </w:rPr>
              <w:t xml:space="preserve">au; CAQ; </w:t>
            </w:r>
            <w:r w:rsidR="003424D8">
              <w:rPr>
                <w:color w:val="000000" w:themeColor="text1"/>
              </w:rPr>
              <w:t>Heo; Bò; Gà</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V</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Huyện Châu Thành</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Châu Thành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CAQ, SVC; </w:t>
            </w:r>
            <w:r w:rsidRPr="00331082">
              <w:rPr>
                <w:color w:val="000000" w:themeColor="text1"/>
              </w:rPr>
              <w:t>B</w:t>
            </w:r>
            <w:r w:rsidR="00FF3F03" w:rsidRPr="00331082">
              <w:rPr>
                <w:color w:val="000000" w:themeColor="text1"/>
              </w:rPr>
              <w:t xml:space="preserve">tráng; </w:t>
            </w:r>
            <w:r w:rsidRPr="00331082">
              <w:rPr>
                <w:color w:val="000000" w:themeColor="text1"/>
              </w:rPr>
              <w:t>R</w:t>
            </w:r>
            <w:r w:rsidR="00FF3F03" w:rsidRPr="00331082">
              <w:rPr>
                <w:color w:val="000000" w:themeColor="text1"/>
              </w:rPr>
              <w:t xml:space="preserve">ượu; </w:t>
            </w:r>
            <w:r w:rsidR="00DD089C">
              <w:rPr>
                <w:color w:val="000000" w:themeColor="text1"/>
              </w:rPr>
              <w:t>Mộc</w:t>
            </w:r>
            <w:r w:rsidR="00FF3F03" w:rsidRPr="00331082">
              <w:rPr>
                <w:color w:val="000000" w:themeColor="text1"/>
              </w:rPr>
              <w:t xml:space="preserve">; </w:t>
            </w:r>
            <w:r w:rsidRPr="00331082">
              <w:rPr>
                <w:color w:val="000000" w:themeColor="text1"/>
              </w:rPr>
              <w:t>C</w:t>
            </w:r>
            <w:r w:rsidR="00FF3F03" w:rsidRPr="00331082">
              <w:rPr>
                <w:color w:val="000000" w:themeColor="text1"/>
              </w:rPr>
              <w:t xml:space="preserve">ơ khí; </w:t>
            </w:r>
            <w:r w:rsidRPr="00331082">
              <w:rPr>
                <w:color w:val="000000" w:themeColor="text1"/>
              </w:rPr>
              <w:t>B</w:t>
            </w:r>
            <w:r w:rsidR="00FF3F03" w:rsidRPr="00331082">
              <w:rPr>
                <w:color w:val="000000" w:themeColor="text1"/>
              </w:rPr>
              <w:t>ún...</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Hảo Đước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A36E14">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Pr="00331082">
              <w:rPr>
                <w:color w:val="000000" w:themeColor="text1"/>
              </w:rPr>
              <w:t>;</w:t>
            </w:r>
            <w:r w:rsidR="00FF3F03" w:rsidRPr="00331082">
              <w:rPr>
                <w:color w:val="000000" w:themeColor="text1"/>
              </w:rPr>
              <w:t xml:space="preserve"> CAQ; </w:t>
            </w:r>
            <w:r w:rsidRPr="00331082">
              <w:rPr>
                <w:color w:val="000000" w:themeColor="text1"/>
              </w:rPr>
              <w:t>R</w:t>
            </w:r>
            <w:r w:rsidR="00FF3F03" w:rsidRPr="00331082">
              <w:rPr>
                <w:color w:val="000000" w:themeColor="text1"/>
              </w:rPr>
              <w:t xml:space="preserve">ượu; </w:t>
            </w:r>
            <w:r w:rsidRPr="00331082">
              <w:rPr>
                <w:color w:val="000000" w:themeColor="text1"/>
              </w:rPr>
              <w:t>Gỗ;</w:t>
            </w:r>
            <w:r w:rsidR="00FF3F03" w:rsidRPr="00331082">
              <w:rPr>
                <w:color w:val="000000" w:themeColor="text1"/>
              </w:rPr>
              <w:t xml:space="preserve"> </w:t>
            </w:r>
            <w:r w:rsidRPr="00331082">
              <w:rPr>
                <w:color w:val="000000" w:themeColor="text1"/>
              </w:rPr>
              <w:t>C</w:t>
            </w:r>
            <w:r w:rsidR="00FF3F03" w:rsidRPr="00331082">
              <w:rPr>
                <w:color w:val="000000" w:themeColor="text1"/>
              </w:rPr>
              <w:t>ơ khí...</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Vinh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0B25D2">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CAQ; CB khoai mì; </w:t>
            </w:r>
            <w:r w:rsidRPr="00331082">
              <w:rPr>
                <w:color w:val="000000" w:themeColor="text1"/>
              </w:rPr>
              <w:t>G</w:t>
            </w:r>
            <w:r w:rsidR="00FF3F03" w:rsidRPr="00331082">
              <w:rPr>
                <w:color w:val="000000" w:themeColor="text1"/>
              </w:rPr>
              <w:t xml:space="preserve">ỗ; </w:t>
            </w:r>
            <w:r w:rsidRPr="00331082">
              <w:rPr>
                <w:color w:val="000000" w:themeColor="text1"/>
              </w:rPr>
              <w:t>N</w:t>
            </w:r>
            <w:r w:rsidR="00FF3F03" w:rsidRPr="00331082">
              <w:rPr>
                <w:color w:val="000000" w:themeColor="text1"/>
              </w:rPr>
              <w:t xml:space="preserve">hang; </w:t>
            </w:r>
            <w:r w:rsidRPr="00331082">
              <w:rPr>
                <w:color w:val="000000" w:themeColor="text1"/>
              </w:rPr>
              <w:t>C</w:t>
            </w:r>
            <w:r w:rsidR="00FF3F03" w:rsidRPr="00331082">
              <w:rPr>
                <w:color w:val="000000" w:themeColor="text1"/>
              </w:rPr>
              <w:t xml:space="preserve">ơ khí; </w:t>
            </w:r>
            <w:r w:rsidR="003D01D0" w:rsidRPr="00331082">
              <w:rPr>
                <w:color w:val="000000" w:themeColor="text1"/>
              </w:rPr>
              <w:t>Chăn nuôi</w:t>
            </w:r>
            <w:r w:rsidR="00FF3F03" w:rsidRPr="00331082">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Đồng Khởi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0B25D2"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B</w:t>
            </w:r>
            <w:r w:rsidR="00FF3F03" w:rsidRPr="00331082">
              <w:rPr>
                <w:color w:val="000000" w:themeColor="text1"/>
              </w:rPr>
              <w:t xml:space="preserve">tráng; </w:t>
            </w:r>
            <w:r w:rsidRPr="00331082">
              <w:rPr>
                <w:color w:val="000000" w:themeColor="text1"/>
              </w:rPr>
              <w:t>G</w:t>
            </w:r>
            <w:r w:rsidR="00FF3F03" w:rsidRPr="00331082">
              <w:rPr>
                <w:color w:val="000000" w:themeColor="text1"/>
              </w:rPr>
              <w:t xml:space="preserve">ỗ; </w:t>
            </w:r>
            <w:r w:rsidRPr="00331082">
              <w:rPr>
                <w:color w:val="000000" w:themeColor="text1"/>
              </w:rPr>
              <w:t>G</w:t>
            </w:r>
            <w:r w:rsidR="00FF3F03" w:rsidRPr="00331082">
              <w:rPr>
                <w:color w:val="000000" w:themeColor="text1"/>
              </w:rPr>
              <w:t xml:space="preserve">ạch; </w:t>
            </w:r>
            <w:r w:rsidRPr="00331082">
              <w:rPr>
                <w:color w:val="000000" w:themeColor="text1"/>
              </w:rPr>
              <w:t>R</w:t>
            </w:r>
            <w:r w:rsidR="00FF3F03" w:rsidRPr="00331082">
              <w:rPr>
                <w:color w:val="000000" w:themeColor="text1"/>
              </w:rPr>
              <w:t xml:space="preserve">èn; </w:t>
            </w:r>
            <w:r w:rsidRPr="00331082">
              <w:rPr>
                <w:color w:val="000000" w:themeColor="text1"/>
              </w:rPr>
              <w:t>B</w:t>
            </w:r>
            <w:r w:rsidR="00FF3F03" w:rsidRPr="00331082">
              <w:rPr>
                <w:color w:val="000000" w:themeColor="text1"/>
              </w:rPr>
              <w:t xml:space="preserve">ún; </w:t>
            </w:r>
            <w:r w:rsidR="003D01D0" w:rsidRPr="00331082">
              <w:rPr>
                <w:color w:val="000000" w:themeColor="text1"/>
              </w:rPr>
              <w:t>Chăn nuôi</w:t>
            </w:r>
            <w:r w:rsidR="00FF3F03" w:rsidRPr="00331082">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Thái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B</w:t>
            </w:r>
            <w:r w:rsidR="00FF3F03" w:rsidRPr="00331082">
              <w:rPr>
                <w:color w:val="000000" w:themeColor="text1"/>
              </w:rPr>
              <w:t xml:space="preserve">tráng; </w:t>
            </w:r>
            <w:r w:rsidRPr="00331082">
              <w:rPr>
                <w:color w:val="000000" w:themeColor="text1"/>
              </w:rPr>
              <w:t>R</w:t>
            </w:r>
            <w:r w:rsidR="00FF3F03" w:rsidRPr="00331082">
              <w:rPr>
                <w:color w:val="000000" w:themeColor="text1"/>
              </w:rPr>
              <w:t xml:space="preserve">ượu; </w:t>
            </w:r>
            <w:r w:rsidRPr="00331082">
              <w:rPr>
                <w:color w:val="000000" w:themeColor="text1"/>
              </w:rPr>
              <w:t>B</w:t>
            </w:r>
            <w:r w:rsidR="00FF3F03" w:rsidRPr="00331082">
              <w:rPr>
                <w:color w:val="000000" w:themeColor="text1"/>
              </w:rPr>
              <w:t xml:space="preserve">tráng; </w:t>
            </w:r>
            <w:r w:rsidR="003D01D0" w:rsidRPr="00331082">
              <w:rPr>
                <w:color w:val="000000" w:themeColor="text1"/>
              </w:rPr>
              <w:t>Chăn nuôi</w:t>
            </w:r>
            <w:r w:rsidR="00FF3F03" w:rsidRPr="00331082">
              <w:rPr>
                <w:color w:val="000000" w:themeColor="text1"/>
              </w:rPr>
              <w:t>…</w:t>
            </w:r>
          </w:p>
        </w:tc>
      </w:tr>
      <w:tr w:rsidR="00450091" w:rsidRPr="00331082" w:rsidTr="00721D26">
        <w:trPr>
          <w:trHeight w:val="283"/>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49</w:t>
            </w:r>
          </w:p>
        </w:tc>
        <w:tc>
          <w:tcPr>
            <w:tcW w:w="2233" w:type="dxa"/>
            <w:tcBorders>
              <w:top w:val="dotted" w:sz="4" w:space="0" w:color="auto"/>
              <w:left w:val="nil"/>
              <w:bottom w:val="single"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An Cơ</w:t>
            </w:r>
          </w:p>
        </w:tc>
        <w:tc>
          <w:tcPr>
            <w:tcW w:w="6237" w:type="dxa"/>
            <w:tcBorders>
              <w:top w:val="dotted" w:sz="4" w:space="0" w:color="auto"/>
              <w:left w:val="nil"/>
              <w:bottom w:val="single" w:sz="4" w:space="0" w:color="auto"/>
              <w:right w:val="single" w:sz="4" w:space="0" w:color="auto"/>
            </w:tcBorders>
            <w:shd w:val="clear" w:color="auto" w:fill="auto"/>
            <w:vAlign w:val="center"/>
            <w:hideMark/>
          </w:tcPr>
          <w:p w:rsidR="00FF3F03" w:rsidRPr="00331082" w:rsidRDefault="00C95D7D" w:rsidP="00A36E14">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00123E3A">
              <w:rPr>
                <w:color w:val="000000" w:themeColor="text1"/>
              </w:rPr>
              <w:t>;</w:t>
            </w:r>
            <w:r w:rsidR="00FF3F03" w:rsidRPr="00331082">
              <w:rPr>
                <w:color w:val="000000" w:themeColor="text1"/>
              </w:rPr>
              <w:t xml:space="preserve"> CAQ; CB khoai mì; </w:t>
            </w:r>
            <w:r w:rsidRPr="00331082">
              <w:rPr>
                <w:color w:val="000000" w:themeColor="text1"/>
              </w:rPr>
              <w:t>G</w:t>
            </w:r>
            <w:r w:rsidR="00FF3F03" w:rsidRPr="00331082">
              <w:rPr>
                <w:color w:val="000000" w:themeColor="text1"/>
              </w:rPr>
              <w:t xml:space="preserve">ỗ; </w:t>
            </w:r>
            <w:r w:rsidR="003D01D0" w:rsidRPr="00331082">
              <w:rPr>
                <w:color w:val="000000" w:themeColor="text1"/>
              </w:rPr>
              <w:t>Chăn nuôi</w:t>
            </w:r>
            <w:r w:rsidR="00FF3F03" w:rsidRPr="00331082">
              <w:rPr>
                <w:color w:val="000000" w:themeColor="text1"/>
              </w:rPr>
              <w:t>…</w:t>
            </w:r>
          </w:p>
        </w:tc>
      </w:tr>
      <w:tr w:rsidR="00450091" w:rsidRPr="00331082" w:rsidTr="00721D26">
        <w:trPr>
          <w:trHeight w:val="272"/>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lastRenderedPageBreak/>
              <w:t>50</w:t>
            </w:r>
          </w:p>
        </w:tc>
        <w:tc>
          <w:tcPr>
            <w:tcW w:w="2233" w:type="dxa"/>
            <w:tcBorders>
              <w:top w:val="single"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Biên Giới</w:t>
            </w:r>
          </w:p>
        </w:tc>
        <w:tc>
          <w:tcPr>
            <w:tcW w:w="6237" w:type="dxa"/>
            <w:tcBorders>
              <w:top w:val="single"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44177F" w:rsidRPr="00331082">
              <w:rPr>
                <w:color w:val="000000" w:themeColor="text1"/>
              </w:rPr>
              <w:t xml:space="preserve"> </w:t>
            </w:r>
            <w:r w:rsidRPr="00331082">
              <w:rPr>
                <w:color w:val="000000" w:themeColor="text1"/>
              </w:rPr>
              <w:t>M</w:t>
            </w:r>
            <w:r w:rsidR="0044177F" w:rsidRPr="00331082">
              <w:rPr>
                <w:color w:val="000000" w:themeColor="text1"/>
              </w:rPr>
              <w:t>ía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 xml:space="preserve">; </w:t>
            </w:r>
            <w:r w:rsidR="00FF3F03" w:rsidRPr="00331082">
              <w:rPr>
                <w:color w:val="000000" w:themeColor="text1"/>
              </w:rPr>
              <w:t xml:space="preserve">CAQ; </w:t>
            </w:r>
            <w:r w:rsidRPr="00331082">
              <w:rPr>
                <w:color w:val="000000" w:themeColor="text1"/>
              </w:rPr>
              <w:t>R</w:t>
            </w:r>
            <w:r w:rsidR="00FF3F03" w:rsidRPr="00331082">
              <w:rPr>
                <w:color w:val="000000" w:themeColor="text1"/>
              </w:rPr>
              <w:t xml:space="preserve">ượu; </w:t>
            </w:r>
            <w:r w:rsidR="003424D8">
              <w:rPr>
                <w:color w:val="000000" w:themeColor="text1"/>
              </w:rPr>
              <w:t>Heo; Bò</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Hòa Thạnh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R</w:t>
            </w:r>
            <w:r w:rsidR="00FF3F03" w:rsidRPr="00331082">
              <w:rPr>
                <w:color w:val="000000" w:themeColor="text1"/>
              </w:rPr>
              <w:t xml:space="preserve">ượu; </w:t>
            </w:r>
            <w:r w:rsidRPr="00331082">
              <w:rPr>
                <w:color w:val="000000" w:themeColor="text1"/>
              </w:rPr>
              <w:t>G</w:t>
            </w:r>
            <w:r w:rsidR="00FF3F03" w:rsidRPr="00331082">
              <w:rPr>
                <w:color w:val="000000" w:themeColor="text1"/>
              </w:rPr>
              <w:t xml:space="preserve">ỗ; </w:t>
            </w:r>
            <w:r w:rsidR="003D01D0" w:rsidRPr="00331082">
              <w:rPr>
                <w:color w:val="000000" w:themeColor="text1"/>
              </w:rPr>
              <w:t>Chăn nuôi</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Trí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G</w:t>
            </w:r>
            <w:r w:rsidR="00FF3F03" w:rsidRPr="00331082">
              <w:rPr>
                <w:color w:val="000000" w:themeColor="text1"/>
              </w:rPr>
              <w:t xml:space="preserve">ỗ; </w:t>
            </w:r>
            <w:r w:rsidRPr="00331082">
              <w:rPr>
                <w:color w:val="000000" w:themeColor="text1"/>
              </w:rPr>
              <w:t>C</w:t>
            </w:r>
            <w:r w:rsidR="00FF3F03" w:rsidRPr="00331082">
              <w:rPr>
                <w:color w:val="000000" w:themeColor="text1"/>
              </w:rPr>
              <w:t xml:space="preserve">ơ khí; </w:t>
            </w:r>
            <w:r w:rsidR="003D01D0" w:rsidRPr="00331082">
              <w:rPr>
                <w:color w:val="000000" w:themeColor="text1"/>
              </w:rPr>
              <w:t>Chăn nuôi</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Hòa Hội</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 lúa</w:t>
            </w:r>
            <w:r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CAQ</w:t>
            </w:r>
            <w:r w:rsidRPr="00331082">
              <w:rPr>
                <w:color w:val="000000" w:themeColor="text1"/>
              </w:rPr>
              <w:t>;</w:t>
            </w:r>
            <w:r w:rsidR="0044177F" w:rsidRPr="00331082">
              <w:rPr>
                <w:color w:val="000000" w:themeColor="text1"/>
              </w:rPr>
              <w:t xml:space="preserve"> </w:t>
            </w:r>
            <w:r w:rsidRPr="00331082">
              <w:rPr>
                <w:color w:val="000000" w:themeColor="text1"/>
              </w:rPr>
              <w:t>T</w:t>
            </w:r>
            <w:r w:rsidR="00FF3F03" w:rsidRPr="00331082">
              <w:rPr>
                <w:color w:val="000000" w:themeColor="text1"/>
              </w:rPr>
              <w:t xml:space="preserve">sản; </w:t>
            </w:r>
            <w:r w:rsidRPr="00331082">
              <w:rPr>
                <w:color w:val="000000" w:themeColor="text1"/>
              </w:rPr>
              <w:t>G</w:t>
            </w:r>
            <w:r w:rsidR="00FF3F03" w:rsidRPr="00331082">
              <w:rPr>
                <w:color w:val="000000" w:themeColor="text1"/>
              </w:rPr>
              <w:t xml:space="preserve">ỗ; </w:t>
            </w:r>
            <w:r w:rsidRPr="00331082">
              <w:rPr>
                <w:color w:val="000000" w:themeColor="text1"/>
              </w:rPr>
              <w:t>G</w:t>
            </w:r>
            <w:r w:rsidR="00FF3F03" w:rsidRPr="00331082">
              <w:rPr>
                <w:color w:val="000000" w:themeColor="text1"/>
              </w:rPr>
              <w:t>ạch</w:t>
            </w:r>
            <w:r w:rsidRPr="00331082">
              <w:rPr>
                <w:color w:val="000000" w:themeColor="text1"/>
              </w:rPr>
              <w:t>;</w:t>
            </w:r>
            <w:r w:rsidR="00FF3F03" w:rsidRPr="00331082">
              <w:rPr>
                <w:color w:val="000000" w:themeColor="text1"/>
              </w:rPr>
              <w:t xml:space="preserve"> </w:t>
            </w:r>
            <w:r w:rsidRPr="00331082">
              <w:rPr>
                <w:color w:val="000000" w:themeColor="text1"/>
              </w:rPr>
              <w:t xml:space="preserve">Cơ </w:t>
            </w:r>
            <w:r w:rsidR="00FF3F03" w:rsidRPr="00331082">
              <w:rPr>
                <w:color w:val="000000" w:themeColor="text1"/>
              </w:rPr>
              <w:t xml:space="preserve">khí; </w:t>
            </w:r>
            <w:r w:rsidRPr="00331082">
              <w:rPr>
                <w:color w:val="000000" w:themeColor="text1"/>
              </w:rPr>
              <w:t>R</w:t>
            </w:r>
            <w:r w:rsidR="00FF3F03" w:rsidRPr="00331082">
              <w:rPr>
                <w:color w:val="000000" w:themeColor="text1"/>
              </w:rPr>
              <w:t xml:space="preserve">èn; </w:t>
            </w:r>
            <w:r w:rsidR="003D01D0" w:rsidRPr="00331082">
              <w:rPr>
                <w:color w:val="000000" w:themeColor="text1"/>
              </w:rPr>
              <w:t>Chăn nuôi</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An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3424D8">
            <w:pPr>
              <w:rPr>
                <w:color w:val="000000" w:themeColor="text1"/>
              </w:rPr>
            </w:pPr>
            <w:r w:rsidRPr="00331082">
              <w:rPr>
                <w:color w:val="000000" w:themeColor="text1"/>
              </w:rPr>
              <w:t>K</w:t>
            </w:r>
            <w:r w:rsidR="00FF3F03" w:rsidRPr="00331082">
              <w:rPr>
                <w:color w:val="000000" w:themeColor="text1"/>
              </w:rPr>
              <w:t>mì</w:t>
            </w:r>
            <w:r w:rsidRPr="00331082">
              <w:rPr>
                <w:color w:val="000000" w:themeColor="text1"/>
              </w:rPr>
              <w:t>;</w:t>
            </w:r>
            <w:r w:rsidR="00FF3F03" w:rsidRPr="00331082">
              <w:rPr>
                <w:color w:val="000000" w:themeColor="text1"/>
              </w:rPr>
              <w:t xml:space="preserve"> </w:t>
            </w:r>
            <w:r w:rsidR="005C0093" w:rsidRPr="00331082">
              <w:rPr>
                <w:color w:val="000000" w:themeColor="text1"/>
              </w:rPr>
              <w:t>L</w:t>
            </w:r>
            <w:r w:rsidR="00FF3F03" w:rsidRPr="00331082">
              <w:rPr>
                <w:color w:val="000000" w:themeColor="text1"/>
              </w:rPr>
              <w:t>úa</w:t>
            </w:r>
            <w:r w:rsidRPr="00331082">
              <w:rPr>
                <w:color w:val="000000" w:themeColor="text1"/>
              </w:rPr>
              <w:t>;</w:t>
            </w:r>
            <w:r w:rsidR="00FF3F03" w:rsidRPr="00331082">
              <w:rPr>
                <w:color w:val="000000" w:themeColor="text1"/>
              </w:rPr>
              <w:t xml:space="preserve"> </w:t>
            </w:r>
            <w:r w:rsidR="005C0093" w:rsidRPr="00331082">
              <w:rPr>
                <w:color w:val="000000" w:themeColor="text1"/>
              </w:rPr>
              <w:t>R</w:t>
            </w:r>
            <w:r w:rsidR="00FF3F03" w:rsidRPr="00331082">
              <w:rPr>
                <w:color w:val="000000" w:themeColor="text1"/>
              </w:rPr>
              <w:t>au</w:t>
            </w:r>
            <w:r w:rsidRPr="00331082">
              <w:rPr>
                <w:color w:val="000000" w:themeColor="text1"/>
              </w:rPr>
              <w:t>;</w:t>
            </w:r>
            <w:r w:rsidR="00FF3F03" w:rsidRPr="00331082">
              <w:rPr>
                <w:color w:val="000000" w:themeColor="text1"/>
              </w:rPr>
              <w:t xml:space="preserve"> </w:t>
            </w:r>
            <w:r w:rsidR="005C0093" w:rsidRPr="00331082">
              <w:rPr>
                <w:color w:val="000000" w:themeColor="text1"/>
              </w:rPr>
              <w:t>C</w:t>
            </w:r>
            <w:r w:rsidR="00FF3F03" w:rsidRPr="00331082">
              <w:rPr>
                <w:color w:val="000000" w:themeColor="text1"/>
              </w:rPr>
              <w:t>su</w:t>
            </w:r>
            <w:r w:rsidRPr="00331082">
              <w:rPr>
                <w:color w:val="000000" w:themeColor="text1"/>
              </w:rPr>
              <w:t>;</w:t>
            </w:r>
            <w:r w:rsidR="00FF3F03" w:rsidRPr="00331082">
              <w:rPr>
                <w:color w:val="000000" w:themeColor="text1"/>
              </w:rPr>
              <w:t xml:space="preserve"> CAQ; </w:t>
            </w:r>
            <w:r w:rsidR="005C0093" w:rsidRPr="00331082">
              <w:rPr>
                <w:color w:val="000000" w:themeColor="text1"/>
              </w:rPr>
              <w:t>C</w:t>
            </w:r>
            <w:r w:rsidR="00FF3F03" w:rsidRPr="00331082">
              <w:rPr>
                <w:color w:val="000000" w:themeColor="text1"/>
              </w:rPr>
              <w:t xml:space="preserve">khí; </w:t>
            </w:r>
            <w:r w:rsidR="005C0093" w:rsidRPr="00331082">
              <w:rPr>
                <w:color w:val="000000" w:themeColor="text1"/>
              </w:rPr>
              <w:t>M</w:t>
            </w:r>
            <w:r w:rsidR="00FF3F03" w:rsidRPr="00331082">
              <w:rPr>
                <w:color w:val="000000" w:themeColor="text1"/>
              </w:rPr>
              <w:t xml:space="preserve">ay mặc; </w:t>
            </w:r>
            <w:r w:rsidR="005C0093" w:rsidRPr="00331082">
              <w:rPr>
                <w:color w:val="000000" w:themeColor="text1"/>
              </w:rPr>
              <w:t>B</w:t>
            </w:r>
            <w:r w:rsidR="00FF3F03" w:rsidRPr="00331082">
              <w:rPr>
                <w:color w:val="000000" w:themeColor="text1"/>
              </w:rPr>
              <w:t xml:space="preserve">ún; </w:t>
            </w:r>
            <w:r w:rsidR="003424D8">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Thanh Điền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5C0093" w:rsidP="003424D8">
            <w:pPr>
              <w:rPr>
                <w:color w:val="000000" w:themeColor="text1"/>
              </w:rPr>
            </w:pPr>
            <w:r w:rsidRPr="00331082">
              <w:rPr>
                <w:color w:val="000000" w:themeColor="text1"/>
              </w:rPr>
              <w:t>K</w:t>
            </w:r>
            <w:r w:rsidR="00FF3F03" w:rsidRPr="00331082">
              <w:rPr>
                <w:color w:val="000000" w:themeColor="text1"/>
              </w:rPr>
              <w:t>mì</w:t>
            </w:r>
            <w:r w:rsidR="00C95D7D"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00C95D7D"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B</w:t>
            </w:r>
            <w:r w:rsidR="00FF3F03" w:rsidRPr="00331082">
              <w:rPr>
                <w:color w:val="000000" w:themeColor="text1"/>
              </w:rPr>
              <w:t xml:space="preserve">tráng; </w:t>
            </w:r>
            <w:r w:rsidRPr="00331082">
              <w:rPr>
                <w:color w:val="000000" w:themeColor="text1"/>
              </w:rPr>
              <w:t>G</w:t>
            </w:r>
            <w:r w:rsidR="00FF3F03" w:rsidRPr="00331082">
              <w:rPr>
                <w:color w:val="000000" w:themeColor="text1"/>
              </w:rPr>
              <w:t xml:space="preserve">ạch; </w:t>
            </w:r>
            <w:r w:rsidRPr="00331082">
              <w:rPr>
                <w:color w:val="000000" w:themeColor="text1"/>
              </w:rPr>
              <w:t>Bún</w:t>
            </w:r>
            <w:r w:rsidR="00FF3F03" w:rsidRPr="00331082">
              <w:rPr>
                <w:color w:val="000000" w:themeColor="text1"/>
              </w:rPr>
              <w:t xml:space="preserve">; </w:t>
            </w:r>
            <w:r w:rsidR="003424D8">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Thành Long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5C0093" w:rsidP="003424D8">
            <w:pPr>
              <w:rPr>
                <w:color w:val="000000" w:themeColor="text1"/>
              </w:rPr>
            </w:pPr>
            <w:r w:rsidRPr="00331082">
              <w:rPr>
                <w:color w:val="000000" w:themeColor="text1"/>
              </w:rPr>
              <w:t>K</w:t>
            </w:r>
            <w:r w:rsidR="00FF3F03" w:rsidRPr="00331082">
              <w:rPr>
                <w:color w:val="000000" w:themeColor="text1"/>
              </w:rPr>
              <w:t>mì</w:t>
            </w:r>
            <w:r w:rsidR="00C95D7D"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FF3F03" w:rsidRPr="00331082">
              <w:rPr>
                <w:color w:val="000000" w:themeColor="text1"/>
              </w:rPr>
              <w:t xml:space="preserve"> </w:t>
            </w:r>
            <w:r w:rsidRPr="00331082">
              <w:rPr>
                <w:color w:val="000000" w:themeColor="text1"/>
              </w:rPr>
              <w:t>C</w:t>
            </w:r>
            <w:r w:rsidR="00FF3F03" w:rsidRPr="00331082">
              <w:rPr>
                <w:color w:val="000000" w:themeColor="text1"/>
              </w:rPr>
              <w:t>su</w:t>
            </w:r>
            <w:r w:rsidR="00C95D7D" w:rsidRPr="00331082">
              <w:rPr>
                <w:color w:val="000000" w:themeColor="text1"/>
              </w:rPr>
              <w:t>;</w:t>
            </w:r>
            <w:r w:rsidR="00FF3F03" w:rsidRPr="00331082">
              <w:rPr>
                <w:color w:val="000000" w:themeColor="text1"/>
              </w:rPr>
              <w:t xml:space="preserve"> </w:t>
            </w:r>
            <w:r w:rsidRPr="00331082">
              <w:rPr>
                <w:color w:val="000000" w:themeColor="text1"/>
              </w:rPr>
              <w:t>M</w:t>
            </w:r>
            <w:r w:rsidR="00FF3F03" w:rsidRPr="00331082">
              <w:rPr>
                <w:color w:val="000000" w:themeColor="text1"/>
              </w:rPr>
              <w:t>ía</w:t>
            </w:r>
            <w:r w:rsidR="00C95D7D" w:rsidRPr="00331082">
              <w:rPr>
                <w:color w:val="000000" w:themeColor="text1"/>
              </w:rPr>
              <w:t>;</w:t>
            </w:r>
            <w:r w:rsidR="0044177F" w:rsidRPr="00331082">
              <w:rPr>
                <w:color w:val="000000" w:themeColor="text1"/>
              </w:rPr>
              <w:t xml:space="preserve"> </w:t>
            </w:r>
            <w:r w:rsidRPr="00331082">
              <w:rPr>
                <w:color w:val="000000" w:themeColor="text1"/>
              </w:rPr>
              <w:t>T</w:t>
            </w:r>
            <w:r w:rsidR="0044177F" w:rsidRPr="00331082">
              <w:rPr>
                <w:color w:val="000000" w:themeColor="text1"/>
              </w:rPr>
              <w:t>lá</w:t>
            </w:r>
            <w:r w:rsidR="00C95D7D" w:rsidRPr="00331082">
              <w:rPr>
                <w:color w:val="000000" w:themeColor="text1"/>
              </w:rPr>
              <w:t>;</w:t>
            </w:r>
            <w:r w:rsidR="00FF3F03" w:rsidRPr="00331082">
              <w:rPr>
                <w:color w:val="000000" w:themeColor="text1"/>
              </w:rPr>
              <w:t xml:space="preserve"> CAQ; </w:t>
            </w:r>
            <w:r w:rsidRPr="00331082">
              <w:rPr>
                <w:color w:val="000000" w:themeColor="text1"/>
              </w:rPr>
              <w:t>T</w:t>
            </w:r>
            <w:r w:rsidR="00FF3F03" w:rsidRPr="00331082">
              <w:rPr>
                <w:color w:val="000000" w:themeColor="text1"/>
              </w:rPr>
              <w:t xml:space="preserve">sản; </w:t>
            </w:r>
            <w:r w:rsidRPr="00331082">
              <w:rPr>
                <w:color w:val="000000" w:themeColor="text1"/>
              </w:rPr>
              <w:t>B</w:t>
            </w:r>
            <w:r w:rsidR="00FF3F03" w:rsidRPr="00331082">
              <w:rPr>
                <w:color w:val="000000" w:themeColor="text1"/>
              </w:rPr>
              <w:t xml:space="preserve">ánh kẹo; </w:t>
            </w:r>
            <w:r w:rsidRPr="00331082">
              <w:rPr>
                <w:color w:val="000000" w:themeColor="text1"/>
              </w:rPr>
              <w:t>G</w:t>
            </w:r>
            <w:r w:rsidR="00FF3F03" w:rsidRPr="00331082">
              <w:rPr>
                <w:color w:val="000000" w:themeColor="text1"/>
              </w:rPr>
              <w:t xml:space="preserve">ỗ; </w:t>
            </w:r>
            <w:r w:rsidR="003424D8">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Ninh Điền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5C0093" w:rsidP="003424D8">
            <w:pPr>
              <w:rPr>
                <w:color w:val="000000" w:themeColor="text1"/>
              </w:rPr>
            </w:pPr>
            <w:r w:rsidRPr="00331082">
              <w:rPr>
                <w:color w:val="000000" w:themeColor="text1"/>
              </w:rPr>
              <w:t>K</w:t>
            </w:r>
            <w:r w:rsidR="00FF3F03" w:rsidRPr="00331082">
              <w:rPr>
                <w:color w:val="000000" w:themeColor="text1"/>
              </w:rPr>
              <w:t>mì</w:t>
            </w:r>
            <w:r w:rsidR="00C95D7D"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FF3F03" w:rsidRPr="00331082">
              <w:rPr>
                <w:color w:val="000000" w:themeColor="text1"/>
              </w:rPr>
              <w:t xml:space="preserve"> </w:t>
            </w:r>
            <w:r w:rsidRPr="00331082">
              <w:rPr>
                <w:color w:val="000000" w:themeColor="text1"/>
              </w:rPr>
              <w:t>M</w:t>
            </w:r>
            <w:r w:rsidR="00FF3F03" w:rsidRPr="00331082">
              <w:rPr>
                <w:color w:val="000000" w:themeColor="text1"/>
              </w:rPr>
              <w:t>ía</w:t>
            </w:r>
            <w:r w:rsidR="00C95D7D"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 xml:space="preserve">lá; </w:t>
            </w:r>
            <w:r w:rsidRPr="00331082">
              <w:rPr>
                <w:color w:val="000000" w:themeColor="text1"/>
              </w:rPr>
              <w:t>T</w:t>
            </w:r>
            <w:r w:rsidR="00FF3F03" w:rsidRPr="00331082">
              <w:rPr>
                <w:color w:val="000000" w:themeColor="text1"/>
              </w:rPr>
              <w:t xml:space="preserve">sản; </w:t>
            </w:r>
            <w:r w:rsidR="00C95D7D" w:rsidRPr="00331082">
              <w:rPr>
                <w:color w:val="000000" w:themeColor="text1"/>
              </w:rPr>
              <w:t>Rượu</w:t>
            </w:r>
            <w:r w:rsidR="00FF3F03" w:rsidRPr="00331082">
              <w:rPr>
                <w:color w:val="000000" w:themeColor="text1"/>
              </w:rPr>
              <w:t xml:space="preserve">; CB khoai mì; </w:t>
            </w:r>
            <w:r w:rsidR="003424D8">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Vĩnh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5C0093" w:rsidP="003424D8">
            <w:pPr>
              <w:rPr>
                <w:color w:val="000000" w:themeColor="text1"/>
              </w:rPr>
            </w:pPr>
            <w:r w:rsidRPr="00331082">
              <w:rPr>
                <w:color w:val="000000" w:themeColor="text1"/>
              </w:rPr>
              <w:t>K</w:t>
            </w:r>
            <w:r w:rsidR="00FF3F03" w:rsidRPr="00331082">
              <w:rPr>
                <w:color w:val="000000" w:themeColor="text1"/>
              </w:rPr>
              <w:t>mì</w:t>
            </w:r>
            <w:r w:rsidR="00C95D7D" w:rsidRPr="00331082">
              <w:rPr>
                <w:color w:val="000000" w:themeColor="text1"/>
              </w:rPr>
              <w:t>;</w:t>
            </w:r>
            <w:r w:rsidR="00FF3F03" w:rsidRPr="00331082">
              <w:rPr>
                <w:color w:val="000000" w:themeColor="text1"/>
              </w:rPr>
              <w:t xml:space="preserve"> </w:t>
            </w: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44177F" w:rsidRPr="00331082">
              <w:rPr>
                <w:color w:val="000000" w:themeColor="text1"/>
              </w:rPr>
              <w:t xml:space="preserve"> CAQ</w:t>
            </w:r>
            <w:r w:rsidR="00FF3F03" w:rsidRPr="00331082">
              <w:rPr>
                <w:color w:val="000000" w:themeColor="text1"/>
              </w:rPr>
              <w:t xml:space="preserve">; </w:t>
            </w:r>
            <w:r w:rsidRPr="00331082">
              <w:rPr>
                <w:color w:val="000000" w:themeColor="text1"/>
              </w:rPr>
              <w:t>T</w:t>
            </w:r>
            <w:r w:rsidR="00FF3F03" w:rsidRPr="00331082">
              <w:rPr>
                <w:color w:val="000000" w:themeColor="text1"/>
              </w:rPr>
              <w:t xml:space="preserve">sản; </w:t>
            </w:r>
            <w:r w:rsidRPr="00331082">
              <w:rPr>
                <w:color w:val="000000" w:themeColor="text1"/>
              </w:rPr>
              <w:t>C</w:t>
            </w:r>
            <w:r w:rsidR="00FF3F03" w:rsidRPr="00331082">
              <w:rPr>
                <w:color w:val="000000" w:themeColor="text1"/>
              </w:rPr>
              <w:t xml:space="preserve">khí; </w:t>
            </w:r>
            <w:r w:rsidR="003424D8">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VI</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b/>
                <w:bCs/>
                <w:color w:val="000000" w:themeColor="text1"/>
              </w:rPr>
            </w:pPr>
            <w:r w:rsidRPr="00331082">
              <w:rPr>
                <w:b/>
                <w:bCs/>
                <w:color w:val="000000" w:themeColor="text1"/>
              </w:rPr>
              <w:t>Huyện Hòa Thành</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59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Hòa Thành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DD089C" w:rsidRDefault="00FF3F03" w:rsidP="001D3D00">
            <w:pPr>
              <w:rPr>
                <w:color w:val="000000" w:themeColor="text1"/>
                <w:spacing w:val="-2"/>
              </w:rPr>
            </w:pPr>
            <w:r w:rsidRPr="00DD089C">
              <w:rPr>
                <w:color w:val="000000" w:themeColor="text1"/>
                <w:spacing w:val="-2"/>
              </w:rPr>
              <w:t xml:space="preserve">Muối ớt; </w:t>
            </w:r>
            <w:r w:rsidR="00F613C7" w:rsidRPr="00DD089C">
              <w:rPr>
                <w:color w:val="000000" w:themeColor="text1"/>
                <w:spacing w:val="-2"/>
              </w:rPr>
              <w:t>H</w:t>
            </w:r>
            <w:r w:rsidR="00A31CCF" w:rsidRPr="00DD089C">
              <w:rPr>
                <w:color w:val="000000" w:themeColor="text1"/>
                <w:spacing w:val="-2"/>
              </w:rPr>
              <w:t>ành</w:t>
            </w:r>
            <w:r w:rsidRPr="00DD089C">
              <w:rPr>
                <w:color w:val="000000" w:themeColor="text1"/>
                <w:spacing w:val="-2"/>
              </w:rPr>
              <w:t xml:space="preserve"> phi; </w:t>
            </w:r>
            <w:r w:rsidR="00C95D7D" w:rsidRPr="00DD089C">
              <w:rPr>
                <w:color w:val="000000" w:themeColor="text1"/>
                <w:spacing w:val="-2"/>
              </w:rPr>
              <w:t>Rượu</w:t>
            </w:r>
            <w:r w:rsidRPr="00DD089C">
              <w:rPr>
                <w:color w:val="000000" w:themeColor="text1"/>
                <w:spacing w:val="-2"/>
              </w:rPr>
              <w:t xml:space="preserve">; </w:t>
            </w:r>
            <w:r w:rsidR="00DD089C" w:rsidRPr="00DD089C">
              <w:rPr>
                <w:color w:val="000000" w:themeColor="text1"/>
                <w:spacing w:val="-2"/>
              </w:rPr>
              <w:t>Mộc</w:t>
            </w:r>
            <w:r w:rsidRPr="00DD089C">
              <w:rPr>
                <w:color w:val="000000" w:themeColor="text1"/>
                <w:spacing w:val="-2"/>
              </w:rPr>
              <w:t xml:space="preserve">; </w:t>
            </w:r>
            <w:r w:rsidR="005C0093" w:rsidRPr="00DD089C">
              <w:rPr>
                <w:color w:val="000000" w:themeColor="text1"/>
                <w:spacing w:val="-2"/>
              </w:rPr>
              <w:t>Gỗ</w:t>
            </w:r>
            <w:r w:rsidRPr="00DD089C">
              <w:rPr>
                <w:color w:val="000000" w:themeColor="text1"/>
                <w:spacing w:val="-2"/>
              </w:rPr>
              <w:t xml:space="preserve">; </w:t>
            </w:r>
            <w:r w:rsidR="00C95D7D" w:rsidRPr="00DD089C">
              <w:rPr>
                <w:color w:val="000000" w:themeColor="text1"/>
                <w:spacing w:val="-2"/>
              </w:rPr>
              <w:t>Nhang</w:t>
            </w:r>
            <w:r w:rsidRPr="00DD089C">
              <w:rPr>
                <w:color w:val="000000" w:themeColor="text1"/>
                <w:spacing w:val="-2"/>
              </w:rPr>
              <w:t xml:space="preserve">; </w:t>
            </w:r>
            <w:r w:rsidR="001D3D00">
              <w:rPr>
                <w:color w:val="000000" w:themeColor="text1"/>
                <w:spacing w:val="-2"/>
              </w:rPr>
              <w:t>Tàu hũ ky</w:t>
            </w:r>
            <w:r w:rsidRPr="00DD089C">
              <w:rPr>
                <w:color w:val="000000" w:themeColor="text1"/>
                <w:spacing w:val="-2"/>
              </w:rPr>
              <w:t xml:space="preserve">; </w:t>
            </w:r>
            <w:r w:rsidR="00F613C7" w:rsidRPr="00DD089C">
              <w:rPr>
                <w:color w:val="000000" w:themeColor="text1"/>
                <w:spacing w:val="-2"/>
              </w:rPr>
              <w:t>Bún</w:t>
            </w:r>
            <w:r w:rsidRPr="00DD089C">
              <w:rPr>
                <w:color w:val="000000" w:themeColor="text1"/>
                <w:spacing w:val="-2"/>
              </w:rPr>
              <w:t>; SVC…</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Hiệp Tân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DD089C" w:rsidP="00F613C7">
            <w:pPr>
              <w:rPr>
                <w:color w:val="000000" w:themeColor="text1"/>
              </w:rPr>
            </w:pPr>
            <w:r>
              <w:rPr>
                <w:color w:val="000000" w:themeColor="text1"/>
              </w:rPr>
              <w:t>Mộc</w:t>
            </w:r>
            <w:r w:rsidR="00FF3F03" w:rsidRPr="00331082">
              <w:rPr>
                <w:color w:val="000000" w:themeColor="text1"/>
              </w:rPr>
              <w:t xml:space="preserve">; </w:t>
            </w:r>
            <w:r w:rsidR="005C0093" w:rsidRPr="00331082">
              <w:rPr>
                <w:color w:val="000000" w:themeColor="text1"/>
              </w:rPr>
              <w:t>Gỗ</w:t>
            </w:r>
            <w:r w:rsidR="00FF3F03" w:rsidRPr="00331082">
              <w:rPr>
                <w:color w:val="000000" w:themeColor="text1"/>
              </w:rPr>
              <w:t xml:space="preserve">; </w:t>
            </w:r>
            <w:r w:rsidR="00C95D7D" w:rsidRPr="00331082">
              <w:rPr>
                <w:color w:val="000000" w:themeColor="text1"/>
              </w:rPr>
              <w:t>Rượu</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Trường Hòa</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F613C7">
            <w:pPr>
              <w:rPr>
                <w:color w:val="000000" w:themeColor="text1"/>
              </w:rPr>
            </w:pPr>
            <w:r w:rsidRPr="00331082">
              <w:rPr>
                <w:color w:val="000000" w:themeColor="text1"/>
              </w:rPr>
              <w:t xml:space="preserve">Đúc gang; </w:t>
            </w:r>
            <w:r w:rsidR="00F613C7" w:rsidRPr="00331082">
              <w:rPr>
                <w:color w:val="000000" w:themeColor="text1"/>
              </w:rPr>
              <w:t>N</w:t>
            </w:r>
            <w:r w:rsidRPr="00331082">
              <w:rPr>
                <w:color w:val="000000" w:themeColor="text1"/>
              </w:rPr>
              <w:t xml:space="preserve">ước tương;  </w:t>
            </w:r>
            <w:r w:rsidR="00C95D7D" w:rsidRPr="00331082">
              <w:rPr>
                <w:color w:val="000000" w:themeColor="text1"/>
              </w:rPr>
              <w:t>Rượu</w:t>
            </w:r>
            <w:r w:rsidRPr="00331082">
              <w:rPr>
                <w:color w:val="000000" w:themeColor="text1"/>
              </w:rPr>
              <w:t xml:space="preserve">; </w:t>
            </w:r>
            <w:r w:rsidR="00C95D7D" w:rsidRPr="00331082">
              <w:rPr>
                <w:color w:val="000000" w:themeColor="text1"/>
              </w:rPr>
              <w:t>Nhang</w:t>
            </w:r>
            <w:r w:rsidRPr="00331082">
              <w:rPr>
                <w:color w:val="000000" w:themeColor="text1"/>
              </w:rPr>
              <w:t xml:space="preserve">; </w:t>
            </w:r>
            <w:r w:rsidR="005C0093" w:rsidRPr="00331082">
              <w:rPr>
                <w:color w:val="000000" w:themeColor="text1"/>
              </w:rPr>
              <w:t>Rèn</w:t>
            </w:r>
            <w:r w:rsidRPr="00331082">
              <w:rPr>
                <w:color w:val="000000" w:themeColor="text1"/>
              </w:rPr>
              <w:t>; CAQ</w:t>
            </w:r>
            <w:r w:rsidR="00C95D7D" w:rsidRPr="00331082">
              <w:rPr>
                <w:color w:val="000000" w:themeColor="text1"/>
              </w:rPr>
              <w:t>;</w:t>
            </w:r>
            <w:r w:rsidRPr="00331082">
              <w:rPr>
                <w:color w:val="000000" w:themeColor="text1"/>
              </w:rPr>
              <w:t xml:space="preserve"> SVC;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Trường Đông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Btráng</w:t>
            </w:r>
            <w:r w:rsidR="00FF3F03" w:rsidRPr="00331082">
              <w:rPr>
                <w:color w:val="000000" w:themeColor="text1"/>
              </w:rPr>
              <w:t>; CB khoai mì</w:t>
            </w:r>
            <w:r w:rsidRPr="00331082">
              <w:rPr>
                <w:color w:val="000000" w:themeColor="text1"/>
              </w:rPr>
              <w:t>;</w:t>
            </w:r>
            <w:r w:rsidR="00FF3F03" w:rsidRPr="00331082">
              <w:rPr>
                <w:color w:val="000000" w:themeColor="text1"/>
              </w:rPr>
              <w:t xml:space="preserve"> </w:t>
            </w:r>
            <w:r w:rsidR="00F613C7" w:rsidRPr="00331082">
              <w:rPr>
                <w:color w:val="000000" w:themeColor="text1"/>
              </w:rPr>
              <w:t>CB</w:t>
            </w:r>
            <w:r w:rsidR="00123E3A">
              <w:rPr>
                <w:color w:val="000000" w:themeColor="text1"/>
              </w:rPr>
              <w:t xml:space="preserve"> </w:t>
            </w:r>
            <w:r w:rsidR="00FF3F03" w:rsidRPr="00331082">
              <w:rPr>
                <w:color w:val="000000" w:themeColor="text1"/>
              </w:rPr>
              <w:t xml:space="preserve">điều; </w:t>
            </w:r>
            <w:r w:rsidR="00F613C7" w:rsidRPr="00331082">
              <w:rPr>
                <w:color w:val="000000" w:themeColor="text1"/>
              </w:rPr>
              <w:t>B</w:t>
            </w:r>
            <w:r w:rsidR="00FF3F03" w:rsidRPr="00331082">
              <w:rPr>
                <w:color w:val="000000" w:themeColor="text1"/>
              </w:rPr>
              <w:t xml:space="preserve">ún; </w:t>
            </w:r>
            <w:r w:rsidR="005C0093" w:rsidRPr="00331082">
              <w:rPr>
                <w:color w:val="000000" w:themeColor="text1"/>
              </w:rPr>
              <w:t>Rèn</w:t>
            </w:r>
            <w:r w:rsidR="00FF3F03" w:rsidRPr="00331082">
              <w:rPr>
                <w:color w:val="000000" w:themeColor="text1"/>
              </w:rPr>
              <w:t xml:space="preserve">; </w:t>
            </w:r>
            <w:r w:rsidRPr="00331082">
              <w:rPr>
                <w:color w:val="000000" w:themeColor="text1"/>
              </w:rPr>
              <w:t>Nhang</w:t>
            </w:r>
            <w:r w:rsidR="00FF3F03" w:rsidRPr="00331082">
              <w:rPr>
                <w:color w:val="000000" w:themeColor="text1"/>
              </w:rPr>
              <w:t>; CAQ</w:t>
            </w:r>
            <w:r w:rsidRPr="00331082">
              <w:rPr>
                <w:color w:val="000000" w:themeColor="text1"/>
              </w:rPr>
              <w:t>;</w:t>
            </w:r>
            <w:r w:rsidR="00FF3F03" w:rsidRPr="00331082">
              <w:rPr>
                <w:color w:val="000000" w:themeColor="text1"/>
              </w:rPr>
              <w:t xml:space="preserve"> </w:t>
            </w:r>
            <w:r w:rsidR="00F613C7" w:rsidRPr="00331082">
              <w:rPr>
                <w:color w:val="000000" w:themeColor="text1"/>
              </w:rPr>
              <w:t>Đ</w:t>
            </w:r>
            <w:r w:rsidR="00FF3F03" w:rsidRPr="00331082">
              <w:rPr>
                <w:color w:val="000000" w:themeColor="text1"/>
              </w:rPr>
              <w:t>phộng</w:t>
            </w:r>
            <w:r w:rsidRPr="00331082">
              <w:rPr>
                <w:color w:val="000000" w:themeColor="text1"/>
              </w:rPr>
              <w:t>;</w:t>
            </w:r>
            <w:r w:rsidR="00FF3F03" w:rsidRPr="00331082">
              <w:rPr>
                <w:color w:val="000000" w:themeColor="text1"/>
              </w:rPr>
              <w:t xml:space="preserve"> </w:t>
            </w:r>
            <w:r w:rsidR="00F613C7" w:rsidRPr="00331082">
              <w:rPr>
                <w:color w:val="000000" w:themeColor="text1"/>
              </w:rPr>
              <w:t>K</w:t>
            </w:r>
            <w:r w:rsidR="00FF3F03" w:rsidRPr="00331082">
              <w:rPr>
                <w:color w:val="000000" w:themeColor="text1"/>
              </w:rPr>
              <w:t>mì</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Trường Tây</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Nhang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w:t>
            </w:r>
            <w:r w:rsidR="00F613C7" w:rsidRPr="00331082">
              <w:rPr>
                <w:color w:val="000000" w:themeColor="text1"/>
              </w:rPr>
              <w:t>M</w:t>
            </w:r>
            <w:r w:rsidR="00FF3F03" w:rsidRPr="00331082">
              <w:rPr>
                <w:color w:val="000000" w:themeColor="text1"/>
              </w:rPr>
              <w:t xml:space="preserve">ây tre; </w:t>
            </w:r>
            <w:r w:rsidR="00DD089C">
              <w:rPr>
                <w:color w:val="000000" w:themeColor="text1"/>
              </w:rPr>
              <w:t>M</w:t>
            </w:r>
            <w:r w:rsidR="00123E3A">
              <w:rPr>
                <w:color w:val="000000" w:themeColor="text1"/>
              </w:rPr>
              <w:t>ộc</w:t>
            </w:r>
            <w:r w:rsidR="00FF3F03" w:rsidRPr="00331082">
              <w:rPr>
                <w:color w:val="000000" w:themeColor="text1"/>
              </w:rPr>
              <w:t xml:space="preserve">; </w:t>
            </w:r>
            <w:r w:rsidRPr="00331082">
              <w:rPr>
                <w:color w:val="000000" w:themeColor="text1"/>
              </w:rPr>
              <w:t>Rau;</w:t>
            </w:r>
            <w:r w:rsidR="00FF3F03" w:rsidRPr="00331082">
              <w:rPr>
                <w:color w:val="000000" w:themeColor="text1"/>
              </w:rPr>
              <w:t xml:space="preserve"> CAQ</w:t>
            </w:r>
            <w:r w:rsidRPr="00331082">
              <w:rPr>
                <w:color w:val="000000" w:themeColor="text1"/>
              </w:rPr>
              <w:t>;</w:t>
            </w:r>
            <w:r w:rsidR="00FF3F03" w:rsidRPr="00331082">
              <w:rPr>
                <w:color w:val="000000" w:themeColor="text1"/>
              </w:rPr>
              <w:t xml:space="preserve"> SVC;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Thành Bắc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Nhang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w:t>
            </w:r>
            <w:r w:rsidR="00F613C7" w:rsidRPr="00331082">
              <w:rPr>
                <w:color w:val="000000" w:themeColor="text1"/>
              </w:rPr>
              <w:t>M</w:t>
            </w:r>
            <w:r w:rsidR="00FF3F03" w:rsidRPr="00331082">
              <w:rPr>
                <w:color w:val="000000" w:themeColor="text1"/>
              </w:rPr>
              <w:t xml:space="preserve">ây tre; </w:t>
            </w:r>
            <w:r w:rsidR="00F613C7" w:rsidRPr="00331082">
              <w:rPr>
                <w:color w:val="000000" w:themeColor="text1"/>
              </w:rPr>
              <w:t>M</w:t>
            </w:r>
            <w:r w:rsidR="00FF3F03" w:rsidRPr="00331082">
              <w:rPr>
                <w:color w:val="000000" w:themeColor="text1"/>
              </w:rPr>
              <w:t xml:space="preserve">ay mặc; </w:t>
            </w:r>
            <w:r w:rsidRPr="00331082">
              <w:rPr>
                <w:color w:val="000000" w:themeColor="text1"/>
              </w:rPr>
              <w:t>Rau;</w:t>
            </w:r>
            <w:r w:rsidR="00FF3F03" w:rsidRPr="00331082">
              <w:rPr>
                <w:color w:val="000000" w:themeColor="text1"/>
              </w:rPr>
              <w:t xml:space="preserve"> CAQ</w:t>
            </w:r>
            <w:r w:rsidRPr="00331082">
              <w:rPr>
                <w:color w:val="000000" w:themeColor="text1"/>
              </w:rPr>
              <w:t>;</w:t>
            </w:r>
            <w:r w:rsidR="00FF3F03" w:rsidRPr="00331082">
              <w:rPr>
                <w:color w:val="000000" w:themeColor="text1"/>
              </w:rPr>
              <w:t xml:space="preserve"> SVC;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Thành Trung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2248F8" w:rsidP="001D3D00">
            <w:pPr>
              <w:rPr>
                <w:color w:val="000000" w:themeColor="text1"/>
              </w:rPr>
            </w:pPr>
            <w:r>
              <w:rPr>
                <w:color w:val="000000" w:themeColor="text1"/>
              </w:rPr>
              <w:t xml:space="preserve">Mây tre; </w:t>
            </w:r>
            <w:r w:rsidR="005C0093" w:rsidRPr="00331082">
              <w:rPr>
                <w:color w:val="000000" w:themeColor="text1"/>
              </w:rPr>
              <w:t>M</w:t>
            </w:r>
            <w:r w:rsidR="00FF3F03" w:rsidRPr="00331082">
              <w:rPr>
                <w:color w:val="000000" w:themeColor="text1"/>
              </w:rPr>
              <w:t xml:space="preserve">uối ớt; </w:t>
            </w:r>
            <w:r w:rsidR="00F613C7" w:rsidRPr="00331082">
              <w:rPr>
                <w:color w:val="000000" w:themeColor="text1"/>
              </w:rPr>
              <w:t>Đ</w:t>
            </w:r>
            <w:r w:rsidR="00FF3F03" w:rsidRPr="00331082">
              <w:rPr>
                <w:color w:val="000000" w:themeColor="text1"/>
              </w:rPr>
              <w:t xml:space="preserve">ậu hũ ky; </w:t>
            </w:r>
            <w:r w:rsidR="00C95D7D" w:rsidRPr="00331082">
              <w:rPr>
                <w:color w:val="000000" w:themeColor="text1"/>
              </w:rPr>
              <w:t>Rượu</w:t>
            </w:r>
            <w:r w:rsidR="00FF3F03" w:rsidRPr="00331082">
              <w:rPr>
                <w:color w:val="000000" w:themeColor="text1"/>
              </w:rPr>
              <w:t xml:space="preserve">; </w:t>
            </w:r>
            <w:r w:rsidR="00C95D7D" w:rsidRPr="00331082">
              <w:rPr>
                <w:color w:val="000000" w:themeColor="text1"/>
              </w:rPr>
              <w:t>Rau;</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Thành Nam</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1D3D00">
            <w:pPr>
              <w:rPr>
                <w:color w:val="000000" w:themeColor="text1"/>
              </w:rPr>
            </w:pPr>
            <w:r w:rsidRPr="00331082">
              <w:rPr>
                <w:color w:val="000000" w:themeColor="text1"/>
              </w:rPr>
              <w:t xml:space="preserve">Mây tre; </w:t>
            </w:r>
            <w:r w:rsidR="00C95D7D" w:rsidRPr="00331082">
              <w:rPr>
                <w:color w:val="000000" w:themeColor="text1"/>
              </w:rPr>
              <w:t>Btráng</w:t>
            </w:r>
            <w:r w:rsidRPr="00331082">
              <w:rPr>
                <w:color w:val="000000" w:themeColor="text1"/>
              </w:rPr>
              <w:t xml:space="preserve">;  </w:t>
            </w:r>
            <w:r w:rsidR="005C0093" w:rsidRPr="00331082">
              <w:rPr>
                <w:color w:val="000000" w:themeColor="text1"/>
              </w:rPr>
              <w:t>M</w:t>
            </w:r>
            <w:r w:rsidRPr="00331082">
              <w:rPr>
                <w:color w:val="000000" w:themeColor="text1"/>
              </w:rPr>
              <w:t xml:space="preserve">uối ớt; </w:t>
            </w:r>
            <w:r w:rsidR="00C95D7D" w:rsidRPr="00331082">
              <w:rPr>
                <w:color w:val="000000" w:themeColor="text1"/>
              </w:rPr>
              <w:t>Rượu</w:t>
            </w:r>
            <w:r w:rsidRPr="00331082">
              <w:rPr>
                <w:color w:val="000000" w:themeColor="text1"/>
              </w:rPr>
              <w:t xml:space="preserve">; </w:t>
            </w:r>
            <w:r w:rsidR="00C95D7D" w:rsidRPr="00331082">
              <w:rPr>
                <w:color w:val="000000" w:themeColor="text1"/>
              </w:rPr>
              <w:t>Nhang</w:t>
            </w:r>
            <w:r w:rsidRPr="00331082">
              <w:rPr>
                <w:color w:val="000000" w:themeColor="text1"/>
              </w:rPr>
              <w:t xml:space="preserve">; </w:t>
            </w:r>
            <w:r w:rsidR="00C95D7D" w:rsidRPr="00331082">
              <w:rPr>
                <w:color w:val="000000" w:themeColor="text1"/>
              </w:rPr>
              <w:t>Rau;</w:t>
            </w:r>
            <w:r w:rsidRPr="00331082">
              <w:rPr>
                <w:color w:val="000000" w:themeColor="text1"/>
              </w:rPr>
              <w:t xml:space="preserve"> CAQ</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VII</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b/>
                <w:bCs/>
                <w:color w:val="000000" w:themeColor="text1"/>
              </w:rPr>
            </w:pPr>
            <w:r w:rsidRPr="00331082">
              <w:rPr>
                <w:b/>
                <w:bCs/>
                <w:color w:val="000000" w:themeColor="text1"/>
              </w:rPr>
              <w:t>Huyện Gò Dầu</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Gò Dầu</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DD089C">
            <w:pPr>
              <w:rPr>
                <w:color w:val="000000" w:themeColor="text1"/>
              </w:rPr>
            </w:pPr>
            <w:r w:rsidRPr="00331082">
              <w:rPr>
                <w:color w:val="000000" w:themeColor="text1"/>
              </w:rPr>
              <w:t>Btráng</w:t>
            </w:r>
            <w:r w:rsidR="00FF3F03" w:rsidRPr="00331082">
              <w:rPr>
                <w:color w:val="000000" w:themeColor="text1"/>
              </w:rPr>
              <w:t xml:space="preserve">; </w:t>
            </w:r>
            <w:r w:rsidR="005C0093" w:rsidRPr="00331082">
              <w:rPr>
                <w:color w:val="000000" w:themeColor="text1"/>
              </w:rPr>
              <w:t>M</w:t>
            </w:r>
            <w:r w:rsidR="00FF3F03" w:rsidRPr="00331082">
              <w:rPr>
                <w:color w:val="000000" w:themeColor="text1"/>
              </w:rPr>
              <w:t xml:space="preserve">uối ớt; </w:t>
            </w:r>
            <w:r w:rsidRPr="00331082">
              <w:rPr>
                <w:color w:val="000000" w:themeColor="text1"/>
              </w:rPr>
              <w:t>Rượu</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w:t>
            </w:r>
            <w:r w:rsidR="00DD089C">
              <w:rPr>
                <w:color w:val="000000" w:themeColor="text1"/>
              </w:rPr>
              <w:t>Mộc</w:t>
            </w:r>
            <w:r w:rsidR="00FF3F03" w:rsidRPr="00331082">
              <w:rPr>
                <w:color w:val="000000" w:themeColor="text1"/>
              </w:rPr>
              <w:t xml:space="preserve">; </w:t>
            </w:r>
            <w:r w:rsidR="005C0093" w:rsidRPr="00331082">
              <w:rPr>
                <w:color w:val="000000" w:themeColor="text1"/>
              </w:rPr>
              <w:t>Gỗ</w:t>
            </w:r>
            <w:r w:rsidR="00FF3F03" w:rsidRPr="00331082">
              <w:rPr>
                <w:color w:val="000000" w:themeColor="text1"/>
              </w:rPr>
              <w:t xml:space="preserve">; </w:t>
            </w:r>
            <w:r w:rsidR="00F613C7" w:rsidRPr="00331082">
              <w:rPr>
                <w:color w:val="000000" w:themeColor="text1"/>
              </w:rPr>
              <w:t>B</w:t>
            </w:r>
            <w:r w:rsidR="00FF3F03" w:rsidRPr="00331082">
              <w:rPr>
                <w:color w:val="000000" w:themeColor="text1"/>
              </w:rPr>
              <w:t xml:space="preserve">ún; </w:t>
            </w:r>
            <w:r w:rsidRPr="00331082">
              <w:rPr>
                <w:color w:val="000000" w:themeColor="text1"/>
              </w:rPr>
              <w:t>Rau;</w:t>
            </w:r>
            <w:r w:rsidR="00FF3F03" w:rsidRPr="00331082">
              <w:rPr>
                <w:color w:val="000000" w:themeColor="text1"/>
              </w:rPr>
              <w:t xml:space="preserve"> CAQ</w:t>
            </w:r>
            <w:r w:rsidRPr="00331082">
              <w:rPr>
                <w:color w:val="000000" w:themeColor="text1"/>
              </w:rPr>
              <w:t>;</w:t>
            </w:r>
            <w:r w:rsidR="00FF3F03" w:rsidRPr="00331082">
              <w:rPr>
                <w:color w:val="000000" w:themeColor="text1"/>
              </w:rPr>
              <w:t xml:space="preserve"> SVC...</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Thạnh Đức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1D3D00">
            <w:pPr>
              <w:rPr>
                <w:color w:val="000000" w:themeColor="text1"/>
              </w:rPr>
            </w:pPr>
            <w:r w:rsidRPr="00331082">
              <w:rPr>
                <w:color w:val="000000" w:themeColor="text1"/>
              </w:rPr>
              <w:t xml:space="preserve">Muối ớt; </w:t>
            </w:r>
            <w:r w:rsidR="005C0093" w:rsidRPr="00331082">
              <w:rPr>
                <w:color w:val="000000" w:themeColor="text1"/>
              </w:rPr>
              <w:t>Rượu</w:t>
            </w:r>
            <w:r w:rsidRPr="00331082">
              <w:rPr>
                <w:color w:val="000000" w:themeColor="text1"/>
              </w:rPr>
              <w:t xml:space="preserve">; </w:t>
            </w:r>
            <w:r w:rsidR="00DD089C">
              <w:rPr>
                <w:color w:val="000000" w:themeColor="text1"/>
              </w:rPr>
              <w:t>M</w:t>
            </w:r>
            <w:r w:rsidR="00123E3A">
              <w:rPr>
                <w:color w:val="000000" w:themeColor="text1"/>
              </w:rPr>
              <w:t>ộc</w:t>
            </w:r>
            <w:r w:rsidRPr="00331082">
              <w:rPr>
                <w:color w:val="000000" w:themeColor="text1"/>
              </w:rPr>
              <w:t xml:space="preserve">; </w:t>
            </w:r>
            <w:r w:rsidR="005C0093" w:rsidRPr="00331082">
              <w:rPr>
                <w:color w:val="000000" w:themeColor="text1"/>
              </w:rPr>
              <w:t>Gỗ</w:t>
            </w:r>
            <w:r w:rsidRPr="00331082">
              <w:rPr>
                <w:color w:val="000000" w:themeColor="text1"/>
              </w:rPr>
              <w:t xml:space="preserve">; </w:t>
            </w:r>
            <w:r w:rsidR="00C95D7D" w:rsidRPr="00331082">
              <w:rPr>
                <w:color w:val="000000" w:themeColor="text1"/>
              </w:rPr>
              <w:t>Btráng</w:t>
            </w:r>
            <w:r w:rsidRPr="00331082">
              <w:rPr>
                <w:color w:val="000000" w:themeColor="text1"/>
              </w:rPr>
              <w:t xml:space="preserve">; </w:t>
            </w:r>
            <w:r w:rsidR="00C95D7D" w:rsidRPr="00331082">
              <w:rPr>
                <w:color w:val="000000" w:themeColor="text1"/>
              </w:rPr>
              <w:t>Rau;</w:t>
            </w:r>
            <w:r w:rsidRPr="00331082">
              <w:rPr>
                <w:color w:val="000000" w:themeColor="text1"/>
              </w:rPr>
              <w:t xml:space="preserve"> CAQ</w:t>
            </w:r>
            <w:r w:rsidR="00C95D7D" w:rsidRPr="00331082">
              <w:rPr>
                <w:color w:val="000000" w:themeColor="text1"/>
              </w:rPr>
              <w:t>;</w:t>
            </w:r>
            <w:r w:rsidRPr="00331082">
              <w:rPr>
                <w:color w:val="000000" w:themeColor="text1"/>
              </w:rPr>
              <w:t xml:space="preserve"> SVC;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69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Cẩm Giang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F613C7">
            <w:pPr>
              <w:rPr>
                <w:color w:val="000000" w:themeColor="text1"/>
              </w:rPr>
            </w:pPr>
            <w:r w:rsidRPr="00331082">
              <w:rPr>
                <w:color w:val="000000" w:themeColor="text1"/>
              </w:rPr>
              <w:t>Btráng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w:t>
            </w:r>
            <w:r w:rsidRPr="00331082">
              <w:rPr>
                <w:color w:val="000000" w:themeColor="text1"/>
              </w:rPr>
              <w:t>Rượu</w:t>
            </w:r>
            <w:r w:rsidR="00FF3F03" w:rsidRPr="00331082">
              <w:rPr>
                <w:color w:val="000000" w:themeColor="text1"/>
              </w:rPr>
              <w:t xml:space="preserve">; CB điều; </w:t>
            </w:r>
            <w:r w:rsidR="005C0093" w:rsidRPr="00331082">
              <w:rPr>
                <w:color w:val="000000" w:themeColor="text1"/>
              </w:rPr>
              <w:t>Rèn</w:t>
            </w:r>
            <w:r w:rsidR="00FF3F03" w:rsidRPr="00331082">
              <w:rPr>
                <w:color w:val="000000" w:themeColor="text1"/>
              </w:rPr>
              <w:t xml:space="preserve">; </w:t>
            </w:r>
            <w:r w:rsidRPr="00331082">
              <w:rPr>
                <w:color w:val="000000" w:themeColor="text1"/>
              </w:rPr>
              <w:t>Rau;</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Hiệp Thạnh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DD089C">
            <w:pPr>
              <w:rPr>
                <w:color w:val="000000" w:themeColor="text1"/>
              </w:rPr>
            </w:pPr>
            <w:r w:rsidRPr="00331082">
              <w:rPr>
                <w:color w:val="000000" w:themeColor="text1"/>
              </w:rPr>
              <w:t xml:space="preserve">Muối ớt; </w:t>
            </w:r>
            <w:r w:rsidR="00C95D7D" w:rsidRPr="00331082">
              <w:rPr>
                <w:color w:val="000000" w:themeColor="text1"/>
              </w:rPr>
              <w:t>Rượu</w:t>
            </w:r>
            <w:r w:rsidRPr="00331082">
              <w:rPr>
                <w:color w:val="000000" w:themeColor="text1"/>
              </w:rPr>
              <w:t xml:space="preserve">; CB điều; </w:t>
            </w:r>
            <w:r w:rsidR="00DD089C">
              <w:rPr>
                <w:color w:val="000000" w:themeColor="text1"/>
              </w:rPr>
              <w:t>Mộc</w:t>
            </w:r>
            <w:r w:rsidRPr="00331082">
              <w:rPr>
                <w:color w:val="000000" w:themeColor="text1"/>
              </w:rPr>
              <w:t xml:space="preserve">; </w:t>
            </w:r>
            <w:r w:rsidR="005C0093" w:rsidRPr="00331082">
              <w:rPr>
                <w:color w:val="000000" w:themeColor="text1"/>
              </w:rPr>
              <w:t>Gỗ</w:t>
            </w:r>
            <w:r w:rsidRPr="00331082">
              <w:rPr>
                <w:color w:val="000000" w:themeColor="text1"/>
              </w:rPr>
              <w:t xml:space="preserve">; </w:t>
            </w:r>
            <w:r w:rsidR="00F613C7" w:rsidRPr="00331082">
              <w:rPr>
                <w:color w:val="000000" w:themeColor="text1"/>
              </w:rPr>
              <w:t>R</w:t>
            </w:r>
            <w:r w:rsidRPr="00331082">
              <w:rPr>
                <w:color w:val="000000" w:themeColor="text1"/>
              </w:rPr>
              <w:t>au</w:t>
            </w:r>
            <w:r w:rsidR="00C95D7D" w:rsidRPr="00331082">
              <w:rPr>
                <w:color w:val="000000" w:themeColor="text1"/>
              </w:rPr>
              <w:t>;</w:t>
            </w:r>
            <w:r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Bầu Đồn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A36E14">
            <w:pPr>
              <w:rPr>
                <w:color w:val="000000" w:themeColor="text1"/>
              </w:rPr>
            </w:pPr>
            <w:r w:rsidRPr="00331082">
              <w:rPr>
                <w:color w:val="000000" w:themeColor="text1"/>
              </w:rPr>
              <w:t>Btráng</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w:t>
            </w:r>
            <w:r w:rsidR="005C0093" w:rsidRPr="00331082">
              <w:rPr>
                <w:color w:val="000000" w:themeColor="text1"/>
              </w:rPr>
              <w:t>B</w:t>
            </w:r>
            <w:r w:rsidR="00FF3F03" w:rsidRPr="00331082">
              <w:rPr>
                <w:color w:val="000000" w:themeColor="text1"/>
              </w:rPr>
              <w:t>ún</w:t>
            </w:r>
            <w:r w:rsidRPr="00331082">
              <w:rPr>
                <w:color w:val="000000" w:themeColor="text1"/>
              </w:rPr>
              <w:t>;</w:t>
            </w:r>
            <w:r w:rsidR="00FF3F03" w:rsidRPr="00331082">
              <w:rPr>
                <w:color w:val="000000" w:themeColor="text1"/>
              </w:rPr>
              <w:t xml:space="preserve"> </w:t>
            </w:r>
            <w:r w:rsidRPr="00331082">
              <w:rPr>
                <w:color w:val="000000" w:themeColor="text1"/>
              </w:rPr>
              <w:t>Rau;</w:t>
            </w:r>
            <w:r w:rsidR="00FF3F03" w:rsidRPr="00331082">
              <w:rPr>
                <w:color w:val="000000" w:themeColor="text1"/>
              </w:rPr>
              <w:t xml:space="preserve"> </w:t>
            </w:r>
            <w:r w:rsidR="005C0093" w:rsidRPr="00331082">
              <w:rPr>
                <w:color w:val="000000" w:themeColor="text1"/>
              </w:rPr>
              <w:t>Đ</w:t>
            </w:r>
            <w:r w:rsidR="00FF3F03" w:rsidRPr="00331082">
              <w:rPr>
                <w:color w:val="000000" w:themeColor="text1"/>
              </w:rPr>
              <w:t>phộng</w:t>
            </w:r>
            <w:r w:rsidRPr="00331082">
              <w:rPr>
                <w:color w:val="000000" w:themeColor="text1"/>
              </w:rPr>
              <w:t>;</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Thạnh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A36E14">
            <w:pPr>
              <w:rPr>
                <w:color w:val="000000" w:themeColor="text1"/>
              </w:rPr>
            </w:pPr>
            <w:r w:rsidRPr="00331082">
              <w:rPr>
                <w:color w:val="000000" w:themeColor="text1"/>
              </w:rPr>
              <w:t xml:space="preserve">Muối ớt; </w:t>
            </w:r>
            <w:r w:rsidR="00C95D7D" w:rsidRPr="00331082">
              <w:rPr>
                <w:color w:val="000000" w:themeColor="text1"/>
              </w:rPr>
              <w:t>Btráng</w:t>
            </w:r>
            <w:r w:rsidRPr="00331082">
              <w:rPr>
                <w:color w:val="000000" w:themeColor="text1"/>
              </w:rPr>
              <w:t xml:space="preserve">; </w:t>
            </w:r>
            <w:r w:rsidR="005C0093" w:rsidRPr="00331082">
              <w:rPr>
                <w:color w:val="000000" w:themeColor="text1"/>
              </w:rPr>
              <w:t>Đ</w:t>
            </w:r>
            <w:r w:rsidRPr="00331082">
              <w:rPr>
                <w:color w:val="000000" w:themeColor="text1"/>
              </w:rPr>
              <w:t>phộng</w:t>
            </w:r>
            <w:r w:rsidR="00C95D7D" w:rsidRPr="00331082">
              <w:rPr>
                <w:color w:val="000000" w:themeColor="text1"/>
              </w:rPr>
              <w:t>;</w:t>
            </w:r>
            <w:r w:rsidRPr="00331082">
              <w:rPr>
                <w:color w:val="000000" w:themeColor="text1"/>
              </w:rPr>
              <w:t xml:space="preserve"> </w:t>
            </w:r>
            <w:r w:rsidR="00F613C7" w:rsidRPr="00331082">
              <w:rPr>
                <w:color w:val="000000" w:themeColor="text1"/>
              </w:rPr>
              <w:t>R</w:t>
            </w:r>
            <w:r w:rsidRPr="00331082">
              <w:rPr>
                <w:color w:val="000000" w:themeColor="text1"/>
              </w:rPr>
              <w:t>au</w:t>
            </w:r>
            <w:r w:rsidR="00C95D7D" w:rsidRPr="00331082">
              <w:rPr>
                <w:color w:val="000000" w:themeColor="text1"/>
              </w:rPr>
              <w:t>;</w:t>
            </w:r>
            <w:r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Đông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F613C7">
            <w:pPr>
              <w:rPr>
                <w:color w:val="000000" w:themeColor="text1"/>
              </w:rPr>
            </w:pPr>
            <w:r w:rsidRPr="00331082">
              <w:rPr>
                <w:color w:val="000000" w:themeColor="text1"/>
              </w:rPr>
              <w:t>Btráng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CB điều; </w:t>
            </w:r>
            <w:r w:rsidR="005C0093" w:rsidRPr="00331082">
              <w:rPr>
                <w:color w:val="000000" w:themeColor="text1"/>
              </w:rPr>
              <w:t>B</w:t>
            </w:r>
            <w:r w:rsidR="00FF3F03" w:rsidRPr="00331082">
              <w:rPr>
                <w:color w:val="000000" w:themeColor="text1"/>
              </w:rPr>
              <w:t xml:space="preserve">ún; </w:t>
            </w:r>
            <w:r w:rsidR="005C0093" w:rsidRPr="00331082">
              <w:rPr>
                <w:color w:val="000000" w:themeColor="text1"/>
              </w:rPr>
              <w:t>Rèn</w:t>
            </w:r>
            <w:r w:rsidR="00FF3F03" w:rsidRPr="00331082">
              <w:rPr>
                <w:color w:val="000000" w:themeColor="text1"/>
              </w:rPr>
              <w:t xml:space="preserve">; </w:t>
            </w:r>
            <w:r w:rsidRPr="00331082">
              <w:rPr>
                <w:color w:val="000000" w:themeColor="text1"/>
              </w:rPr>
              <w:t>Rau;</w:t>
            </w:r>
            <w:r w:rsidR="0044177F" w:rsidRPr="00331082">
              <w:rPr>
                <w:color w:val="000000" w:themeColor="text1"/>
              </w:rPr>
              <w:t xml:space="preserve"> </w:t>
            </w:r>
            <w:r w:rsidR="005C0093" w:rsidRPr="00331082">
              <w:rPr>
                <w:color w:val="000000" w:themeColor="text1"/>
              </w:rPr>
              <w:t>Đ</w:t>
            </w:r>
            <w:r w:rsidR="0044177F" w:rsidRPr="00331082">
              <w:rPr>
                <w:color w:val="000000" w:themeColor="text1"/>
              </w:rPr>
              <w:t>phộng</w:t>
            </w:r>
            <w:r w:rsidRPr="00331082">
              <w:rPr>
                <w:color w:val="000000" w:themeColor="text1"/>
              </w:rPr>
              <w:t>;</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Trạch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A36E14">
            <w:pPr>
              <w:rPr>
                <w:color w:val="000000" w:themeColor="text1"/>
              </w:rPr>
            </w:pPr>
            <w:r w:rsidRPr="00331082">
              <w:rPr>
                <w:color w:val="000000" w:themeColor="text1"/>
              </w:rPr>
              <w:t>Btráng</w:t>
            </w:r>
            <w:r w:rsidR="00FF3F03" w:rsidRPr="00331082">
              <w:rPr>
                <w:color w:val="000000" w:themeColor="text1"/>
              </w:rPr>
              <w:t xml:space="preserve">; </w:t>
            </w:r>
            <w:r w:rsidR="005C0093" w:rsidRPr="00331082">
              <w:rPr>
                <w:color w:val="000000" w:themeColor="text1"/>
              </w:rPr>
              <w:t>M</w:t>
            </w:r>
            <w:r w:rsidR="00FF3F03" w:rsidRPr="00331082">
              <w:rPr>
                <w:color w:val="000000" w:themeColor="text1"/>
              </w:rPr>
              <w:t xml:space="preserve">uối ớt; </w:t>
            </w:r>
            <w:r w:rsidR="00F613C7" w:rsidRPr="00331082">
              <w:rPr>
                <w:color w:val="000000" w:themeColor="text1"/>
              </w:rPr>
              <w:t>Bún</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w:t>
            </w:r>
            <w:r w:rsidRPr="00331082">
              <w:rPr>
                <w:color w:val="000000" w:themeColor="text1"/>
              </w:rPr>
              <w:t>Rau;</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Thanh Phước </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F613C7">
            <w:pPr>
              <w:rPr>
                <w:color w:val="000000" w:themeColor="text1"/>
              </w:rPr>
            </w:pPr>
            <w:r w:rsidRPr="00331082">
              <w:rPr>
                <w:color w:val="000000" w:themeColor="text1"/>
              </w:rPr>
              <w:t>Btráng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w:t>
            </w:r>
            <w:r w:rsidRPr="00331082">
              <w:rPr>
                <w:color w:val="000000" w:themeColor="text1"/>
              </w:rPr>
              <w:t>Rượu</w:t>
            </w:r>
            <w:r w:rsidR="00FF3F03" w:rsidRPr="00331082">
              <w:rPr>
                <w:color w:val="000000" w:themeColor="text1"/>
              </w:rPr>
              <w:t xml:space="preserve">; </w:t>
            </w:r>
            <w:r w:rsidR="00F613C7" w:rsidRPr="00331082">
              <w:rPr>
                <w:color w:val="000000" w:themeColor="text1"/>
              </w:rPr>
              <w:t>Bún</w:t>
            </w:r>
            <w:r w:rsidR="00FF3F03" w:rsidRPr="00331082">
              <w:rPr>
                <w:color w:val="000000" w:themeColor="text1"/>
              </w:rPr>
              <w:t xml:space="preserve">; </w:t>
            </w:r>
            <w:r w:rsidRPr="00331082">
              <w:rPr>
                <w:color w:val="000000" w:themeColor="text1"/>
              </w:rPr>
              <w:t>Rau;</w:t>
            </w:r>
            <w:r w:rsidR="00FF3F03" w:rsidRPr="00331082">
              <w:rPr>
                <w:color w:val="000000" w:themeColor="text1"/>
              </w:rPr>
              <w:t xml:space="preserve"> CAQ; </w:t>
            </w:r>
            <w:r w:rsidR="001D3D00">
              <w:rPr>
                <w:color w:val="000000" w:themeColor="text1"/>
              </w:rPr>
              <w:t>Heo; Bò;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VIII</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b/>
                <w:bCs/>
                <w:color w:val="000000" w:themeColor="text1"/>
              </w:rPr>
            </w:pPr>
            <w:r w:rsidRPr="00331082">
              <w:rPr>
                <w:b/>
                <w:bCs/>
                <w:color w:val="000000" w:themeColor="text1"/>
              </w:rPr>
              <w:t>Huyện Bến Cầu</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Bến Cầu</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DD089C">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SVC; </w:t>
            </w:r>
            <w:r w:rsidR="00C95D7D" w:rsidRPr="00331082">
              <w:rPr>
                <w:color w:val="000000" w:themeColor="text1"/>
              </w:rPr>
              <w:t>Btráng</w:t>
            </w:r>
            <w:r w:rsidR="00FF3F03" w:rsidRPr="00331082">
              <w:rPr>
                <w:color w:val="000000" w:themeColor="text1"/>
              </w:rPr>
              <w:t xml:space="preserve">; </w:t>
            </w:r>
            <w:r w:rsidRPr="00331082">
              <w:rPr>
                <w:color w:val="000000" w:themeColor="text1"/>
              </w:rPr>
              <w:t>M</w:t>
            </w:r>
            <w:r w:rsidR="00FF3F03" w:rsidRPr="00331082">
              <w:rPr>
                <w:color w:val="000000" w:themeColor="text1"/>
              </w:rPr>
              <w:t xml:space="preserve">uối ớt; </w:t>
            </w:r>
            <w:r w:rsidR="00C95D7D" w:rsidRPr="00331082">
              <w:rPr>
                <w:color w:val="000000" w:themeColor="text1"/>
              </w:rPr>
              <w:t>Rượu</w:t>
            </w:r>
            <w:r w:rsidR="00FF3F03" w:rsidRPr="00331082">
              <w:rPr>
                <w:color w:val="000000" w:themeColor="text1"/>
              </w:rPr>
              <w:t xml:space="preserve">; </w:t>
            </w:r>
            <w:r w:rsidRPr="00331082">
              <w:rPr>
                <w:color w:val="000000" w:themeColor="text1"/>
              </w:rPr>
              <w:t>B</w:t>
            </w:r>
            <w:r w:rsidR="00FF3F03" w:rsidRPr="00331082">
              <w:rPr>
                <w:color w:val="000000" w:themeColor="text1"/>
              </w:rPr>
              <w:t xml:space="preserve">ánh kẹo; </w:t>
            </w:r>
            <w:r w:rsidR="00DD089C">
              <w:rPr>
                <w:color w:val="000000" w:themeColor="text1"/>
              </w:rPr>
              <w:t>Mộc</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An Thạnh </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DD089C">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SVC; </w:t>
            </w:r>
            <w:r w:rsidR="00C95D7D" w:rsidRPr="00331082">
              <w:rPr>
                <w:color w:val="000000" w:themeColor="text1"/>
              </w:rPr>
              <w:t>Btráng</w:t>
            </w:r>
            <w:r w:rsidR="00FF3F03" w:rsidRPr="00331082">
              <w:rPr>
                <w:color w:val="000000" w:themeColor="text1"/>
              </w:rPr>
              <w:t xml:space="preserve">; </w:t>
            </w:r>
            <w:r w:rsidRPr="00331082">
              <w:rPr>
                <w:color w:val="000000" w:themeColor="text1"/>
              </w:rPr>
              <w:t>M</w:t>
            </w:r>
            <w:r w:rsidR="00FF3F03" w:rsidRPr="00331082">
              <w:rPr>
                <w:color w:val="000000" w:themeColor="text1"/>
              </w:rPr>
              <w:t xml:space="preserve">uối ớt; </w:t>
            </w:r>
            <w:r w:rsidR="00C95D7D" w:rsidRPr="00331082">
              <w:rPr>
                <w:color w:val="000000" w:themeColor="text1"/>
              </w:rPr>
              <w:t>Rượu</w:t>
            </w:r>
            <w:r w:rsidR="00FF3F03" w:rsidRPr="00331082">
              <w:rPr>
                <w:color w:val="000000" w:themeColor="text1"/>
              </w:rPr>
              <w:t xml:space="preserve">; </w:t>
            </w:r>
            <w:r w:rsidRPr="00331082">
              <w:rPr>
                <w:color w:val="000000" w:themeColor="text1"/>
              </w:rPr>
              <w:t>B</w:t>
            </w:r>
            <w:r w:rsidR="00FF3F03" w:rsidRPr="00331082">
              <w:rPr>
                <w:color w:val="000000" w:themeColor="text1"/>
              </w:rPr>
              <w:t xml:space="preserve">ánh kẹo; </w:t>
            </w:r>
            <w:r w:rsidR="00DD089C">
              <w:rPr>
                <w:color w:val="000000" w:themeColor="text1"/>
              </w:rPr>
              <w:t>Mộc</w:t>
            </w:r>
            <w:r w:rsidR="00FF3F03" w:rsidRPr="00331082">
              <w:rPr>
                <w:color w:val="000000" w:themeColor="text1"/>
              </w:rPr>
              <w:t xml:space="preserve">; </w:t>
            </w:r>
            <w:r w:rsidRPr="00331082">
              <w:rPr>
                <w:color w:val="000000" w:themeColor="text1"/>
              </w:rPr>
              <w:t>G</w:t>
            </w:r>
            <w:r w:rsidR="00FF3F03" w:rsidRPr="00331082">
              <w:rPr>
                <w:color w:val="000000" w:themeColor="text1"/>
              </w:rPr>
              <w:t xml:space="preserve">ạch; </w:t>
            </w:r>
            <w:r w:rsidR="005C0093" w:rsidRPr="00331082">
              <w:rPr>
                <w:color w:val="000000" w:themeColor="text1"/>
              </w:rPr>
              <w:t>Rèn</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Chữ</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7F2F21">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w:t>
            </w:r>
            <w:r w:rsidRPr="00331082">
              <w:rPr>
                <w:color w:val="000000" w:themeColor="text1"/>
              </w:rPr>
              <w:t>X</w:t>
            </w:r>
            <w:r w:rsidR="00FF3F03" w:rsidRPr="00331082">
              <w:rPr>
                <w:color w:val="000000" w:themeColor="text1"/>
              </w:rPr>
              <w:t xml:space="preserve">ay xát; </w:t>
            </w:r>
            <w:r w:rsidR="00C95D7D" w:rsidRPr="00331082">
              <w:rPr>
                <w:color w:val="000000" w:themeColor="text1"/>
              </w:rPr>
              <w:t>Rượu</w:t>
            </w:r>
            <w:r w:rsidR="00FF3F03" w:rsidRPr="00331082">
              <w:rPr>
                <w:color w:val="000000" w:themeColor="text1"/>
              </w:rPr>
              <w:t xml:space="preserve">; </w:t>
            </w:r>
            <w:r w:rsidRPr="00331082">
              <w:rPr>
                <w:color w:val="000000" w:themeColor="text1"/>
              </w:rPr>
              <w:t>Bún</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79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Phước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A36E14">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C95D7D" w:rsidRPr="00331082">
              <w:rPr>
                <w:color w:val="000000" w:themeColor="text1"/>
              </w:rPr>
              <w:t>;</w:t>
            </w:r>
            <w:r w:rsidR="00FF3F03" w:rsidRPr="00331082">
              <w:rPr>
                <w:color w:val="000000" w:themeColor="text1"/>
              </w:rPr>
              <w:t xml:space="preserve"> </w:t>
            </w:r>
            <w:r w:rsidRPr="00331082">
              <w:rPr>
                <w:color w:val="000000" w:themeColor="text1"/>
              </w:rPr>
              <w:t>M</w:t>
            </w:r>
            <w:r w:rsidR="00FF3F03" w:rsidRPr="00331082">
              <w:rPr>
                <w:color w:val="000000" w:themeColor="text1"/>
              </w:rPr>
              <w:t xml:space="preserve">ía; </w:t>
            </w:r>
            <w:r w:rsidRPr="00331082">
              <w:rPr>
                <w:color w:val="000000" w:themeColor="text1"/>
              </w:rPr>
              <w:t>Bún</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Giang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1D3D00">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w:t>
            </w:r>
            <w:r w:rsidR="00DD089C">
              <w:rPr>
                <w:color w:val="000000" w:themeColor="text1"/>
              </w:rPr>
              <w:t>Mộc</w:t>
            </w:r>
            <w:r w:rsidR="00FF3F03" w:rsidRPr="00331082">
              <w:rPr>
                <w:color w:val="000000" w:themeColor="text1"/>
              </w:rPr>
              <w:t xml:space="preserve">; </w:t>
            </w:r>
            <w:r w:rsidRPr="00331082">
              <w:rPr>
                <w:color w:val="000000" w:themeColor="text1"/>
              </w:rPr>
              <w:t>X</w:t>
            </w:r>
            <w:r w:rsidR="00FF3F03" w:rsidRPr="00331082">
              <w:rPr>
                <w:color w:val="000000" w:themeColor="text1"/>
              </w:rPr>
              <w:t xml:space="preserve">ay xát;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Thuận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1D3D00">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00C95D7D" w:rsidRPr="00331082">
              <w:rPr>
                <w:color w:val="000000" w:themeColor="text1"/>
              </w:rPr>
              <w:t>;</w:t>
            </w:r>
            <w:r w:rsidR="00FF3F03" w:rsidRPr="00331082">
              <w:rPr>
                <w:color w:val="000000" w:themeColor="text1"/>
              </w:rPr>
              <w:t xml:space="preserve"> rau; </w:t>
            </w:r>
            <w:r w:rsidRPr="00331082">
              <w:rPr>
                <w:color w:val="000000" w:themeColor="text1"/>
              </w:rPr>
              <w:t>X</w:t>
            </w:r>
            <w:r w:rsidR="00FF3F03" w:rsidRPr="00331082">
              <w:rPr>
                <w:color w:val="000000" w:themeColor="text1"/>
              </w:rPr>
              <w:t xml:space="preserve">ay xát; </w:t>
            </w:r>
            <w:r w:rsidR="00C95D7D" w:rsidRPr="00331082">
              <w:rPr>
                <w:color w:val="000000" w:themeColor="text1"/>
              </w:rPr>
              <w:t>Btráng</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Long Khánh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1D3D00">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T</w:t>
            </w:r>
            <w:r w:rsidR="00FF3F03" w:rsidRPr="00331082">
              <w:rPr>
                <w:color w:val="000000" w:themeColor="text1"/>
              </w:rPr>
              <w:t>lá</w:t>
            </w:r>
            <w:r w:rsidR="00C95D7D" w:rsidRPr="00331082">
              <w:rPr>
                <w:color w:val="000000" w:themeColor="text1"/>
              </w:rPr>
              <w:t>;</w:t>
            </w:r>
            <w:r w:rsidR="00FF3F03" w:rsidRPr="00331082">
              <w:rPr>
                <w:color w:val="000000" w:themeColor="text1"/>
              </w:rPr>
              <w:t xml:space="preserve"> </w:t>
            </w:r>
            <w:r w:rsidRPr="00331082">
              <w:rPr>
                <w:color w:val="000000" w:themeColor="text1"/>
              </w:rPr>
              <w:t>M</w:t>
            </w:r>
            <w:r w:rsidR="00FF3F03" w:rsidRPr="00331082">
              <w:rPr>
                <w:color w:val="000000" w:themeColor="text1"/>
              </w:rPr>
              <w:t>ía</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w:t>
            </w:r>
            <w:r w:rsidRPr="00331082">
              <w:rPr>
                <w:color w:val="000000" w:themeColor="text1"/>
              </w:rPr>
              <w:t>Bún</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Tiên Thuận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F613C7">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B</w:t>
            </w:r>
            <w:r w:rsidR="00FF3F03" w:rsidRPr="00331082">
              <w:rPr>
                <w:color w:val="000000" w:themeColor="text1"/>
              </w:rPr>
              <w:t>ắp</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w:t>
            </w:r>
            <w:r w:rsidR="00C95D7D" w:rsidRPr="00331082">
              <w:rPr>
                <w:color w:val="000000" w:themeColor="text1"/>
              </w:rPr>
              <w:t>Rượu</w:t>
            </w:r>
            <w:r w:rsidR="00FF3F03" w:rsidRPr="00331082">
              <w:rPr>
                <w:color w:val="000000" w:themeColor="text1"/>
              </w:rPr>
              <w:t xml:space="preserve">; </w:t>
            </w:r>
            <w:r w:rsidRPr="00331082">
              <w:rPr>
                <w:color w:val="000000" w:themeColor="text1"/>
              </w:rPr>
              <w:t>Bún</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Lợi Thuận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613C7" w:rsidP="00F613C7">
            <w:pPr>
              <w:rPr>
                <w:color w:val="000000" w:themeColor="text1"/>
              </w:rPr>
            </w:pPr>
            <w:r w:rsidRPr="00331082">
              <w:rPr>
                <w:color w:val="000000" w:themeColor="text1"/>
              </w:rPr>
              <w:t>L</w:t>
            </w:r>
            <w:r w:rsidR="00FF3F03" w:rsidRPr="00331082">
              <w:rPr>
                <w:color w:val="000000" w:themeColor="text1"/>
              </w:rPr>
              <w:t>úa</w:t>
            </w:r>
            <w:r w:rsidR="00C95D7D" w:rsidRPr="00331082">
              <w:rPr>
                <w:color w:val="000000" w:themeColor="text1"/>
              </w:rPr>
              <w:t>;</w:t>
            </w:r>
            <w:r w:rsidR="00FF3F03" w:rsidRPr="00331082">
              <w:rPr>
                <w:color w:val="000000" w:themeColor="text1"/>
              </w:rPr>
              <w:t xml:space="preserve"> CAQ</w:t>
            </w:r>
            <w:r w:rsidR="00C95D7D" w:rsidRPr="00331082">
              <w:rPr>
                <w:color w:val="000000" w:themeColor="text1"/>
              </w:rPr>
              <w:t>;</w:t>
            </w:r>
            <w:r w:rsidR="00FF3F03" w:rsidRPr="00331082">
              <w:rPr>
                <w:color w:val="000000" w:themeColor="text1"/>
              </w:rPr>
              <w:t xml:space="preserve"> </w:t>
            </w:r>
            <w:r w:rsidRPr="00331082">
              <w:rPr>
                <w:color w:val="000000" w:themeColor="text1"/>
              </w:rPr>
              <w:t>B</w:t>
            </w:r>
            <w:r w:rsidR="00FF3F03" w:rsidRPr="00331082">
              <w:rPr>
                <w:color w:val="000000" w:themeColor="text1"/>
              </w:rPr>
              <w:t>ắp</w:t>
            </w:r>
            <w:r w:rsidR="00C95D7D" w:rsidRPr="00331082">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w:t>
            </w:r>
            <w:r w:rsidR="00C95D7D" w:rsidRPr="00331082">
              <w:rPr>
                <w:color w:val="000000" w:themeColor="text1"/>
              </w:rPr>
              <w:t>Rượu</w:t>
            </w:r>
            <w:r w:rsidR="00FF3F03" w:rsidRPr="00331082">
              <w:rPr>
                <w:color w:val="000000" w:themeColor="text1"/>
              </w:rPr>
              <w:t xml:space="preserve">; </w:t>
            </w:r>
            <w:r w:rsidRPr="00331082">
              <w:rPr>
                <w:color w:val="000000" w:themeColor="text1"/>
              </w:rPr>
              <w:t>Bún</w:t>
            </w:r>
            <w:r w:rsidR="00FF3F03" w:rsidRPr="00331082">
              <w:rPr>
                <w:color w:val="000000" w:themeColor="text1"/>
              </w:rPr>
              <w:t xml:space="preserve">; </w:t>
            </w:r>
            <w:r w:rsidR="001D3D00">
              <w:rPr>
                <w:color w:val="000000" w:themeColor="text1"/>
              </w:rPr>
              <w:t>Heo; Bò; Gà; Trâu</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IX</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FF3F03">
            <w:pPr>
              <w:jc w:val="center"/>
              <w:rPr>
                <w:b/>
                <w:bCs/>
                <w:color w:val="000000" w:themeColor="text1"/>
              </w:rPr>
            </w:pPr>
            <w:r w:rsidRPr="00331082">
              <w:rPr>
                <w:b/>
                <w:bCs/>
                <w:color w:val="000000" w:themeColor="text1"/>
              </w:rPr>
              <w:t>Huyện Trảng Bàng</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C85902">
            <w:pPr>
              <w:rPr>
                <w:color w:val="000000" w:themeColor="text1"/>
              </w:rPr>
            </w:pPr>
            <w:r w:rsidRPr="00331082">
              <w:rPr>
                <w:color w:val="000000" w:themeColor="text1"/>
              </w:rPr>
              <w:t> </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85</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TT. Trảng Bàng</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DD089C">
            <w:pPr>
              <w:rPr>
                <w:color w:val="000000" w:themeColor="text1"/>
              </w:rPr>
            </w:pPr>
            <w:r w:rsidRPr="00331082">
              <w:rPr>
                <w:color w:val="000000" w:themeColor="text1"/>
              </w:rPr>
              <w:t>Btráng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uối ớt; </w:t>
            </w:r>
            <w:r w:rsidR="00F613C7" w:rsidRPr="00331082">
              <w:rPr>
                <w:color w:val="000000" w:themeColor="text1"/>
              </w:rPr>
              <w:t>Bún</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w:t>
            </w:r>
            <w:r w:rsidR="00DD089C">
              <w:rPr>
                <w:color w:val="000000" w:themeColor="text1"/>
              </w:rPr>
              <w:t>Mộc;</w:t>
            </w:r>
            <w:r w:rsidR="00FF3F03" w:rsidRPr="00331082">
              <w:rPr>
                <w:color w:val="000000" w:themeColor="text1"/>
              </w:rPr>
              <w:t xml:space="preserve"> CAQ, </w:t>
            </w:r>
            <w:r w:rsidR="00F613C7" w:rsidRPr="00331082">
              <w:rPr>
                <w:color w:val="000000" w:themeColor="text1"/>
              </w:rPr>
              <w:t>R</w:t>
            </w:r>
            <w:r w:rsidR="00FF3F03" w:rsidRPr="00331082">
              <w:rPr>
                <w:color w:val="000000" w:themeColor="text1"/>
              </w:rPr>
              <w:t xml:space="preserve">au, SVC; </w:t>
            </w:r>
            <w:r w:rsidR="00F613C7" w:rsidRPr="00331082">
              <w:rPr>
                <w:color w:val="000000" w:themeColor="text1"/>
              </w:rPr>
              <w:t>B</w:t>
            </w:r>
            <w:r w:rsidR="00FF3F03" w:rsidRPr="00331082">
              <w:rPr>
                <w:color w:val="000000" w:themeColor="text1"/>
              </w:rPr>
              <w:t>ò sữa…</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86</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Đôn Thuận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Btráng</w:t>
            </w:r>
            <w:r w:rsidR="00FF3F03" w:rsidRPr="00331082">
              <w:rPr>
                <w:color w:val="000000" w:themeColor="text1"/>
              </w:rPr>
              <w:t xml:space="preserve">; </w:t>
            </w:r>
            <w:r w:rsidR="001D3D00">
              <w:rPr>
                <w:color w:val="000000" w:themeColor="text1"/>
              </w:rPr>
              <w:t>M</w:t>
            </w:r>
            <w:r w:rsidR="00FF3F03" w:rsidRPr="00331082">
              <w:rPr>
                <w:color w:val="000000" w:themeColor="text1"/>
              </w:rPr>
              <w:t xml:space="preserve">uối ớt; </w:t>
            </w:r>
            <w:r w:rsidR="00F613C7" w:rsidRPr="00331082">
              <w:rPr>
                <w:color w:val="000000" w:themeColor="text1"/>
              </w:rPr>
              <w:t>Bún</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ây tre; </w:t>
            </w:r>
            <w:r w:rsidR="00DD089C">
              <w:rPr>
                <w:color w:val="000000" w:themeColor="text1"/>
              </w:rPr>
              <w:t>Mộc</w:t>
            </w:r>
            <w:r w:rsidR="00FF3F03" w:rsidRPr="00331082">
              <w:rPr>
                <w:color w:val="000000" w:themeColor="text1"/>
              </w:rPr>
              <w:t xml:space="preserve">; CAQ, </w:t>
            </w:r>
            <w:r w:rsidR="00F613C7" w:rsidRPr="00331082">
              <w:rPr>
                <w:color w:val="000000" w:themeColor="text1"/>
              </w:rPr>
              <w:t>R</w:t>
            </w:r>
            <w:r w:rsidR="00FF3F03" w:rsidRPr="00331082">
              <w:rPr>
                <w:color w:val="000000" w:themeColor="text1"/>
              </w:rPr>
              <w:t xml:space="preserve">au, SVC; </w:t>
            </w:r>
            <w:r w:rsidR="00F613C7" w:rsidRPr="00331082">
              <w:rPr>
                <w:color w:val="000000" w:themeColor="text1"/>
              </w:rPr>
              <w:t>B</w:t>
            </w:r>
            <w:r w:rsidR="00FF3F03" w:rsidRPr="00331082">
              <w:rPr>
                <w:color w:val="000000" w:themeColor="text1"/>
              </w:rPr>
              <w:t>ò sữa</w:t>
            </w:r>
            <w:r w:rsidR="00F613C7" w:rsidRPr="00331082">
              <w:rPr>
                <w:color w:val="000000" w:themeColor="text1"/>
              </w:rPr>
              <w:t xml:space="preserve"> </w:t>
            </w:r>
            <w:r w:rsidR="00FF3F03" w:rsidRPr="00331082">
              <w:rPr>
                <w:color w:val="000000" w:themeColor="text1"/>
              </w:rPr>
              <w:t>…</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87</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Hưng Thuận</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Btráng</w:t>
            </w:r>
            <w:r w:rsidR="00FF3F03" w:rsidRPr="00331082">
              <w:rPr>
                <w:color w:val="000000" w:themeColor="text1"/>
              </w:rPr>
              <w:t xml:space="preserve">; </w:t>
            </w:r>
            <w:r w:rsidR="00F613C7" w:rsidRPr="00331082">
              <w:rPr>
                <w:color w:val="000000" w:themeColor="text1"/>
              </w:rPr>
              <w:t>M</w:t>
            </w:r>
            <w:r w:rsidR="00FF3F03" w:rsidRPr="00331082">
              <w:rPr>
                <w:color w:val="000000" w:themeColor="text1"/>
              </w:rPr>
              <w:t xml:space="preserve">ây tre; </w:t>
            </w:r>
            <w:r w:rsidR="00F613C7" w:rsidRPr="00331082">
              <w:rPr>
                <w:color w:val="000000" w:themeColor="text1"/>
              </w:rPr>
              <w:t>Bún</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CAQ, rau, SVC;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88</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Lộc Hưng </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F613C7">
            <w:pPr>
              <w:rPr>
                <w:color w:val="000000" w:themeColor="text1"/>
              </w:rPr>
            </w:pPr>
            <w:r w:rsidRPr="00331082">
              <w:rPr>
                <w:color w:val="000000" w:themeColor="text1"/>
              </w:rPr>
              <w:t>Rau</w:t>
            </w:r>
            <w:r w:rsidR="00FF3F03" w:rsidRPr="00331082">
              <w:rPr>
                <w:color w:val="000000" w:themeColor="text1"/>
              </w:rPr>
              <w:t xml:space="preserve">, SVC; </w:t>
            </w:r>
            <w:r w:rsidRPr="00331082">
              <w:rPr>
                <w:color w:val="000000" w:themeColor="text1"/>
              </w:rPr>
              <w:t>Rượu</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w:t>
            </w:r>
            <w:r w:rsidRPr="00331082">
              <w:rPr>
                <w:color w:val="000000" w:themeColor="text1"/>
              </w:rPr>
              <w:t>Btráng</w:t>
            </w:r>
            <w:r w:rsidR="00FF3F03" w:rsidRPr="00331082">
              <w:rPr>
                <w:color w:val="000000" w:themeColor="text1"/>
              </w:rPr>
              <w:t xml:space="preserve">; </w:t>
            </w:r>
            <w:r w:rsidR="00F613C7" w:rsidRPr="00331082">
              <w:rPr>
                <w:color w:val="000000" w:themeColor="text1"/>
              </w:rPr>
              <w:t>X</w:t>
            </w:r>
            <w:r w:rsidR="00FF3F03" w:rsidRPr="00331082">
              <w:rPr>
                <w:color w:val="000000" w:themeColor="text1"/>
              </w:rPr>
              <w:t xml:space="preserve">ấy </w:t>
            </w:r>
            <w:r w:rsidR="00F613C7" w:rsidRPr="00331082">
              <w:rPr>
                <w:color w:val="000000" w:themeColor="text1"/>
              </w:rPr>
              <w:t>T</w:t>
            </w:r>
            <w:r w:rsidR="00FF3F03" w:rsidRPr="00331082">
              <w:rPr>
                <w:color w:val="000000" w:themeColor="text1"/>
              </w:rPr>
              <w:t>lá;</w:t>
            </w:r>
            <w:r w:rsidR="00DD089C">
              <w:rPr>
                <w:color w:val="000000" w:themeColor="text1"/>
              </w:rPr>
              <w:t xml:space="preserve"> Mộc;</w:t>
            </w:r>
            <w:r w:rsidR="00FF3F03" w:rsidRPr="00331082">
              <w:rPr>
                <w:color w:val="000000" w:themeColor="text1"/>
              </w:rPr>
              <w:t xml:space="preserve">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89</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Gia Lộc</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Btráng</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w:t>
            </w:r>
            <w:r w:rsidR="007F2F21" w:rsidRPr="00331082">
              <w:rPr>
                <w:color w:val="000000" w:themeColor="text1"/>
              </w:rPr>
              <w:t>M</w:t>
            </w:r>
            <w:r w:rsidR="00FF3F03" w:rsidRPr="00331082">
              <w:rPr>
                <w:color w:val="000000" w:themeColor="text1"/>
              </w:rPr>
              <w:t xml:space="preserve">uối ớt; </w:t>
            </w:r>
            <w:r w:rsidR="007F2F21" w:rsidRPr="00331082">
              <w:rPr>
                <w:color w:val="000000" w:themeColor="text1"/>
              </w:rPr>
              <w:t>M</w:t>
            </w:r>
            <w:r w:rsidR="00FF3F03" w:rsidRPr="00331082">
              <w:rPr>
                <w:color w:val="000000" w:themeColor="text1"/>
              </w:rPr>
              <w:t xml:space="preserve">ây tre; </w:t>
            </w:r>
            <w:r w:rsidR="007F2F21" w:rsidRPr="00331082">
              <w:rPr>
                <w:color w:val="000000" w:themeColor="text1"/>
              </w:rPr>
              <w:t>Bún</w:t>
            </w:r>
            <w:r w:rsidR="00FF3F03" w:rsidRPr="00331082">
              <w:rPr>
                <w:color w:val="000000" w:themeColor="text1"/>
              </w:rPr>
              <w:t>; CAQ</w:t>
            </w:r>
            <w:r w:rsidR="001D3D00">
              <w:rPr>
                <w:color w:val="000000" w:themeColor="text1"/>
              </w:rPr>
              <w:t>;</w:t>
            </w:r>
            <w:r w:rsidR="00FF3F03" w:rsidRPr="00331082">
              <w:rPr>
                <w:color w:val="000000" w:themeColor="text1"/>
              </w:rPr>
              <w:t xml:space="preserve"> SVC;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90</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Gia Bình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1D3D00">
            <w:pPr>
              <w:rPr>
                <w:color w:val="000000" w:themeColor="text1"/>
              </w:rPr>
            </w:pPr>
            <w:r w:rsidRPr="00331082">
              <w:rPr>
                <w:color w:val="000000" w:themeColor="text1"/>
              </w:rPr>
              <w:t>Btráng</w:t>
            </w:r>
            <w:r w:rsidR="00FF3F03" w:rsidRPr="00331082">
              <w:rPr>
                <w:color w:val="000000" w:themeColor="text1"/>
              </w:rPr>
              <w:t xml:space="preserve">; </w:t>
            </w:r>
            <w:r w:rsidR="007F2F21" w:rsidRPr="00331082">
              <w:rPr>
                <w:color w:val="000000" w:themeColor="text1"/>
              </w:rPr>
              <w:t>M</w:t>
            </w:r>
            <w:r w:rsidR="00FF3F03" w:rsidRPr="00331082">
              <w:rPr>
                <w:color w:val="000000" w:themeColor="text1"/>
              </w:rPr>
              <w:t>ây tre;</w:t>
            </w:r>
            <w:r w:rsidR="007F2F21" w:rsidRPr="00331082">
              <w:rPr>
                <w:color w:val="000000" w:themeColor="text1"/>
              </w:rPr>
              <w:t xml:space="preserve"> Bún</w:t>
            </w:r>
            <w:r w:rsidR="00FF3F03" w:rsidRPr="00331082">
              <w:rPr>
                <w:color w:val="000000" w:themeColor="text1"/>
              </w:rPr>
              <w:t xml:space="preserve">; </w:t>
            </w:r>
            <w:r w:rsidRPr="00331082">
              <w:rPr>
                <w:color w:val="000000" w:themeColor="text1"/>
              </w:rPr>
              <w:t>Rượu</w:t>
            </w:r>
            <w:r w:rsidR="00FF3F03" w:rsidRPr="00331082">
              <w:rPr>
                <w:color w:val="000000" w:themeColor="text1"/>
              </w:rPr>
              <w:t xml:space="preserve">; </w:t>
            </w:r>
            <w:r w:rsidR="005C0093" w:rsidRPr="00331082">
              <w:rPr>
                <w:color w:val="000000" w:themeColor="text1"/>
              </w:rPr>
              <w:t>Rèn</w:t>
            </w:r>
            <w:r w:rsidR="00FF3F03" w:rsidRPr="00331082">
              <w:rPr>
                <w:color w:val="000000" w:themeColor="text1"/>
              </w:rPr>
              <w:t xml:space="preserve">; CAQ, </w:t>
            </w:r>
            <w:r w:rsidR="007F2F21" w:rsidRPr="00331082">
              <w:rPr>
                <w:color w:val="000000" w:themeColor="text1"/>
              </w:rPr>
              <w:t>R</w:t>
            </w:r>
            <w:r w:rsidR="00FF3F03" w:rsidRPr="00331082">
              <w:rPr>
                <w:color w:val="000000" w:themeColor="text1"/>
              </w:rPr>
              <w:t xml:space="preserve">au, SVC;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91</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Bình Thạnh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7F2F21" w:rsidP="001D3D00">
            <w:pPr>
              <w:rPr>
                <w:color w:val="000000" w:themeColor="text1"/>
              </w:rPr>
            </w:pPr>
            <w:r w:rsidRPr="00331082">
              <w:rPr>
                <w:color w:val="000000" w:themeColor="text1"/>
              </w:rPr>
              <w:t>Lúa;</w:t>
            </w:r>
            <w:r w:rsidR="00323611" w:rsidRPr="00331082">
              <w:rPr>
                <w:color w:val="000000" w:themeColor="text1"/>
              </w:rPr>
              <w:t xml:space="preserve"> </w:t>
            </w:r>
            <w:r w:rsidRPr="00331082">
              <w:rPr>
                <w:color w:val="000000" w:themeColor="text1"/>
              </w:rPr>
              <w:t>R</w:t>
            </w:r>
            <w:r w:rsidR="00323611" w:rsidRPr="00331082">
              <w:rPr>
                <w:color w:val="000000" w:themeColor="text1"/>
              </w:rPr>
              <w:t>au</w:t>
            </w:r>
            <w:r w:rsidRPr="00331082">
              <w:rPr>
                <w:color w:val="000000" w:themeColor="text1"/>
              </w:rPr>
              <w:t>;</w:t>
            </w:r>
            <w:r w:rsidR="00323611" w:rsidRPr="00331082">
              <w:rPr>
                <w:color w:val="000000" w:themeColor="text1"/>
              </w:rPr>
              <w:t xml:space="preserve"> CAQ, </w:t>
            </w:r>
            <w:r w:rsidRPr="00331082">
              <w:rPr>
                <w:color w:val="000000" w:themeColor="text1"/>
              </w:rPr>
              <w:t>M</w:t>
            </w:r>
            <w:r w:rsidR="00FF3F03" w:rsidRPr="00331082">
              <w:rPr>
                <w:color w:val="000000" w:themeColor="text1"/>
              </w:rPr>
              <w:t xml:space="preserve">ắm cá; </w:t>
            </w:r>
            <w:r w:rsidR="00C95D7D" w:rsidRPr="00331082">
              <w:rPr>
                <w:color w:val="000000" w:themeColor="text1"/>
              </w:rPr>
              <w:t>Rượu</w:t>
            </w:r>
            <w:r w:rsidR="00FF3F03" w:rsidRPr="00331082">
              <w:rPr>
                <w:color w:val="000000" w:themeColor="text1"/>
              </w:rPr>
              <w:t xml:space="preserve">;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92</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An Tịnh</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C95D7D" w:rsidP="007F2F21">
            <w:pPr>
              <w:rPr>
                <w:color w:val="000000" w:themeColor="text1"/>
              </w:rPr>
            </w:pPr>
            <w:r w:rsidRPr="00331082">
              <w:rPr>
                <w:color w:val="000000" w:themeColor="text1"/>
              </w:rPr>
              <w:t>Btráng</w:t>
            </w:r>
            <w:r w:rsidR="00FF3F03" w:rsidRPr="00331082">
              <w:rPr>
                <w:color w:val="000000" w:themeColor="text1"/>
              </w:rPr>
              <w:t xml:space="preserve">; </w:t>
            </w:r>
            <w:r w:rsidR="007F2F21" w:rsidRPr="00331082">
              <w:rPr>
                <w:color w:val="000000" w:themeColor="text1"/>
              </w:rPr>
              <w:t>M</w:t>
            </w:r>
            <w:r w:rsidR="00FF3F03" w:rsidRPr="00331082">
              <w:rPr>
                <w:color w:val="000000" w:themeColor="text1"/>
              </w:rPr>
              <w:t xml:space="preserve">ây tre; </w:t>
            </w:r>
            <w:r w:rsidR="007F2F21" w:rsidRPr="00331082">
              <w:rPr>
                <w:color w:val="000000" w:themeColor="text1"/>
              </w:rPr>
              <w:t>N</w:t>
            </w:r>
            <w:r w:rsidR="00FF3F03" w:rsidRPr="00331082">
              <w:rPr>
                <w:color w:val="000000" w:themeColor="text1"/>
              </w:rPr>
              <w:t xml:space="preserve">ón, </w:t>
            </w:r>
            <w:r w:rsidR="007F2F21" w:rsidRPr="00331082">
              <w:rPr>
                <w:color w:val="000000" w:themeColor="text1"/>
              </w:rPr>
              <w:t>Bún</w:t>
            </w:r>
            <w:r w:rsidR="00FF3F03" w:rsidRPr="00331082">
              <w:rPr>
                <w:color w:val="000000" w:themeColor="text1"/>
              </w:rPr>
              <w:t xml:space="preserve">; CAQ, rau, SVC;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93</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An Hòa</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FF3F03" w:rsidP="007F2F21">
            <w:pPr>
              <w:rPr>
                <w:color w:val="000000" w:themeColor="text1"/>
              </w:rPr>
            </w:pPr>
            <w:r w:rsidRPr="00331082">
              <w:rPr>
                <w:color w:val="000000" w:themeColor="text1"/>
              </w:rPr>
              <w:t xml:space="preserve">Mây tre; </w:t>
            </w:r>
            <w:r w:rsidR="007F2F21" w:rsidRPr="00331082">
              <w:rPr>
                <w:color w:val="000000" w:themeColor="text1"/>
              </w:rPr>
              <w:t>M</w:t>
            </w:r>
            <w:r w:rsidRPr="00331082">
              <w:rPr>
                <w:color w:val="000000" w:themeColor="text1"/>
              </w:rPr>
              <w:t xml:space="preserve">uối ớt; </w:t>
            </w:r>
            <w:r w:rsidR="007F2F21" w:rsidRPr="00331082">
              <w:rPr>
                <w:color w:val="000000" w:themeColor="text1"/>
              </w:rPr>
              <w:t>Bún</w:t>
            </w:r>
            <w:r w:rsidRPr="00331082">
              <w:rPr>
                <w:color w:val="000000" w:themeColor="text1"/>
              </w:rPr>
              <w:t xml:space="preserve">; </w:t>
            </w:r>
            <w:r w:rsidR="007F2F21" w:rsidRPr="00331082">
              <w:rPr>
                <w:color w:val="000000" w:themeColor="text1"/>
              </w:rPr>
              <w:t>N</w:t>
            </w:r>
            <w:r w:rsidRPr="00331082">
              <w:rPr>
                <w:color w:val="000000" w:themeColor="text1"/>
              </w:rPr>
              <w:t xml:space="preserve">ón; CAQ, rau, SVC; </w:t>
            </w:r>
            <w:r w:rsidR="001D3D00">
              <w:rPr>
                <w:color w:val="000000" w:themeColor="text1"/>
              </w:rPr>
              <w:t>Bò; Heo; Gà</w:t>
            </w:r>
          </w:p>
        </w:tc>
      </w:tr>
      <w:tr w:rsidR="00450091" w:rsidRPr="00331082" w:rsidTr="00721D26">
        <w:trPr>
          <w:trHeight w:val="272"/>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94</w:t>
            </w:r>
          </w:p>
        </w:tc>
        <w:tc>
          <w:tcPr>
            <w:tcW w:w="2233" w:type="dxa"/>
            <w:tcBorders>
              <w:top w:val="dotted" w:sz="4" w:space="0" w:color="auto"/>
              <w:left w:val="nil"/>
              <w:bottom w:val="dotted"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Lưu</w:t>
            </w:r>
          </w:p>
        </w:tc>
        <w:tc>
          <w:tcPr>
            <w:tcW w:w="6237" w:type="dxa"/>
            <w:tcBorders>
              <w:top w:val="dotted" w:sz="4" w:space="0" w:color="auto"/>
              <w:left w:val="nil"/>
              <w:bottom w:val="dotted" w:sz="4" w:space="0" w:color="auto"/>
              <w:right w:val="single" w:sz="4" w:space="0" w:color="auto"/>
            </w:tcBorders>
            <w:shd w:val="clear" w:color="auto" w:fill="auto"/>
            <w:vAlign w:val="center"/>
            <w:hideMark/>
          </w:tcPr>
          <w:p w:rsidR="00FF3F03" w:rsidRPr="00331082" w:rsidRDefault="007F2F21" w:rsidP="00A36E14">
            <w:pPr>
              <w:rPr>
                <w:color w:val="000000" w:themeColor="text1"/>
              </w:rPr>
            </w:pPr>
            <w:r w:rsidRPr="00331082">
              <w:rPr>
                <w:color w:val="000000" w:themeColor="text1"/>
              </w:rPr>
              <w:t>Lúa</w:t>
            </w:r>
            <w:r w:rsidR="00A36E14">
              <w:rPr>
                <w:color w:val="000000" w:themeColor="text1"/>
              </w:rPr>
              <w:t>;</w:t>
            </w:r>
            <w:r w:rsidR="00FF3F03" w:rsidRPr="00331082">
              <w:rPr>
                <w:color w:val="000000" w:themeColor="text1"/>
              </w:rPr>
              <w:t xml:space="preserve"> </w:t>
            </w:r>
            <w:r w:rsidRPr="00331082">
              <w:rPr>
                <w:color w:val="000000" w:themeColor="text1"/>
              </w:rPr>
              <w:t>R</w:t>
            </w:r>
            <w:r w:rsidR="00FF3F03" w:rsidRPr="00331082">
              <w:rPr>
                <w:color w:val="000000" w:themeColor="text1"/>
              </w:rPr>
              <w:t>au</w:t>
            </w:r>
            <w:r w:rsidR="00A36E14">
              <w:rPr>
                <w:color w:val="000000" w:themeColor="text1"/>
              </w:rPr>
              <w:t>;</w:t>
            </w:r>
            <w:r w:rsidR="00FF3F03" w:rsidRPr="00331082">
              <w:rPr>
                <w:color w:val="000000" w:themeColor="text1"/>
              </w:rPr>
              <w:t xml:space="preserve"> CAQ; </w:t>
            </w:r>
            <w:r w:rsidR="00C95D7D" w:rsidRPr="00331082">
              <w:rPr>
                <w:color w:val="000000" w:themeColor="text1"/>
              </w:rPr>
              <w:t>Rượu</w:t>
            </w:r>
            <w:r w:rsidR="00FF3F03" w:rsidRPr="00331082">
              <w:rPr>
                <w:color w:val="000000" w:themeColor="text1"/>
              </w:rPr>
              <w:t xml:space="preserve">; </w:t>
            </w:r>
            <w:r w:rsidRPr="00331082">
              <w:rPr>
                <w:color w:val="000000" w:themeColor="text1"/>
              </w:rPr>
              <w:t>Bún</w:t>
            </w:r>
            <w:r w:rsidR="00FF3F03" w:rsidRPr="00331082">
              <w:rPr>
                <w:color w:val="000000" w:themeColor="text1"/>
              </w:rPr>
              <w:t xml:space="preserve">; </w:t>
            </w:r>
            <w:r w:rsidRPr="00331082">
              <w:rPr>
                <w:color w:val="000000" w:themeColor="text1"/>
              </w:rPr>
              <w:t>T</w:t>
            </w:r>
            <w:r w:rsidR="00FF3F03" w:rsidRPr="00331082">
              <w:rPr>
                <w:color w:val="000000" w:themeColor="text1"/>
              </w:rPr>
              <w:t xml:space="preserve">sản; </w:t>
            </w:r>
            <w:r w:rsidR="001D3D00">
              <w:rPr>
                <w:color w:val="000000" w:themeColor="text1"/>
              </w:rPr>
              <w:t>Heo; Trâu</w:t>
            </w:r>
          </w:p>
        </w:tc>
      </w:tr>
      <w:tr w:rsidR="00450091" w:rsidRPr="00331082" w:rsidTr="00721D26">
        <w:trPr>
          <w:trHeight w:val="272"/>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F3F03" w:rsidRPr="00331082" w:rsidRDefault="00FF3F03" w:rsidP="00FF3F03">
            <w:pPr>
              <w:jc w:val="center"/>
              <w:rPr>
                <w:color w:val="000000" w:themeColor="text1"/>
              </w:rPr>
            </w:pPr>
            <w:r w:rsidRPr="00331082">
              <w:rPr>
                <w:color w:val="000000" w:themeColor="text1"/>
              </w:rPr>
              <w:t>95</w:t>
            </w:r>
          </w:p>
        </w:tc>
        <w:tc>
          <w:tcPr>
            <w:tcW w:w="2233" w:type="dxa"/>
            <w:tcBorders>
              <w:top w:val="dotted" w:sz="4" w:space="0" w:color="auto"/>
              <w:left w:val="nil"/>
              <w:bottom w:val="single" w:sz="4" w:space="0" w:color="auto"/>
              <w:right w:val="single" w:sz="4" w:space="0" w:color="auto"/>
            </w:tcBorders>
            <w:shd w:val="clear" w:color="auto" w:fill="auto"/>
            <w:noWrap/>
            <w:vAlign w:val="center"/>
            <w:hideMark/>
          </w:tcPr>
          <w:p w:rsidR="00FF3F03" w:rsidRPr="00331082" w:rsidRDefault="00FF3F03" w:rsidP="00427886">
            <w:pPr>
              <w:rPr>
                <w:color w:val="000000" w:themeColor="text1"/>
              </w:rPr>
            </w:pPr>
            <w:r w:rsidRPr="00331082">
              <w:rPr>
                <w:color w:val="000000" w:themeColor="text1"/>
              </w:rPr>
              <w:t xml:space="preserve">   X. Phước Chỉ</w:t>
            </w:r>
          </w:p>
        </w:tc>
        <w:tc>
          <w:tcPr>
            <w:tcW w:w="6237" w:type="dxa"/>
            <w:tcBorders>
              <w:top w:val="dotted" w:sz="4" w:space="0" w:color="auto"/>
              <w:left w:val="nil"/>
              <w:bottom w:val="single" w:sz="4" w:space="0" w:color="auto"/>
              <w:right w:val="single" w:sz="4" w:space="0" w:color="auto"/>
            </w:tcBorders>
            <w:shd w:val="clear" w:color="auto" w:fill="auto"/>
            <w:vAlign w:val="center"/>
            <w:hideMark/>
          </w:tcPr>
          <w:p w:rsidR="00FF3F03" w:rsidRPr="00331082" w:rsidRDefault="007F2F21" w:rsidP="00A36E14">
            <w:pPr>
              <w:rPr>
                <w:color w:val="000000" w:themeColor="text1"/>
              </w:rPr>
            </w:pPr>
            <w:r w:rsidRPr="00331082">
              <w:rPr>
                <w:color w:val="000000" w:themeColor="text1"/>
              </w:rPr>
              <w:t>Lúa;</w:t>
            </w:r>
            <w:r w:rsidR="00FF3F03" w:rsidRPr="00331082">
              <w:rPr>
                <w:color w:val="000000" w:themeColor="text1"/>
              </w:rPr>
              <w:t xml:space="preserve"> </w:t>
            </w:r>
            <w:r w:rsidRPr="00331082">
              <w:rPr>
                <w:color w:val="000000" w:themeColor="text1"/>
              </w:rPr>
              <w:t>R</w:t>
            </w:r>
            <w:r w:rsidR="00FF3F03" w:rsidRPr="00331082">
              <w:rPr>
                <w:color w:val="000000" w:themeColor="text1"/>
              </w:rPr>
              <w:t xml:space="preserve">au, CAQ; </w:t>
            </w:r>
            <w:r w:rsidR="00C95D7D" w:rsidRPr="00331082">
              <w:rPr>
                <w:color w:val="000000" w:themeColor="text1"/>
              </w:rPr>
              <w:t>Rượu</w:t>
            </w:r>
            <w:r w:rsidR="00FF3F03" w:rsidRPr="00331082">
              <w:rPr>
                <w:color w:val="000000" w:themeColor="text1"/>
              </w:rPr>
              <w:t xml:space="preserve">; </w:t>
            </w:r>
            <w:r w:rsidRPr="00331082">
              <w:rPr>
                <w:color w:val="000000" w:themeColor="text1"/>
              </w:rPr>
              <w:t>Bún</w:t>
            </w:r>
            <w:r w:rsidR="00FF3F03" w:rsidRPr="00331082">
              <w:rPr>
                <w:color w:val="000000" w:themeColor="text1"/>
              </w:rPr>
              <w:t xml:space="preserve">; </w:t>
            </w:r>
            <w:r w:rsidRPr="00331082">
              <w:rPr>
                <w:color w:val="000000" w:themeColor="text1"/>
              </w:rPr>
              <w:t>T</w:t>
            </w:r>
            <w:r w:rsidR="00FF3F03" w:rsidRPr="00331082">
              <w:rPr>
                <w:color w:val="000000" w:themeColor="text1"/>
              </w:rPr>
              <w:t xml:space="preserve">sản; </w:t>
            </w:r>
            <w:r w:rsidR="001D3D00">
              <w:rPr>
                <w:color w:val="000000" w:themeColor="text1"/>
              </w:rPr>
              <w:t>Heo; Trâu</w:t>
            </w:r>
          </w:p>
        </w:tc>
      </w:tr>
    </w:tbl>
    <w:p w:rsidR="00CD03B6" w:rsidRPr="00450091" w:rsidRDefault="00CD03B6" w:rsidP="001D3C98">
      <w:pPr>
        <w:pStyle w:val="muc3"/>
        <w:rPr>
          <w:szCs w:val="26"/>
        </w:rPr>
      </w:pPr>
      <w:bookmarkStart w:id="68" w:name="_Toc12099582"/>
      <w:r w:rsidRPr="00450091">
        <w:rPr>
          <w:szCs w:val="26"/>
          <w:lang w:val="nl-NL"/>
        </w:rPr>
        <w:lastRenderedPageBreak/>
        <w:t>III.</w:t>
      </w:r>
      <w:r w:rsidR="001D3C98" w:rsidRPr="00450091">
        <w:rPr>
          <w:szCs w:val="26"/>
          <w:lang w:val="nl-NL"/>
        </w:rPr>
        <w:t>3</w:t>
      </w:r>
      <w:r w:rsidRPr="00450091">
        <w:rPr>
          <w:szCs w:val="26"/>
          <w:lang w:val="nl-NL"/>
        </w:rPr>
        <w:t>. Hiện trạng về công nghệ sản xuất các sản phẩm</w:t>
      </w:r>
      <w:bookmarkEnd w:id="68"/>
    </w:p>
    <w:p w:rsidR="00DE1B22" w:rsidRPr="00450091" w:rsidRDefault="00CD03B6" w:rsidP="00CD03B6">
      <w:pPr>
        <w:spacing w:before="120"/>
        <w:jc w:val="both"/>
        <w:rPr>
          <w:b/>
          <w:i/>
          <w:color w:val="000000" w:themeColor="text1"/>
          <w:sz w:val="26"/>
          <w:szCs w:val="26"/>
        </w:rPr>
      </w:pPr>
      <w:r w:rsidRPr="00450091">
        <w:rPr>
          <w:color w:val="000000" w:themeColor="text1"/>
          <w:sz w:val="26"/>
          <w:szCs w:val="26"/>
        </w:rPr>
        <w:tab/>
      </w:r>
      <w:r w:rsidRPr="00450091">
        <w:rPr>
          <w:b/>
          <w:i/>
          <w:color w:val="000000" w:themeColor="text1"/>
          <w:sz w:val="26"/>
          <w:szCs w:val="26"/>
        </w:rPr>
        <w:t>- Đối với sản phẩm nông nghiệp</w:t>
      </w:r>
    </w:p>
    <w:p w:rsidR="00CD03B6" w:rsidRPr="00450091" w:rsidRDefault="00CD03B6" w:rsidP="00CD03B6">
      <w:pPr>
        <w:spacing w:before="120"/>
        <w:ind w:firstLine="709"/>
        <w:jc w:val="both"/>
        <w:rPr>
          <w:color w:val="000000" w:themeColor="text1"/>
          <w:sz w:val="26"/>
          <w:szCs w:val="26"/>
        </w:rPr>
      </w:pPr>
      <w:r w:rsidRPr="00450091">
        <w:rPr>
          <w:color w:val="000000" w:themeColor="text1"/>
          <w:sz w:val="26"/>
          <w:szCs w:val="26"/>
        </w:rPr>
        <w:t xml:space="preserve">+ Kết quả điều tra cho thấy có đến 84,46% số hộ được điều tra thực hiện đúng quy trình kỹ thuật đã được tập huấn; những cây trồng có tỷ lệ hộ áp dụng đúng quy trình cao gồm: cao su (97,56%), mía (94,36%), lúa (93,42%), khoai mì (92,26%), mãng cầu (91,16%), bắp giống (90,38%). Ở mức trung bình có: rau các loại (65,26%), đậu phộng (64,42%), </w:t>
      </w:r>
      <w:r w:rsidR="003D01D0">
        <w:rPr>
          <w:color w:val="000000" w:themeColor="text1"/>
          <w:sz w:val="26"/>
          <w:szCs w:val="26"/>
        </w:rPr>
        <w:t>Chăn nuôi</w:t>
      </w:r>
      <w:r w:rsidRPr="00450091">
        <w:rPr>
          <w:color w:val="000000" w:themeColor="text1"/>
          <w:sz w:val="26"/>
          <w:szCs w:val="26"/>
        </w:rPr>
        <w:t xml:space="preserve"> bò sữa (63,74%), nuôi cá (60,04%). Ở mức thấp có khoai lang (51,48%), đậu các loại (49,20%), nuôi heo (46,46%), xoài, mít (43,54%), điều (42,40%), </w:t>
      </w:r>
      <w:r w:rsidR="006E5F09">
        <w:rPr>
          <w:color w:val="000000" w:themeColor="text1"/>
          <w:sz w:val="26"/>
          <w:szCs w:val="26"/>
        </w:rPr>
        <w:t>c</w:t>
      </w:r>
      <w:r w:rsidR="003D01D0">
        <w:rPr>
          <w:color w:val="000000" w:themeColor="text1"/>
          <w:sz w:val="26"/>
          <w:szCs w:val="26"/>
        </w:rPr>
        <w:t>hăn nuôi</w:t>
      </w:r>
      <w:r w:rsidRPr="00450091">
        <w:rPr>
          <w:color w:val="000000" w:themeColor="text1"/>
          <w:sz w:val="26"/>
          <w:szCs w:val="26"/>
        </w:rPr>
        <w:t xml:space="preserve"> heo, gà, vịt… (&lt;40%).</w:t>
      </w:r>
    </w:p>
    <w:p w:rsidR="00CD03B6" w:rsidRPr="00450091" w:rsidRDefault="00CD03B6" w:rsidP="00CD03B6">
      <w:pPr>
        <w:spacing w:before="120"/>
        <w:ind w:firstLine="709"/>
        <w:jc w:val="both"/>
        <w:rPr>
          <w:color w:val="000000" w:themeColor="text1"/>
          <w:sz w:val="26"/>
          <w:szCs w:val="26"/>
        </w:rPr>
      </w:pPr>
      <w:r w:rsidRPr="00450091">
        <w:rPr>
          <w:color w:val="000000" w:themeColor="text1"/>
          <w:sz w:val="26"/>
          <w:szCs w:val="26"/>
        </w:rPr>
        <w:t xml:space="preserve">+ Những lỗi sai quy trình mà người nông dân thường mắc phải gồm: sử dụng phân bón quá liều lượng (đối với cây lúa, mãng cầu, rau…); sử dụng ít hoặc không sử dụng phân bón (đối với cây mía, đậu các loại, lúa mùa, chuối, điều…); sử dụng quá nhiều hóa chất như thuốc trừ sâu, thuốc kích thích sinh trưởng (đối với rau, mãng cầu, lúa…), thâm canh tăng vụ quá nhiều đối với cây mãng cầu, kết hợp việc không vệ sinh vườn cây làm cho sản phẩm không đạt chất lượng, có nhiều sâu bệnh. </w:t>
      </w:r>
    </w:p>
    <w:p w:rsidR="00CD03B6" w:rsidRPr="00450091" w:rsidRDefault="00CD03B6" w:rsidP="00CD03B6">
      <w:pPr>
        <w:spacing w:before="120"/>
        <w:ind w:firstLine="709"/>
        <w:jc w:val="both"/>
        <w:rPr>
          <w:color w:val="000000" w:themeColor="text1"/>
          <w:spacing w:val="4"/>
          <w:sz w:val="26"/>
          <w:szCs w:val="26"/>
        </w:rPr>
      </w:pPr>
      <w:r w:rsidRPr="00450091">
        <w:rPr>
          <w:color w:val="000000" w:themeColor="text1"/>
          <w:spacing w:val="4"/>
          <w:sz w:val="26"/>
          <w:szCs w:val="26"/>
        </w:rPr>
        <w:tab/>
        <w:t xml:space="preserve">+ Nhìn chung lao động nông nghiệp ở Tây Ninh có chất lượng khá, đa số các hộ áp dụng đúng quy trình khuyến cáo nên năng suất và chất lượng sản phẩm ở khá cao; tuy nhiên, vẫn còn không ít hộ nông dân áp dụng không đúng quy trình kỹ thuật làm ảnh hưởng đến sức cạnh tranh và chất lượng của sản phẩm. </w:t>
      </w:r>
    </w:p>
    <w:p w:rsidR="00DE1B22" w:rsidRPr="00450091" w:rsidRDefault="00CD03B6" w:rsidP="00797F0A">
      <w:pPr>
        <w:tabs>
          <w:tab w:val="left" w:pos="1624"/>
        </w:tabs>
        <w:spacing w:before="120"/>
        <w:ind w:firstLine="720"/>
        <w:jc w:val="both"/>
        <w:rPr>
          <w:color w:val="000000" w:themeColor="text1"/>
          <w:sz w:val="26"/>
          <w:szCs w:val="26"/>
        </w:rPr>
      </w:pPr>
      <w:r w:rsidRPr="00450091">
        <w:rPr>
          <w:b/>
          <w:i/>
          <w:color w:val="000000" w:themeColor="text1"/>
          <w:sz w:val="26"/>
          <w:szCs w:val="26"/>
        </w:rPr>
        <w:t>- Đối với sản phẩm ngành nghề nông thôn</w:t>
      </w:r>
    </w:p>
    <w:p w:rsidR="0058177F" w:rsidRPr="00450091" w:rsidRDefault="00CD03B6" w:rsidP="00D65E26">
      <w:pPr>
        <w:pStyle w:val="BodyText3"/>
        <w:spacing w:before="120" w:after="0"/>
        <w:ind w:firstLine="720"/>
        <w:jc w:val="both"/>
        <w:rPr>
          <w:color w:val="000000" w:themeColor="text1"/>
          <w:sz w:val="26"/>
          <w:szCs w:val="26"/>
        </w:rPr>
      </w:pPr>
      <w:r w:rsidRPr="00450091">
        <w:rPr>
          <w:color w:val="000000" w:themeColor="text1"/>
          <w:sz w:val="26"/>
          <w:szCs w:val="26"/>
        </w:rPr>
        <w:t>+</w:t>
      </w:r>
      <w:r w:rsidR="0058177F" w:rsidRPr="00450091">
        <w:rPr>
          <w:color w:val="000000" w:themeColor="text1"/>
          <w:sz w:val="26"/>
          <w:szCs w:val="26"/>
        </w:rPr>
        <w:t xml:space="preserve"> Những nghề đã được từng bước cơ giới hóa bao gồm: nghề làm </w:t>
      </w:r>
      <w:r w:rsidR="00C95D7D" w:rsidRPr="00450091">
        <w:rPr>
          <w:color w:val="000000" w:themeColor="text1"/>
          <w:sz w:val="26"/>
          <w:szCs w:val="26"/>
        </w:rPr>
        <w:t>B</w:t>
      </w:r>
      <w:r w:rsidR="00C0455B">
        <w:rPr>
          <w:color w:val="000000" w:themeColor="text1"/>
          <w:sz w:val="26"/>
          <w:szCs w:val="26"/>
        </w:rPr>
        <w:t xml:space="preserve">ánh </w:t>
      </w:r>
      <w:r w:rsidR="00C95D7D" w:rsidRPr="00450091">
        <w:rPr>
          <w:color w:val="000000" w:themeColor="text1"/>
          <w:sz w:val="26"/>
          <w:szCs w:val="26"/>
        </w:rPr>
        <w:t>tráng</w:t>
      </w:r>
      <w:r w:rsidR="0058177F" w:rsidRPr="00450091">
        <w:rPr>
          <w:color w:val="000000" w:themeColor="text1"/>
          <w:sz w:val="26"/>
          <w:szCs w:val="26"/>
        </w:rPr>
        <w:t xml:space="preserve">, chế biến khoai mì, chế biến hạt điều, </w:t>
      </w:r>
      <w:r w:rsidR="00C0455B">
        <w:rPr>
          <w:color w:val="000000" w:themeColor="text1"/>
          <w:sz w:val="26"/>
          <w:szCs w:val="26"/>
        </w:rPr>
        <w:t>mộc</w:t>
      </w:r>
      <w:r w:rsidR="0058177F" w:rsidRPr="00450091">
        <w:rPr>
          <w:color w:val="000000" w:themeColor="text1"/>
          <w:sz w:val="26"/>
          <w:szCs w:val="26"/>
        </w:rPr>
        <w:t xml:space="preserve">, </w:t>
      </w:r>
      <w:r w:rsidR="006E5F09">
        <w:rPr>
          <w:color w:val="000000" w:themeColor="text1"/>
          <w:sz w:val="26"/>
          <w:szCs w:val="26"/>
        </w:rPr>
        <w:t>g</w:t>
      </w:r>
      <w:r w:rsidR="005C0093" w:rsidRPr="00450091">
        <w:rPr>
          <w:color w:val="000000" w:themeColor="text1"/>
          <w:sz w:val="26"/>
          <w:szCs w:val="26"/>
        </w:rPr>
        <w:t>ỗ</w:t>
      </w:r>
      <w:r w:rsidR="0058177F" w:rsidRPr="00450091">
        <w:rPr>
          <w:color w:val="000000" w:themeColor="text1"/>
          <w:sz w:val="26"/>
          <w:szCs w:val="26"/>
        </w:rPr>
        <w:t xml:space="preserve">; những công đoạn đã được cơ giới hóa như: pha bột, tráng bánh và đóng gói (đối với nghề làm </w:t>
      </w:r>
      <w:r w:rsidR="00C95D7D" w:rsidRPr="00450091">
        <w:rPr>
          <w:color w:val="000000" w:themeColor="text1"/>
          <w:sz w:val="26"/>
          <w:szCs w:val="26"/>
        </w:rPr>
        <w:t>B</w:t>
      </w:r>
      <w:r w:rsidR="00C0455B">
        <w:rPr>
          <w:color w:val="000000" w:themeColor="text1"/>
          <w:sz w:val="26"/>
          <w:szCs w:val="26"/>
        </w:rPr>
        <w:t xml:space="preserve">ánh </w:t>
      </w:r>
      <w:r w:rsidR="00C95D7D" w:rsidRPr="00450091">
        <w:rPr>
          <w:color w:val="000000" w:themeColor="text1"/>
          <w:sz w:val="26"/>
          <w:szCs w:val="26"/>
        </w:rPr>
        <w:t>tráng</w:t>
      </w:r>
      <w:r w:rsidR="0058177F" w:rsidRPr="00450091">
        <w:rPr>
          <w:color w:val="000000" w:themeColor="text1"/>
          <w:sz w:val="26"/>
          <w:szCs w:val="26"/>
        </w:rPr>
        <w:t xml:space="preserve">); vận chuyển, chà, lọc bột (đối với nghề </w:t>
      </w:r>
      <w:r w:rsidR="00E55680" w:rsidRPr="00450091">
        <w:rPr>
          <w:color w:val="000000" w:themeColor="text1"/>
          <w:sz w:val="26"/>
          <w:szCs w:val="26"/>
        </w:rPr>
        <w:t xml:space="preserve">chế biến khoai mì); bóc vỏ, đóng gói (đối với nghề chế biến hạt điều); cưa xẻ, vận chuyển, khoan cắt gỗ… đối với nghề </w:t>
      </w:r>
      <w:r w:rsidR="00C0455B">
        <w:rPr>
          <w:color w:val="000000" w:themeColor="text1"/>
          <w:sz w:val="26"/>
          <w:szCs w:val="26"/>
        </w:rPr>
        <w:t>mộc</w:t>
      </w:r>
      <w:r w:rsidR="00E55680" w:rsidRPr="00450091">
        <w:rPr>
          <w:color w:val="000000" w:themeColor="text1"/>
          <w:sz w:val="26"/>
          <w:szCs w:val="26"/>
        </w:rPr>
        <w:t>.</w:t>
      </w:r>
    </w:p>
    <w:p w:rsidR="00E55680" w:rsidRPr="00450091" w:rsidRDefault="00E55680" w:rsidP="00D65E26">
      <w:pPr>
        <w:pStyle w:val="BodyText3"/>
        <w:spacing w:before="120" w:after="0"/>
        <w:ind w:firstLine="720"/>
        <w:jc w:val="both"/>
        <w:rPr>
          <w:color w:val="000000" w:themeColor="text1"/>
          <w:sz w:val="26"/>
          <w:szCs w:val="26"/>
        </w:rPr>
      </w:pPr>
      <w:r w:rsidRPr="00450091">
        <w:rPr>
          <w:color w:val="000000" w:themeColor="text1"/>
          <w:sz w:val="26"/>
          <w:szCs w:val="26"/>
        </w:rPr>
        <w:t xml:space="preserve">+ Tuy nhiên một số nghề do đặc điểm công việc và yêu cầu của thị trường nên vẫn sử dụng phương pháp thủ công như: nghề muối ớt, chằm nón, mây tre đan, </w:t>
      </w:r>
      <w:r w:rsidR="006E5F09">
        <w:rPr>
          <w:color w:val="000000" w:themeColor="text1"/>
          <w:sz w:val="26"/>
          <w:szCs w:val="26"/>
        </w:rPr>
        <w:t>n</w:t>
      </w:r>
      <w:r w:rsidR="00C95D7D" w:rsidRPr="00450091">
        <w:rPr>
          <w:color w:val="000000" w:themeColor="text1"/>
          <w:sz w:val="26"/>
          <w:szCs w:val="26"/>
        </w:rPr>
        <w:t>hang</w:t>
      </w:r>
      <w:r w:rsidRPr="00450091">
        <w:rPr>
          <w:color w:val="000000" w:themeColor="text1"/>
          <w:sz w:val="26"/>
          <w:szCs w:val="26"/>
        </w:rPr>
        <w:t xml:space="preserve">, chế biến thực phẩm… </w:t>
      </w:r>
    </w:p>
    <w:p w:rsidR="009D35F3" w:rsidRPr="00450091" w:rsidRDefault="009D35F3" w:rsidP="001D3C98">
      <w:pPr>
        <w:pStyle w:val="muc3"/>
        <w:rPr>
          <w:szCs w:val="26"/>
        </w:rPr>
      </w:pPr>
      <w:bookmarkStart w:id="69" w:name="_Toc12099583"/>
      <w:r w:rsidRPr="00450091">
        <w:rPr>
          <w:szCs w:val="26"/>
          <w:lang w:val="nl-NL"/>
        </w:rPr>
        <w:t>III.</w:t>
      </w:r>
      <w:r w:rsidR="001D3C98" w:rsidRPr="00450091">
        <w:rPr>
          <w:szCs w:val="26"/>
          <w:lang w:val="nl-NL"/>
        </w:rPr>
        <w:t>4</w:t>
      </w:r>
      <w:r w:rsidRPr="00450091">
        <w:rPr>
          <w:szCs w:val="26"/>
          <w:lang w:val="nl-NL"/>
        </w:rPr>
        <w:t>. Hiện trạng về điểm mạnh, điểm yếu của từng ngành hàng</w:t>
      </w:r>
      <w:bookmarkEnd w:id="69"/>
    </w:p>
    <w:p w:rsidR="00541036" w:rsidRPr="00450091" w:rsidRDefault="00541036" w:rsidP="00541036">
      <w:pPr>
        <w:pStyle w:val="BodyText3"/>
        <w:spacing w:before="120" w:after="0"/>
        <w:ind w:firstLine="720"/>
        <w:jc w:val="both"/>
        <w:rPr>
          <w:color w:val="000000" w:themeColor="text1"/>
          <w:sz w:val="26"/>
          <w:szCs w:val="26"/>
        </w:rPr>
      </w:pPr>
      <w:r w:rsidRPr="00450091">
        <w:rPr>
          <w:color w:val="000000" w:themeColor="text1"/>
          <w:sz w:val="26"/>
          <w:szCs w:val="26"/>
        </w:rPr>
        <w:t>Căn cứ kết quả điều tra và tính toán một số chỉ tiêu kinh tế - kỹ thuật đối với từng ngành hàng, chúng tôi tổng hợp các điểm mạnh, điểm yếu của một số ngành hàng trên địa bàn tỉnh như sau:</w:t>
      </w:r>
    </w:p>
    <w:p w:rsidR="00541036" w:rsidRPr="00450091" w:rsidRDefault="00541036" w:rsidP="001D3C98">
      <w:pPr>
        <w:pStyle w:val="Bang"/>
        <w:rPr>
          <w:color w:val="000000" w:themeColor="text1"/>
        </w:rPr>
      </w:pPr>
      <w:bookmarkStart w:id="70" w:name="_Toc12099328"/>
      <w:r w:rsidRPr="00450091">
        <w:rPr>
          <w:color w:val="000000" w:themeColor="text1"/>
        </w:rPr>
        <w:t xml:space="preserve">Bảng </w:t>
      </w:r>
      <w:r w:rsidR="006E5F09">
        <w:rPr>
          <w:color w:val="000000" w:themeColor="text1"/>
        </w:rPr>
        <w:t>21</w:t>
      </w:r>
      <w:r w:rsidR="001D3C98" w:rsidRPr="00450091">
        <w:rPr>
          <w:color w:val="000000" w:themeColor="text1"/>
        </w:rPr>
        <w:t xml:space="preserve">: </w:t>
      </w:r>
      <w:r w:rsidRPr="00450091">
        <w:rPr>
          <w:color w:val="000000" w:themeColor="text1"/>
        </w:rPr>
        <w:t>Tổng hợp các điểm mạnh, điểm yếu của một số ngành hàng</w:t>
      </w:r>
      <w:bookmarkEnd w:id="70"/>
    </w:p>
    <w:tbl>
      <w:tblPr>
        <w:tblW w:w="9340" w:type="dxa"/>
        <w:jc w:val="center"/>
        <w:tblLook w:val="04A0"/>
      </w:tblPr>
      <w:tblGrid>
        <w:gridCol w:w="1291"/>
        <w:gridCol w:w="3402"/>
        <w:gridCol w:w="4647"/>
      </w:tblGrid>
      <w:tr w:rsidR="00541036" w:rsidRPr="00C0455B" w:rsidTr="006E5F09">
        <w:trPr>
          <w:trHeight w:val="20"/>
          <w:tblHeader/>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036" w:rsidRPr="00C0455B" w:rsidRDefault="00541036" w:rsidP="00541036">
            <w:pPr>
              <w:rPr>
                <w:b/>
                <w:bCs/>
                <w:color w:val="000000" w:themeColor="text1"/>
              </w:rPr>
            </w:pPr>
            <w:r w:rsidRPr="00C0455B">
              <w:rPr>
                <w:b/>
                <w:bCs/>
                <w:color w:val="000000" w:themeColor="text1"/>
              </w:rPr>
              <w:t>Ngành hàng</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41036" w:rsidRPr="00C0455B" w:rsidRDefault="00541036" w:rsidP="00541036">
            <w:pPr>
              <w:jc w:val="center"/>
              <w:rPr>
                <w:b/>
                <w:bCs/>
                <w:color w:val="000000" w:themeColor="text1"/>
              </w:rPr>
            </w:pPr>
            <w:r w:rsidRPr="00C0455B">
              <w:rPr>
                <w:b/>
                <w:bCs/>
                <w:color w:val="000000" w:themeColor="text1"/>
              </w:rPr>
              <w:t>Điểm mạnh của ngành hàng</w:t>
            </w:r>
          </w:p>
        </w:tc>
        <w:tc>
          <w:tcPr>
            <w:tcW w:w="4647" w:type="dxa"/>
            <w:tcBorders>
              <w:top w:val="single" w:sz="4" w:space="0" w:color="auto"/>
              <w:left w:val="nil"/>
              <w:bottom w:val="single" w:sz="4" w:space="0" w:color="auto"/>
              <w:right w:val="single" w:sz="4" w:space="0" w:color="auto"/>
            </w:tcBorders>
            <w:shd w:val="clear" w:color="auto" w:fill="auto"/>
            <w:noWrap/>
            <w:vAlign w:val="center"/>
            <w:hideMark/>
          </w:tcPr>
          <w:p w:rsidR="00541036" w:rsidRPr="00C0455B" w:rsidRDefault="00541036" w:rsidP="00541036">
            <w:pPr>
              <w:jc w:val="center"/>
              <w:rPr>
                <w:b/>
                <w:bCs/>
                <w:color w:val="000000" w:themeColor="text1"/>
              </w:rPr>
            </w:pPr>
            <w:r w:rsidRPr="00C0455B">
              <w:rPr>
                <w:b/>
                <w:bCs/>
                <w:color w:val="000000" w:themeColor="text1"/>
              </w:rPr>
              <w:t>Điểm yếu hay nút thắt của ngành hàng</w:t>
            </w:r>
          </w:p>
        </w:tc>
      </w:tr>
      <w:tr w:rsidR="00541036" w:rsidRPr="00C0455B" w:rsidTr="006E5F09">
        <w:trPr>
          <w:trHeight w:val="20"/>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Ngành hàng khoai mì</w:t>
            </w:r>
          </w:p>
        </w:tc>
        <w:tc>
          <w:tcPr>
            <w:tcW w:w="3402" w:type="dxa"/>
            <w:tcBorders>
              <w:top w:val="single" w:sz="4" w:space="0" w:color="auto"/>
              <w:left w:val="nil"/>
              <w:bottom w:val="nil"/>
              <w:right w:val="single" w:sz="4" w:space="0" w:color="auto"/>
            </w:tcBorders>
            <w:shd w:val="clear" w:color="auto" w:fill="auto"/>
            <w:noWrap/>
            <w:vAlign w:val="bottom"/>
            <w:hideMark/>
          </w:tcPr>
          <w:p w:rsidR="00541036" w:rsidRPr="00C0455B" w:rsidRDefault="00541036" w:rsidP="00541036">
            <w:pPr>
              <w:rPr>
                <w:color w:val="000000" w:themeColor="text1"/>
              </w:rPr>
            </w:pPr>
            <w:r w:rsidRPr="00C0455B">
              <w:rPr>
                <w:color w:val="000000" w:themeColor="text1"/>
              </w:rPr>
              <w:t xml:space="preserve"> + Quy mô lớn, NS cao, thu nhập khá</w:t>
            </w:r>
          </w:p>
        </w:tc>
        <w:tc>
          <w:tcPr>
            <w:tcW w:w="4647" w:type="dxa"/>
            <w:tcBorders>
              <w:top w:val="single" w:sz="4" w:space="0" w:color="auto"/>
              <w:left w:val="nil"/>
              <w:bottom w:val="nil"/>
              <w:right w:val="single" w:sz="4" w:space="0" w:color="auto"/>
            </w:tcBorders>
            <w:shd w:val="clear" w:color="auto" w:fill="auto"/>
            <w:noWrap/>
            <w:vAlign w:val="bottom"/>
            <w:hideMark/>
          </w:tcPr>
          <w:p w:rsidR="00541036" w:rsidRPr="00C0455B" w:rsidRDefault="00541036" w:rsidP="00541036">
            <w:pPr>
              <w:rPr>
                <w:color w:val="000000" w:themeColor="text1"/>
              </w:rPr>
            </w:pPr>
            <w:r w:rsidRPr="00C0455B">
              <w:rPr>
                <w:color w:val="000000" w:themeColor="text1"/>
              </w:rPr>
              <w:t xml:space="preserve"> + Sản phẩm bán cho thương lái, chưa có liên kết</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bottom"/>
            <w:hideMark/>
          </w:tcPr>
          <w:p w:rsidR="00541036" w:rsidRPr="00C0455B" w:rsidRDefault="00541036" w:rsidP="00541036">
            <w:pPr>
              <w:rPr>
                <w:color w:val="000000" w:themeColor="text1"/>
              </w:rPr>
            </w:pPr>
            <w:r w:rsidRPr="00C0455B">
              <w:rPr>
                <w:color w:val="000000" w:themeColor="text1"/>
              </w:rPr>
              <w:t xml:space="preserve"> + Đã và đang ứng dụng CNC trong SX</w:t>
            </w:r>
          </w:p>
        </w:tc>
        <w:tc>
          <w:tcPr>
            <w:tcW w:w="4647" w:type="dxa"/>
            <w:tcBorders>
              <w:top w:val="nil"/>
              <w:left w:val="nil"/>
              <w:bottom w:val="nil"/>
              <w:right w:val="single" w:sz="4" w:space="0" w:color="auto"/>
            </w:tcBorders>
            <w:shd w:val="clear" w:color="auto" w:fill="auto"/>
            <w:noWrap/>
            <w:vAlign w:val="bottom"/>
            <w:hideMark/>
          </w:tcPr>
          <w:p w:rsidR="00541036" w:rsidRPr="00C0455B" w:rsidRDefault="00541036" w:rsidP="00541036">
            <w:pPr>
              <w:rPr>
                <w:color w:val="000000" w:themeColor="text1"/>
              </w:rPr>
            </w:pPr>
            <w:r w:rsidRPr="00C0455B">
              <w:rPr>
                <w:color w:val="000000" w:themeColor="text1"/>
              </w:rPr>
              <w:t xml:space="preserve"> + Mức độ cơ giới hóa chưa cao</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Nhiều cơ sở CB công suất lớn, công nghệ hiện đại, đặt tại trung tâm vùng nguyên liệu</w:t>
            </w:r>
          </w:p>
        </w:tc>
        <w:tc>
          <w:tcPr>
            <w:tcW w:w="4647" w:type="dxa"/>
            <w:tcBorders>
              <w:top w:val="nil"/>
              <w:left w:val="nil"/>
              <w:bottom w:val="nil"/>
              <w:right w:val="single" w:sz="4" w:space="0" w:color="auto"/>
            </w:tcBorders>
            <w:shd w:val="clear" w:color="auto" w:fill="auto"/>
            <w:vAlign w:val="center"/>
            <w:hideMark/>
          </w:tcPr>
          <w:p w:rsidR="00541036" w:rsidRPr="00C0455B" w:rsidRDefault="00541036" w:rsidP="00C0455B">
            <w:pPr>
              <w:rPr>
                <w:color w:val="000000" w:themeColor="text1"/>
              </w:rPr>
            </w:pPr>
            <w:r w:rsidRPr="00C0455B">
              <w:rPr>
                <w:color w:val="000000" w:themeColor="text1"/>
              </w:rPr>
              <w:t xml:space="preserve"> + Tinh bột khoai mì được xuất dưới dạng nguyên liệu thô; các </w:t>
            </w:r>
            <w:r w:rsidR="00C0455B">
              <w:rPr>
                <w:color w:val="000000" w:themeColor="text1"/>
              </w:rPr>
              <w:t>DN</w:t>
            </w:r>
            <w:r w:rsidRPr="00C0455B">
              <w:rPr>
                <w:color w:val="000000" w:themeColor="text1"/>
              </w:rPr>
              <w:t xml:space="preserve"> chưa quan tâm đến xây </w:t>
            </w:r>
            <w:r w:rsidR="00C0455B">
              <w:rPr>
                <w:color w:val="000000" w:themeColor="text1"/>
              </w:rPr>
              <w:t xml:space="preserve">dựng </w:t>
            </w:r>
            <w:r w:rsidRPr="00C0455B">
              <w:rPr>
                <w:color w:val="000000" w:themeColor="text1"/>
              </w:rPr>
              <w:t xml:space="preserve">thương hiệu. Chưa hiện đại hóa công nghệ để chế biến sâu </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bottom"/>
            <w:hideMark/>
          </w:tcPr>
          <w:p w:rsidR="00541036" w:rsidRPr="00C0455B" w:rsidRDefault="00541036" w:rsidP="00541036">
            <w:pPr>
              <w:rPr>
                <w:b/>
                <w:bCs/>
                <w:color w:val="000000" w:themeColor="text1"/>
              </w:rPr>
            </w:pPr>
            <w:r w:rsidRPr="00C0455B">
              <w:rPr>
                <w:b/>
                <w:bCs/>
                <w:color w:val="000000" w:themeColor="text1"/>
              </w:rPr>
              <w:t> </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Phụ thuộc quá nhiều vào thị trường TQ; SP thường được xuất ủy thác qua trung gian nên giá trị không cao</w:t>
            </w:r>
          </w:p>
        </w:tc>
      </w:tr>
      <w:tr w:rsidR="00541036" w:rsidRPr="00C0455B" w:rsidTr="00AD193E">
        <w:trPr>
          <w:trHeight w:val="20"/>
          <w:jc w:val="center"/>
        </w:trPr>
        <w:tc>
          <w:tcPr>
            <w:tcW w:w="1291" w:type="dxa"/>
            <w:vMerge w:val="restart"/>
            <w:tcBorders>
              <w:top w:val="nil"/>
              <w:left w:val="single" w:sz="4" w:space="0" w:color="auto"/>
              <w:bottom w:val="single" w:sz="4" w:space="0" w:color="FF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Ngành hàng Cao su</w:t>
            </w: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Đất bằng phẳng, sử dụng giống tốt</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Giá giảm liên tục; Csu tiểu điền đang giảm</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Quy mô khá lớn; phân bố tập trung</w:t>
            </w:r>
            <w:r w:rsidR="008B5551">
              <w:rPr>
                <w:color w:val="000000" w:themeColor="text1"/>
              </w:rPr>
              <w:t>,</w:t>
            </w:r>
            <w:r w:rsidRPr="00C0455B">
              <w:rPr>
                <w:color w:val="000000" w:themeColor="text1"/>
              </w:rPr>
              <w:t xml:space="preserve"> NS cao</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SP chưa đáp ứng nhu cầu trong nước</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Có cơ sở chế biến với công nghệ khá</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Chủ yếu xuất thô</w:t>
            </w:r>
          </w:p>
        </w:tc>
      </w:tr>
      <w:tr w:rsidR="00541036" w:rsidRPr="00C0455B" w:rsidTr="006E5F09">
        <w:trPr>
          <w:trHeight w:val="20"/>
          <w:jc w:val="center"/>
        </w:trPr>
        <w:tc>
          <w:tcPr>
            <w:tcW w:w="1291" w:type="dxa"/>
            <w:vMerge/>
            <w:tcBorders>
              <w:top w:val="nil"/>
              <w:left w:val="single" w:sz="4" w:space="0" w:color="auto"/>
              <w:bottom w:val="single" w:sz="4" w:space="0" w:color="auto"/>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w:t>
            </w:r>
          </w:p>
        </w:tc>
        <w:tc>
          <w:tcPr>
            <w:tcW w:w="4647"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8B5551">
            <w:pPr>
              <w:rPr>
                <w:color w:val="000000" w:themeColor="text1"/>
              </w:rPr>
            </w:pPr>
            <w:r w:rsidRPr="00C0455B">
              <w:rPr>
                <w:color w:val="000000" w:themeColor="text1"/>
              </w:rPr>
              <w:t xml:space="preserve"> + Người trồng </w:t>
            </w:r>
            <w:r w:rsidR="008B5551">
              <w:rPr>
                <w:color w:val="000000" w:themeColor="text1"/>
              </w:rPr>
              <w:t>cao su</w:t>
            </w:r>
            <w:r w:rsidRPr="00C0455B">
              <w:rPr>
                <w:color w:val="000000" w:themeColor="text1"/>
              </w:rPr>
              <w:t xml:space="preserve"> đang có thu nhập rất thấp</w:t>
            </w:r>
          </w:p>
        </w:tc>
      </w:tr>
      <w:tr w:rsidR="00541036" w:rsidRPr="00C0455B" w:rsidTr="008B5551">
        <w:trPr>
          <w:trHeight w:val="20"/>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 xml:space="preserve">Ngành hàng </w:t>
            </w:r>
            <w:r w:rsidRPr="00C0455B">
              <w:rPr>
                <w:b/>
                <w:bCs/>
                <w:color w:val="000000" w:themeColor="text1"/>
              </w:rPr>
              <w:lastRenderedPageBreak/>
              <w:t>mía đường</w:t>
            </w:r>
          </w:p>
        </w:tc>
        <w:tc>
          <w:tcPr>
            <w:tcW w:w="3402" w:type="dxa"/>
            <w:tcBorders>
              <w:top w:val="single" w:sz="4" w:space="0" w:color="auto"/>
              <w:left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lastRenderedPageBreak/>
              <w:t xml:space="preserve"> + Địa hình bằng, có khả năng nguồn </w:t>
            </w:r>
            <w:r w:rsidRPr="00C0455B">
              <w:rPr>
                <w:color w:val="000000" w:themeColor="text1"/>
              </w:rPr>
              <w:lastRenderedPageBreak/>
              <w:t>nước</w:t>
            </w:r>
          </w:p>
        </w:tc>
        <w:tc>
          <w:tcPr>
            <w:tcW w:w="4647" w:type="dxa"/>
            <w:tcBorders>
              <w:top w:val="single" w:sz="4" w:space="0" w:color="auto"/>
              <w:left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lastRenderedPageBreak/>
              <w:t xml:space="preserve"> + Giống mía ít được đổi mới, khó có khả năng rải vụ</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Phân bố thành từng vùng khá tập trung</w:t>
            </w:r>
          </w:p>
        </w:tc>
        <w:tc>
          <w:tcPr>
            <w:tcW w:w="4647" w:type="dxa"/>
            <w:tcBorders>
              <w:top w:val="nil"/>
              <w:left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Giá mía thấp, sức cạnh tranh của cây mía kém </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C0455B" w:rsidP="00541036">
            <w:pPr>
              <w:rPr>
                <w:color w:val="000000" w:themeColor="text1"/>
              </w:rPr>
            </w:pPr>
            <w:r>
              <w:rPr>
                <w:color w:val="000000" w:themeColor="text1"/>
              </w:rPr>
              <w:t xml:space="preserve"> + Người dân có nhiều kinh nghiệ</w:t>
            </w:r>
            <w:r w:rsidR="00541036" w:rsidRPr="00C0455B">
              <w:rPr>
                <w:color w:val="000000" w:themeColor="text1"/>
              </w:rPr>
              <w:t>m</w:t>
            </w:r>
          </w:p>
        </w:tc>
        <w:tc>
          <w:tcPr>
            <w:tcW w:w="4647" w:type="dxa"/>
            <w:tcBorders>
              <w:top w:val="nil"/>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Mối liên kết giữa người trồng mía và cơ sở chế biến đường có nhiều bất cập</w:t>
            </w:r>
          </w:p>
        </w:tc>
      </w:tr>
      <w:tr w:rsidR="00541036" w:rsidRPr="00C0455B" w:rsidTr="008B5551">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Có 3 nhà máy, CS lớn, hiện đại</w:t>
            </w:r>
          </w:p>
        </w:tc>
        <w:tc>
          <w:tcPr>
            <w:tcW w:w="4647" w:type="dxa"/>
            <w:tcBorders>
              <w:top w:val="nil"/>
              <w:left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Giá đường thấp, các nhà máy đường ít có cơ hội nâng giá mía nguyên liệu</w:t>
            </w:r>
          </w:p>
        </w:tc>
      </w:tr>
      <w:tr w:rsidR="00541036" w:rsidRPr="00C0455B" w:rsidTr="008B5551">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Có thương hiệu (quy mô lớn, chất lượng mía cao</w:t>
            </w:r>
            <w:r w:rsidR="00C0455B">
              <w:rPr>
                <w:color w:val="000000" w:themeColor="text1"/>
              </w:rPr>
              <w:t>)</w:t>
            </w:r>
          </w:p>
        </w:tc>
        <w:tc>
          <w:tcPr>
            <w:tcW w:w="4647" w:type="dxa"/>
            <w:tcBorders>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Đã ứng dụng công nghệ cao (tưới tiết kiệm)</w:t>
            </w:r>
          </w:p>
        </w:tc>
        <w:tc>
          <w:tcPr>
            <w:tcW w:w="4647"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w:t>
            </w:r>
          </w:p>
        </w:tc>
      </w:tr>
      <w:tr w:rsidR="00541036" w:rsidRPr="00C0455B" w:rsidTr="00AD193E">
        <w:trPr>
          <w:trHeight w:val="20"/>
          <w:jc w:val="center"/>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Ngành hàng lúa gạo</w:t>
            </w: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Quỹ đất trồng lúa lớn nhất ĐNB</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Thu nhập của người trồng lúa còn ở mức thấp</w:t>
            </w:r>
          </w:p>
        </w:tc>
      </w:tr>
      <w:tr w:rsidR="00541036" w:rsidRPr="00C0455B" w:rsidTr="00AD193E">
        <w:trPr>
          <w:trHeight w:val="20"/>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Phân bố thành từng vùng khá tập trung</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Chất lượng lúa ở Tây Ninh chưa cao</w:t>
            </w:r>
          </w:p>
        </w:tc>
      </w:tr>
      <w:tr w:rsidR="00541036" w:rsidRPr="00C0455B" w:rsidTr="00AD193E">
        <w:trPr>
          <w:trHeight w:val="20"/>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C0455B" w:rsidP="00541036">
            <w:pPr>
              <w:rPr>
                <w:color w:val="000000" w:themeColor="text1"/>
              </w:rPr>
            </w:pPr>
            <w:r>
              <w:rPr>
                <w:color w:val="000000" w:themeColor="text1"/>
              </w:rPr>
              <w:t xml:space="preserve"> + Người dân có nhiều kinh nghiệ</w:t>
            </w:r>
            <w:r w:rsidR="00541036" w:rsidRPr="00C0455B">
              <w:rPr>
                <w:color w:val="000000" w:themeColor="text1"/>
              </w:rPr>
              <w:t>m</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Quy trình sản xuất lúa còn nhiều bất cập</w:t>
            </w:r>
          </w:p>
        </w:tc>
      </w:tr>
      <w:tr w:rsidR="00541036" w:rsidRPr="00C0455B" w:rsidTr="00AD193E">
        <w:trPr>
          <w:trHeight w:val="20"/>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Trình độ nhận thức về thâm canh được nâng lên</w:t>
            </w:r>
          </w:p>
        </w:tc>
        <w:tc>
          <w:tcPr>
            <w:tcW w:w="4647" w:type="dxa"/>
            <w:tcBorders>
              <w:top w:val="nil"/>
              <w:left w:val="nil"/>
              <w:bottom w:val="nil"/>
              <w:right w:val="single" w:sz="4" w:space="0" w:color="auto"/>
            </w:tcBorders>
            <w:shd w:val="clear" w:color="auto" w:fill="auto"/>
            <w:vAlign w:val="center"/>
            <w:hideMark/>
          </w:tcPr>
          <w:p w:rsidR="00541036" w:rsidRPr="00C0455B" w:rsidRDefault="00541036" w:rsidP="00C0455B">
            <w:pPr>
              <w:rPr>
                <w:color w:val="000000" w:themeColor="text1"/>
              </w:rPr>
            </w:pPr>
            <w:r w:rsidRPr="00C0455B">
              <w:rPr>
                <w:color w:val="000000" w:themeColor="text1"/>
              </w:rPr>
              <w:t xml:space="preserve"> + Tổ chức SX lúa mới dừng lại </w:t>
            </w:r>
            <w:r w:rsidR="00C0455B">
              <w:rPr>
                <w:color w:val="000000" w:themeColor="text1"/>
              </w:rPr>
              <w:t>ở</w:t>
            </w:r>
            <w:r w:rsidRPr="00C0455B">
              <w:rPr>
                <w:color w:val="000000" w:themeColor="text1"/>
              </w:rPr>
              <w:t xml:space="preserve"> tổ hợp tác, chưa đủ tư cách pháp nhân để liên kết với doanh nghiệp</w:t>
            </w:r>
          </w:p>
        </w:tc>
      </w:tr>
      <w:tr w:rsidR="00541036" w:rsidRPr="00C0455B" w:rsidTr="00AD193E">
        <w:trPr>
          <w:trHeight w:val="20"/>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Các điều kiện về đất đai, nguồn nước, CSHT và thị trường tiêu thụ đều khá thuận lợi</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Do NS và chất lượng kém, Tiêu thụ qua thương lái (ít cơ hội nâng cấp chuỗi) nên thu nhập của người trồng lúa thấp</w:t>
            </w:r>
          </w:p>
        </w:tc>
      </w:tr>
      <w:tr w:rsidR="00541036" w:rsidRPr="00C0455B" w:rsidTr="00AD193E">
        <w:trPr>
          <w:trHeight w:val="20"/>
          <w:jc w:val="center"/>
        </w:trPr>
        <w:tc>
          <w:tcPr>
            <w:tcW w:w="1291" w:type="dxa"/>
            <w:vMerge w:val="restart"/>
            <w:tcBorders>
              <w:top w:val="single" w:sz="4" w:space="0" w:color="auto"/>
              <w:left w:val="single" w:sz="4" w:space="0" w:color="auto"/>
              <w:bottom w:val="single" w:sz="4" w:space="0" w:color="FF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Rau thực phẩm</w:t>
            </w:r>
          </w:p>
        </w:tc>
        <w:tc>
          <w:tcPr>
            <w:tcW w:w="3402" w:type="dxa"/>
            <w:tcBorders>
              <w:top w:val="single" w:sz="4" w:space="0" w:color="auto"/>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Đất đai, nguồn nước dồi dào, gần thị trường </w:t>
            </w:r>
          </w:p>
        </w:tc>
        <w:tc>
          <w:tcPr>
            <w:tcW w:w="4647" w:type="dxa"/>
            <w:tcBorders>
              <w:top w:val="single" w:sz="4" w:space="0" w:color="auto"/>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Nhiều hộ chưa tuân thủ GAP</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Phân bố thành từng vùng khá tập trung</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SX chưa theo quy hoạch, quy mô manh mún</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Nằm trong chuỗi cung ứng rau TP. HCM</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CSHT còn thiếu và không đồng bộ</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Đã có chợ đầu mối tiêu thụ rau</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Ít ứng dụng CNC nên Mức độ rủi ro lớn</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Đang có sức cạnh tranh khá, lãi cao </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Thiếu chính sách khuyến khích sản xuất theo GAP</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w:t>
            </w:r>
          </w:p>
        </w:tc>
        <w:tc>
          <w:tcPr>
            <w:tcW w:w="4647"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Tiêu thụ qua thương lái (ít cơ hội nâng cấp chuỗi)</w:t>
            </w:r>
          </w:p>
        </w:tc>
      </w:tr>
      <w:tr w:rsidR="00541036" w:rsidRPr="00C0455B" w:rsidTr="00AD193E">
        <w:trPr>
          <w:trHeight w:val="20"/>
          <w:jc w:val="center"/>
        </w:trPr>
        <w:tc>
          <w:tcPr>
            <w:tcW w:w="1291" w:type="dxa"/>
            <w:vMerge w:val="restart"/>
            <w:tcBorders>
              <w:top w:val="single" w:sz="4" w:space="0" w:color="auto"/>
              <w:left w:val="single" w:sz="4" w:space="0" w:color="auto"/>
              <w:bottom w:val="single" w:sz="4" w:space="0" w:color="FF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Cây ăn quả</w:t>
            </w:r>
          </w:p>
        </w:tc>
        <w:tc>
          <w:tcPr>
            <w:tcW w:w="3402" w:type="dxa"/>
            <w:tcBorders>
              <w:top w:val="single" w:sz="4" w:space="0" w:color="auto"/>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Là cây đặc sản, nổi tiếng, có thương hiệu</w:t>
            </w:r>
          </w:p>
        </w:tc>
        <w:tc>
          <w:tcPr>
            <w:tcW w:w="4647" w:type="dxa"/>
            <w:tcBorders>
              <w:top w:val="single" w:sz="4" w:space="0" w:color="auto"/>
              <w:left w:val="nil"/>
              <w:bottom w:val="nil"/>
              <w:right w:val="single" w:sz="4" w:space="0" w:color="auto"/>
            </w:tcBorders>
            <w:shd w:val="clear" w:color="auto" w:fill="auto"/>
            <w:noWrap/>
            <w:vAlign w:val="center"/>
            <w:hideMark/>
          </w:tcPr>
          <w:p w:rsidR="00541036" w:rsidRPr="00C0455B" w:rsidRDefault="00C0455B" w:rsidP="00541036">
            <w:pPr>
              <w:rPr>
                <w:color w:val="000000" w:themeColor="text1"/>
              </w:rPr>
            </w:pPr>
            <w:r>
              <w:rPr>
                <w:color w:val="000000" w:themeColor="text1"/>
              </w:rPr>
              <w:t xml:space="preserve"> + Vẫn x</w:t>
            </w:r>
            <w:r w:rsidR="00541036" w:rsidRPr="00C0455B">
              <w:rPr>
                <w:color w:val="000000" w:themeColor="text1"/>
              </w:rPr>
              <w:t>ảy ra tình trạng được mùa mất giá</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Các điều kiện tự nhiên rất phù hợp</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Vấn đề an toàn chưa được bảo đảm</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Phân bố thành từng vùng khá tập trung</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Chưa có công nghệ bảo quản và chế biến </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Đang có sức cạnh tranh khá, lãi cao </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Thương hiệu "Mãng cầu Bà Đen" bị lợi dụng nhiều</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Đã và</w:t>
            </w:r>
            <w:r w:rsidR="002248F8">
              <w:rPr>
                <w:color w:val="000000" w:themeColor="text1"/>
              </w:rPr>
              <w:t xml:space="preserve"> đang áp dụng nhiều biện pháp kỹ thuật</w:t>
            </w:r>
            <w:r w:rsidRPr="00C0455B">
              <w:rPr>
                <w:color w:val="000000" w:themeColor="text1"/>
              </w:rPr>
              <w:t>; trong đó có tăng vụ, tưới tiết kiệm, SX theo GAP…</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C0455B" w:rsidP="00541036">
            <w:pPr>
              <w:rPr>
                <w:color w:val="000000" w:themeColor="text1"/>
              </w:rPr>
            </w:pPr>
            <w:r>
              <w:rPr>
                <w:color w:val="000000" w:themeColor="text1"/>
              </w:rPr>
              <w:t xml:space="preserve"> + Do chưa sản xuất theo</w:t>
            </w:r>
            <w:r w:rsidR="00541036" w:rsidRPr="00C0455B">
              <w:rPr>
                <w:color w:val="000000" w:themeColor="text1"/>
              </w:rPr>
              <w:t xml:space="preserve"> VietGAP nên kỹ thuật phòng trừ sâu bệnh không bảo đảm; cộng với việc tăng vụ quá cao, vườn cây không được vệ sinh đúng quy trình nên vào mùa mưa, ruồi vàng đục trái làm ảnh hưởng đến chất lượng sản phẩm.</w:t>
            </w:r>
            <w:r w:rsidR="00541036" w:rsidRPr="00C0455B">
              <w:rPr>
                <w:color w:val="000000" w:themeColor="text1"/>
              </w:rPr>
              <w:br/>
              <w:t xml:space="preserve"> + Tiêu thụ qua thương lái (ít cơ hội nâng cấp chuỗi)</w:t>
            </w:r>
          </w:p>
        </w:tc>
      </w:tr>
      <w:tr w:rsidR="00541036" w:rsidRPr="00C0455B" w:rsidTr="00AD193E">
        <w:trPr>
          <w:trHeight w:val="20"/>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036" w:rsidRPr="00C0455B" w:rsidRDefault="003D01D0" w:rsidP="00517271">
            <w:pPr>
              <w:jc w:val="center"/>
              <w:rPr>
                <w:b/>
                <w:bCs/>
                <w:color w:val="000000" w:themeColor="text1"/>
              </w:rPr>
            </w:pPr>
            <w:r w:rsidRPr="00C0455B">
              <w:rPr>
                <w:b/>
                <w:bCs/>
                <w:color w:val="000000" w:themeColor="text1"/>
              </w:rPr>
              <w:t>Chăn nuôi</w:t>
            </w:r>
            <w:r w:rsidR="00541036" w:rsidRPr="00C0455B">
              <w:rPr>
                <w:b/>
                <w:bCs/>
                <w:color w:val="000000" w:themeColor="text1"/>
              </w:rPr>
              <w:t xml:space="preserve"> heo</w:t>
            </w:r>
          </w:p>
        </w:tc>
        <w:tc>
          <w:tcPr>
            <w:tcW w:w="3402" w:type="dxa"/>
            <w:tcBorders>
              <w:top w:val="nil"/>
              <w:left w:val="nil"/>
              <w:bottom w:val="nil"/>
              <w:right w:val="single" w:sz="4" w:space="0" w:color="auto"/>
            </w:tcBorders>
            <w:shd w:val="clear" w:color="auto" w:fill="auto"/>
            <w:noWrap/>
            <w:vAlign w:val="center"/>
            <w:hideMark/>
          </w:tcPr>
          <w:p w:rsidR="00A36E14" w:rsidRPr="00C0455B" w:rsidRDefault="00A36E14" w:rsidP="00A36E14">
            <w:pPr>
              <w:rPr>
                <w:color w:val="000000" w:themeColor="text1"/>
              </w:rPr>
            </w:pPr>
          </w:p>
          <w:p w:rsidR="00A36E14" w:rsidRPr="00C0455B" w:rsidRDefault="00A36E14" w:rsidP="00541036">
            <w:pPr>
              <w:rPr>
                <w:color w:val="000000" w:themeColor="text1"/>
              </w:rPr>
            </w:pPr>
            <w:r w:rsidRPr="00C0455B">
              <w:rPr>
                <w:color w:val="000000" w:themeColor="text1"/>
              </w:rPr>
              <w:t xml:space="preserve">      </w:t>
            </w:r>
          </w:p>
        </w:tc>
        <w:tc>
          <w:tcPr>
            <w:tcW w:w="4647" w:type="dxa"/>
            <w:tcBorders>
              <w:top w:val="nil"/>
              <w:left w:val="nil"/>
              <w:bottom w:val="nil"/>
              <w:right w:val="single" w:sz="4" w:space="0" w:color="auto"/>
            </w:tcBorders>
            <w:shd w:val="clear" w:color="auto" w:fill="auto"/>
            <w:noWrap/>
            <w:vAlign w:val="center"/>
            <w:hideMark/>
          </w:tcPr>
          <w:p w:rsidR="00541036" w:rsidRDefault="00541036" w:rsidP="00541036">
            <w:pPr>
              <w:rPr>
                <w:color w:val="000000" w:themeColor="text1"/>
              </w:rPr>
            </w:pPr>
            <w:r w:rsidRPr="00C0455B">
              <w:rPr>
                <w:color w:val="000000" w:themeColor="text1"/>
              </w:rPr>
              <w:t>+ Đàn heo nái có năng suất sinh sản thấp</w:t>
            </w:r>
          </w:p>
          <w:p w:rsidR="00A36E14" w:rsidRPr="00C0455B" w:rsidRDefault="00A36E14" w:rsidP="00541036">
            <w:pPr>
              <w:rPr>
                <w:color w:val="000000" w:themeColor="text1"/>
              </w:rPr>
            </w:pPr>
            <w:r w:rsidRPr="00C0455B">
              <w:rPr>
                <w:color w:val="000000" w:themeColor="text1"/>
              </w:rPr>
              <w:t>+ Nuôi trang trại có phát triển nhưng chưa bền vững</w:t>
            </w:r>
          </w:p>
        </w:tc>
      </w:tr>
      <w:tr w:rsidR="00541036" w:rsidRPr="00C0455B" w:rsidTr="00AD193E">
        <w:trPr>
          <w:trHeight w:val="2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A36E14" w:rsidRDefault="00A36E14" w:rsidP="00A36E14">
            <w:pPr>
              <w:rPr>
                <w:color w:val="000000" w:themeColor="text1"/>
              </w:rPr>
            </w:pPr>
            <w:r w:rsidRPr="00C0455B">
              <w:rPr>
                <w:color w:val="000000" w:themeColor="text1"/>
              </w:rPr>
              <w:t>+ Nuôi trang trại, quy mô lớn chiếm 45,61%</w:t>
            </w:r>
          </w:p>
          <w:p w:rsidR="00A36E14" w:rsidRDefault="00A36E14" w:rsidP="00A36E14">
            <w:pPr>
              <w:rPr>
                <w:color w:val="000000" w:themeColor="text1"/>
              </w:rPr>
            </w:pPr>
            <w:r w:rsidRPr="00C0455B">
              <w:rPr>
                <w:color w:val="000000" w:themeColor="text1"/>
              </w:rPr>
              <w:t>+ Có nhiều tiến bộ trong áp dụng KH - CN làm tăng năng suất, chất lượng thịt đáp ứng thị hiếu người tiêu dùng</w:t>
            </w:r>
            <w:r>
              <w:rPr>
                <w:color w:val="000000" w:themeColor="text1"/>
              </w:rPr>
              <w:t>.</w:t>
            </w:r>
          </w:p>
          <w:p w:rsidR="00541036" w:rsidRPr="00C0455B" w:rsidRDefault="00A36E14" w:rsidP="00A36E14">
            <w:pPr>
              <w:rPr>
                <w:color w:val="000000" w:themeColor="text1"/>
              </w:rPr>
            </w:pPr>
            <w:r w:rsidRPr="00C0455B">
              <w:rPr>
                <w:color w:val="000000" w:themeColor="text1"/>
              </w:rPr>
              <w:t>+ Chăn nuôi đang mang lại thu nhập ổn định</w:t>
            </w:r>
            <w:r w:rsidR="00541036" w:rsidRPr="00C0455B">
              <w:rPr>
                <w:color w:val="000000" w:themeColor="text1"/>
              </w:rPr>
              <w:t xml:space="preserve"> </w:t>
            </w:r>
          </w:p>
        </w:tc>
        <w:tc>
          <w:tcPr>
            <w:tcW w:w="4647" w:type="dxa"/>
            <w:tcBorders>
              <w:top w:val="nil"/>
              <w:left w:val="nil"/>
              <w:bottom w:val="nil"/>
              <w:right w:val="single" w:sz="4" w:space="0" w:color="auto"/>
            </w:tcBorders>
            <w:shd w:val="clear" w:color="auto" w:fill="auto"/>
            <w:noWrap/>
            <w:vAlign w:val="center"/>
            <w:hideMark/>
          </w:tcPr>
          <w:p w:rsidR="00541036" w:rsidRDefault="00A36E14" w:rsidP="00A36E14">
            <w:pPr>
              <w:rPr>
                <w:color w:val="000000" w:themeColor="text1"/>
              </w:rPr>
            </w:pPr>
            <w:r w:rsidRPr="00C0455B">
              <w:rPr>
                <w:color w:val="000000" w:themeColor="text1"/>
              </w:rPr>
              <w:t>+ Chủ yếu là gia công phụ thuộc vào DN nước ngoài</w:t>
            </w:r>
          </w:p>
          <w:p w:rsidR="00A36E14" w:rsidRDefault="00A36E14" w:rsidP="00A36E14">
            <w:pPr>
              <w:rPr>
                <w:color w:val="000000" w:themeColor="text1"/>
              </w:rPr>
            </w:pPr>
            <w:r w:rsidRPr="00C0455B">
              <w:rPr>
                <w:color w:val="000000" w:themeColor="text1"/>
              </w:rPr>
              <w:t>+ Chất lượng T</w:t>
            </w:r>
            <w:r>
              <w:rPr>
                <w:color w:val="000000" w:themeColor="text1"/>
              </w:rPr>
              <w:t>Ă</w:t>
            </w:r>
            <w:r w:rsidRPr="00C0455B">
              <w:rPr>
                <w:color w:val="000000" w:themeColor="text1"/>
              </w:rPr>
              <w:t>CN chưa được kiểm soát chặ</w:t>
            </w:r>
            <w:r>
              <w:rPr>
                <w:color w:val="000000" w:themeColor="text1"/>
              </w:rPr>
              <w:t>t</w:t>
            </w:r>
          </w:p>
          <w:p w:rsidR="00A36E14" w:rsidRDefault="00A36E14" w:rsidP="00A36E14">
            <w:pPr>
              <w:rPr>
                <w:color w:val="000000" w:themeColor="text1"/>
              </w:rPr>
            </w:pPr>
            <w:r w:rsidRPr="00C0455B">
              <w:rPr>
                <w:color w:val="000000" w:themeColor="text1"/>
              </w:rPr>
              <w:t>+ Tiêu thụ sản phẩm phụ thuộc vào thương lái</w:t>
            </w:r>
          </w:p>
          <w:p w:rsidR="00A36E14" w:rsidRPr="00C0455B" w:rsidRDefault="00A36E14" w:rsidP="00A36E14">
            <w:pPr>
              <w:rPr>
                <w:color w:val="000000" w:themeColor="text1"/>
              </w:rPr>
            </w:pPr>
            <w:r>
              <w:rPr>
                <w:color w:val="000000" w:themeColor="text1"/>
              </w:rPr>
              <w:t>+ Việc hình thành chuỗi liên kết</w:t>
            </w:r>
            <w:r w:rsidRPr="00C0455B">
              <w:rPr>
                <w:color w:val="000000" w:themeColor="text1"/>
              </w:rPr>
              <w:t xml:space="preserve"> còn nhiều tồn tại                   + Vấn đề ô nhiễm môi trường còn phức tạp                      + Giá thành sản phẩm cao</w:t>
            </w:r>
          </w:p>
        </w:tc>
      </w:tr>
      <w:tr w:rsidR="00541036" w:rsidRPr="00C0455B" w:rsidTr="00604848">
        <w:trPr>
          <w:trHeight w:val="6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A36E14">
            <w:pPr>
              <w:rPr>
                <w:color w:val="000000" w:themeColor="text1"/>
              </w:rPr>
            </w:pPr>
          </w:p>
        </w:tc>
      </w:tr>
      <w:tr w:rsidR="00541036" w:rsidRPr="00C0455B" w:rsidTr="00AD193E">
        <w:trPr>
          <w:trHeight w:val="20"/>
          <w:jc w:val="center"/>
        </w:trPr>
        <w:tc>
          <w:tcPr>
            <w:tcW w:w="1291" w:type="dxa"/>
            <w:vMerge w:val="restart"/>
            <w:tcBorders>
              <w:top w:val="nil"/>
              <w:left w:val="single" w:sz="4" w:space="0" w:color="auto"/>
              <w:bottom w:val="single" w:sz="4" w:space="0" w:color="FF0000"/>
              <w:right w:val="single" w:sz="4" w:space="0" w:color="auto"/>
            </w:tcBorders>
            <w:shd w:val="clear" w:color="auto" w:fill="auto"/>
            <w:vAlign w:val="center"/>
            <w:hideMark/>
          </w:tcPr>
          <w:p w:rsidR="00541036" w:rsidRPr="00C0455B" w:rsidRDefault="003D01D0" w:rsidP="00517271">
            <w:pPr>
              <w:jc w:val="center"/>
              <w:rPr>
                <w:b/>
                <w:bCs/>
                <w:color w:val="000000" w:themeColor="text1"/>
              </w:rPr>
            </w:pPr>
            <w:r w:rsidRPr="00C0455B">
              <w:rPr>
                <w:b/>
                <w:bCs/>
                <w:color w:val="000000" w:themeColor="text1"/>
              </w:rPr>
              <w:t>Chăn nuôi</w:t>
            </w:r>
            <w:r w:rsidR="00541036" w:rsidRPr="00C0455B">
              <w:rPr>
                <w:b/>
                <w:bCs/>
                <w:color w:val="000000" w:themeColor="text1"/>
              </w:rPr>
              <w:t xml:space="preserve"> gia cầm</w:t>
            </w: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Nuôi trang trại, quy mô lớn </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2E3770">
            <w:pPr>
              <w:rPr>
                <w:color w:val="000000" w:themeColor="text1"/>
              </w:rPr>
            </w:pPr>
            <w:r w:rsidRPr="00C0455B">
              <w:rPr>
                <w:color w:val="000000" w:themeColor="text1"/>
              </w:rPr>
              <w:t xml:space="preserve"> + Gà lông màu chưa xác định được bộ giống chuẩn</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Có nhiều tiến bộ trong  KH - CN</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2E3770">
            <w:pPr>
              <w:rPr>
                <w:color w:val="000000" w:themeColor="text1"/>
              </w:rPr>
            </w:pPr>
            <w:r w:rsidRPr="00C0455B">
              <w:rPr>
                <w:color w:val="000000" w:themeColor="text1"/>
              </w:rPr>
              <w:t xml:space="preserve"> + Thiếu kế hoạch phát triển đàn gà giống</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Có tập đoàn lớn nuôi hướng CN</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2E3770">
            <w:pPr>
              <w:rPr>
                <w:color w:val="000000" w:themeColor="text1"/>
              </w:rPr>
            </w:pPr>
            <w:r w:rsidRPr="00C0455B">
              <w:rPr>
                <w:color w:val="000000" w:themeColor="text1"/>
              </w:rPr>
              <w:t xml:space="preserve"> + Chưa có quy trình CN khép kín, an toàn dịch bệnh </w:t>
            </w:r>
          </w:p>
        </w:tc>
      </w:tr>
      <w:tr w:rsidR="00541036" w:rsidRPr="00C0455B" w:rsidTr="00AD193E">
        <w:trPr>
          <w:trHeight w:val="20"/>
          <w:jc w:val="center"/>
        </w:trPr>
        <w:tc>
          <w:tcPr>
            <w:tcW w:w="1291" w:type="dxa"/>
            <w:vMerge/>
            <w:tcBorders>
              <w:top w:val="nil"/>
              <w:left w:val="single" w:sz="4" w:space="0" w:color="auto"/>
              <w:bottom w:val="single" w:sz="4" w:space="0" w:color="FF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Có nhiều giống gà  NS cao </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2E3770">
            <w:pPr>
              <w:rPr>
                <w:color w:val="000000" w:themeColor="text1"/>
              </w:rPr>
            </w:pPr>
            <w:r w:rsidRPr="00C0455B">
              <w:rPr>
                <w:color w:val="000000" w:themeColor="text1"/>
              </w:rPr>
              <w:t xml:space="preserve"> + Chất lượng T</w:t>
            </w:r>
            <w:r w:rsidR="00C0455B">
              <w:rPr>
                <w:color w:val="000000" w:themeColor="text1"/>
              </w:rPr>
              <w:t>Ă</w:t>
            </w:r>
            <w:r w:rsidRPr="00C0455B">
              <w:rPr>
                <w:color w:val="000000" w:themeColor="text1"/>
              </w:rPr>
              <w:t>CN chưa được kiểm soát chặt</w:t>
            </w:r>
          </w:p>
        </w:tc>
      </w:tr>
      <w:tr w:rsidR="00541036" w:rsidRPr="00C0455B" w:rsidTr="002E3770">
        <w:trPr>
          <w:trHeight w:val="20"/>
          <w:jc w:val="center"/>
        </w:trPr>
        <w:tc>
          <w:tcPr>
            <w:tcW w:w="1291" w:type="dxa"/>
            <w:vMerge/>
            <w:tcBorders>
              <w:top w:val="nil"/>
              <w:left w:val="single" w:sz="4" w:space="0" w:color="auto"/>
              <w:bottom w:val="single" w:sz="4" w:space="0" w:color="auto"/>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Có nhiều tiến bộ trong KH - CN          </w:t>
            </w:r>
          </w:p>
          <w:p w:rsidR="00541036" w:rsidRPr="00C0455B" w:rsidRDefault="00541036" w:rsidP="00A36E14">
            <w:pPr>
              <w:rPr>
                <w:color w:val="000000" w:themeColor="text1"/>
              </w:rPr>
            </w:pPr>
            <w:r w:rsidRPr="00C0455B">
              <w:rPr>
                <w:color w:val="000000" w:themeColor="text1"/>
              </w:rPr>
              <w:t>+ Nuôi gà thả vườn cũng có HQ cao.                     + Đã áp dụng nhiều công nghệ mới trong thiết kế, xây dựng chuồng nuôi, xử lý chất thải bảo vệ môi trường</w:t>
            </w:r>
            <w:r w:rsidR="00A36E14">
              <w:rPr>
                <w:color w:val="000000" w:themeColor="text1"/>
              </w:rPr>
              <w:t>…</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2E3770">
            <w:pPr>
              <w:rPr>
                <w:color w:val="000000" w:themeColor="text1"/>
              </w:rPr>
            </w:pPr>
            <w:r w:rsidRPr="00C0455B">
              <w:rPr>
                <w:color w:val="000000" w:themeColor="text1"/>
              </w:rPr>
              <w:t xml:space="preserve"> + Việc hình thành chuỗi LK còn nhiều tồn tại                    + Vấn đề ô nhiễm môi trường còn phức tạp                         + Giá thành sản phẩm cao</w:t>
            </w:r>
          </w:p>
        </w:tc>
      </w:tr>
      <w:tr w:rsidR="00541036" w:rsidRPr="00C0455B" w:rsidTr="001040E7">
        <w:trPr>
          <w:trHeight w:val="283"/>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036" w:rsidRPr="00C0455B" w:rsidRDefault="003D01D0" w:rsidP="00517271">
            <w:pPr>
              <w:jc w:val="center"/>
              <w:rPr>
                <w:b/>
                <w:bCs/>
                <w:color w:val="000000" w:themeColor="text1"/>
              </w:rPr>
            </w:pPr>
            <w:r w:rsidRPr="00C0455B">
              <w:rPr>
                <w:b/>
                <w:bCs/>
                <w:color w:val="000000" w:themeColor="text1"/>
              </w:rPr>
              <w:t>Chăn nuôi</w:t>
            </w:r>
            <w:r w:rsidR="00541036" w:rsidRPr="00C0455B">
              <w:rPr>
                <w:b/>
                <w:bCs/>
                <w:color w:val="000000" w:themeColor="text1"/>
              </w:rPr>
              <w:t xml:space="preserve"> </w:t>
            </w:r>
            <w:r w:rsidR="00541036" w:rsidRPr="00C0455B">
              <w:rPr>
                <w:b/>
                <w:bCs/>
                <w:color w:val="000000" w:themeColor="text1"/>
              </w:rPr>
              <w:lastRenderedPageBreak/>
              <w:t>bò</w:t>
            </w:r>
          </w:p>
        </w:tc>
        <w:tc>
          <w:tcPr>
            <w:tcW w:w="3402" w:type="dxa"/>
            <w:tcBorders>
              <w:top w:val="single" w:sz="4" w:space="0" w:color="auto"/>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lastRenderedPageBreak/>
              <w:t xml:space="preserve"> + Nguồn cung thịt bò thấp hơn cầu</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Khả năng đất trồng cỏ hạn chế</w:t>
            </w:r>
          </w:p>
        </w:tc>
      </w:tr>
      <w:tr w:rsidR="00541036" w:rsidRPr="00C0455B" w:rsidTr="001040E7">
        <w:trPr>
          <w:trHeight w:val="283"/>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Đầu tư cho </w:t>
            </w:r>
            <w:r w:rsidR="003D01D0" w:rsidRPr="00C0455B">
              <w:rPr>
                <w:color w:val="000000" w:themeColor="text1"/>
              </w:rPr>
              <w:t>Chăn nuôi</w:t>
            </w:r>
            <w:r w:rsidRPr="00C0455B">
              <w:rPr>
                <w:color w:val="000000" w:themeColor="text1"/>
              </w:rPr>
              <w:t xml:space="preserve"> bò thấp</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Ít có khả năng nuôi QM lớn (chủ yếu là gia trại)</w:t>
            </w:r>
          </w:p>
        </w:tc>
      </w:tr>
      <w:tr w:rsidR="00541036" w:rsidRPr="00C0455B" w:rsidTr="001040E7">
        <w:trPr>
          <w:trHeight w:val="283"/>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Có nhiều tiến bộ trong KH - CN</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C0455B">
            <w:pPr>
              <w:rPr>
                <w:color w:val="000000" w:themeColor="text1"/>
              </w:rPr>
            </w:pPr>
            <w:r w:rsidRPr="00C0455B">
              <w:rPr>
                <w:color w:val="000000" w:themeColor="text1"/>
              </w:rPr>
              <w:t xml:space="preserve"> </w:t>
            </w:r>
            <w:r w:rsidR="00C0455B" w:rsidRPr="00C0455B">
              <w:rPr>
                <w:color w:val="000000" w:themeColor="text1"/>
              </w:rPr>
              <w:t>+ Quy mô đàn bò sữa còn nhỏ bé</w:t>
            </w:r>
          </w:p>
        </w:tc>
      </w:tr>
      <w:tr w:rsidR="00541036" w:rsidRPr="00C0455B" w:rsidTr="001040E7">
        <w:trPr>
          <w:trHeight w:val="283"/>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w:t>
            </w:r>
            <w:r w:rsidR="00C0455B">
              <w:rPr>
                <w:color w:val="000000" w:themeColor="text1"/>
              </w:rPr>
              <w:t xml:space="preserve"> </w:t>
            </w:r>
            <w:r w:rsidRPr="00C0455B">
              <w:rPr>
                <w:color w:val="000000" w:themeColor="text1"/>
              </w:rPr>
              <w:t>Người dân có nhiều kinh nghiệm</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C0455B">
            <w:pPr>
              <w:rPr>
                <w:color w:val="000000" w:themeColor="text1"/>
              </w:rPr>
            </w:pPr>
            <w:r w:rsidRPr="00C0455B">
              <w:rPr>
                <w:color w:val="000000" w:themeColor="text1"/>
              </w:rPr>
              <w:t xml:space="preserve"> </w:t>
            </w:r>
            <w:r w:rsidR="00C0455B" w:rsidRPr="00C0455B">
              <w:rPr>
                <w:color w:val="000000" w:themeColor="text1"/>
              </w:rPr>
              <w:t xml:space="preserve">+ Nguy cơ ô nhiễm </w:t>
            </w:r>
          </w:p>
        </w:tc>
      </w:tr>
      <w:tr w:rsidR="00541036" w:rsidRPr="00C0455B" w:rsidTr="001040E7">
        <w:trPr>
          <w:trHeight w:val="283"/>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541036" w:rsidP="00A36E14">
            <w:pPr>
              <w:rPr>
                <w:color w:val="000000" w:themeColor="text1"/>
              </w:rPr>
            </w:pPr>
            <w:r w:rsidRPr="00C0455B">
              <w:rPr>
                <w:color w:val="000000" w:themeColor="text1"/>
              </w:rPr>
              <w:t xml:space="preserve"> + Đã hình thành ngành </w:t>
            </w:r>
            <w:r w:rsidR="003D01D0" w:rsidRPr="00C0455B">
              <w:rPr>
                <w:color w:val="000000" w:themeColor="text1"/>
              </w:rPr>
              <w:t>Chăn nuôi</w:t>
            </w:r>
            <w:r w:rsidRPr="00C0455B">
              <w:rPr>
                <w:color w:val="000000" w:themeColor="text1"/>
              </w:rPr>
              <w:t xml:space="preserve"> bò sữa theo phương thức nuôi bán công nghiệp. H</w:t>
            </w:r>
            <w:r w:rsidR="00C0455B">
              <w:rPr>
                <w:color w:val="000000" w:themeColor="text1"/>
              </w:rPr>
              <w:t>iệ</w:t>
            </w:r>
            <w:r w:rsidRPr="00C0455B">
              <w:rPr>
                <w:color w:val="000000" w:themeColor="text1"/>
              </w:rPr>
              <w:t>n có nhiều dự á</w:t>
            </w:r>
            <w:r w:rsidR="002E3770">
              <w:rPr>
                <w:color w:val="000000" w:themeColor="text1"/>
              </w:rPr>
              <w:t>n đầu tư phát triển đàn bò sữa</w:t>
            </w:r>
          </w:p>
        </w:tc>
        <w:tc>
          <w:tcPr>
            <w:tcW w:w="4647" w:type="dxa"/>
            <w:tcBorders>
              <w:top w:val="nil"/>
              <w:left w:val="nil"/>
              <w:bottom w:val="nil"/>
              <w:right w:val="single" w:sz="4" w:space="0" w:color="auto"/>
            </w:tcBorders>
            <w:shd w:val="clear" w:color="auto" w:fill="auto"/>
            <w:vAlign w:val="center"/>
            <w:hideMark/>
          </w:tcPr>
          <w:p w:rsidR="00541036" w:rsidRPr="00C0455B" w:rsidRDefault="00541036" w:rsidP="00C0455B">
            <w:pPr>
              <w:rPr>
                <w:color w:val="000000" w:themeColor="text1"/>
              </w:rPr>
            </w:pPr>
            <w:r w:rsidRPr="00C0455B">
              <w:rPr>
                <w:color w:val="000000" w:themeColor="text1"/>
              </w:rPr>
              <w:t xml:space="preserve"> + Dự án Trang trại bò sữa của Công ty CP VINAMILK (8.000 bò sữa và nhà máy chế biến sữa) triển khai chậm tiến độ dự án, làm cho khả năng tăng quy mô đàn không đúng kế hoạch. </w:t>
            </w:r>
          </w:p>
        </w:tc>
      </w:tr>
      <w:tr w:rsidR="00541036" w:rsidRPr="00C0455B" w:rsidTr="001040E7">
        <w:trPr>
          <w:trHeight w:val="283"/>
          <w:jc w:val="center"/>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Ngành thủy sản</w:t>
            </w:r>
          </w:p>
        </w:tc>
        <w:tc>
          <w:tcPr>
            <w:tcW w:w="3402" w:type="dxa"/>
            <w:tcBorders>
              <w:top w:val="single" w:sz="4" w:space="0" w:color="auto"/>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Có tiềm năng rất lớn để nuôi trồng thủy </w:t>
            </w:r>
            <w:r w:rsidR="00C0455B">
              <w:rPr>
                <w:color w:val="000000" w:themeColor="text1"/>
              </w:rPr>
              <w:t xml:space="preserve">sản </w:t>
            </w:r>
            <w:r w:rsidRPr="00C0455B">
              <w:rPr>
                <w:color w:val="000000" w:themeColor="text1"/>
              </w:rPr>
              <w:t>và phát triển vùng nguyên liệu cá tra ven sông Vàm Cỏ</w:t>
            </w:r>
          </w:p>
        </w:tc>
        <w:tc>
          <w:tcPr>
            <w:tcW w:w="4647" w:type="dxa"/>
            <w:tcBorders>
              <w:top w:val="single" w:sz="4" w:space="0" w:color="auto"/>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Giá cả thị trường không ổn định, biến động theo hướng bất lợi cho người sản xuất</w:t>
            </w:r>
          </w:p>
        </w:tc>
      </w:tr>
      <w:tr w:rsidR="00541036" w:rsidRPr="00C0455B" w:rsidTr="001040E7">
        <w:trPr>
          <w:trHeight w:val="283"/>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Có nhà máy chế biến, với tổng công suất thiết kế 80 tấn cá nguyên liệu/ngày</w:t>
            </w:r>
          </w:p>
        </w:tc>
        <w:tc>
          <w:tcPr>
            <w:tcW w:w="4647" w:type="dxa"/>
            <w:tcBorders>
              <w:top w:val="nil"/>
              <w:left w:val="nil"/>
              <w:bottom w:val="nil"/>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Tiêu thụ qua thương lái (ít cơ hội nâng cấp chuỗi)</w:t>
            </w:r>
          </w:p>
        </w:tc>
      </w:tr>
      <w:tr w:rsidR="00541036" w:rsidRPr="00C0455B" w:rsidTr="001040E7">
        <w:trPr>
          <w:trHeight w:val="283"/>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Hồ Dầu Tiếng là ngư trường tốt để khai thác thủy sản</w:t>
            </w:r>
          </w:p>
        </w:tc>
        <w:tc>
          <w:tcPr>
            <w:tcW w:w="4647" w:type="dxa"/>
            <w:tcBorders>
              <w:top w:val="nil"/>
              <w:left w:val="nil"/>
              <w:bottom w:val="nil"/>
              <w:right w:val="single" w:sz="4" w:space="0" w:color="auto"/>
            </w:tcBorders>
            <w:shd w:val="clear" w:color="auto" w:fill="auto"/>
            <w:vAlign w:val="center"/>
            <w:hideMark/>
          </w:tcPr>
          <w:p w:rsidR="00541036" w:rsidRPr="00C0455B" w:rsidRDefault="00613A2E" w:rsidP="00541036">
            <w:pPr>
              <w:rPr>
                <w:color w:val="000000" w:themeColor="text1"/>
              </w:rPr>
            </w:pPr>
            <w:r>
              <w:rPr>
                <w:color w:val="000000" w:themeColor="text1"/>
              </w:rPr>
              <w:t>+</w:t>
            </w:r>
            <w:r w:rsidR="00541036" w:rsidRPr="00C0455B">
              <w:rPr>
                <w:color w:val="000000" w:themeColor="text1"/>
              </w:rPr>
              <w:t xml:space="preserve"> Diện nuôi đang có xu thế bị thu hẹp                                </w:t>
            </w:r>
            <w:r w:rsidR="00C0455B">
              <w:rPr>
                <w:color w:val="000000" w:themeColor="text1"/>
              </w:rPr>
              <w:t xml:space="preserve">  </w:t>
            </w:r>
            <w:r w:rsidR="00541036" w:rsidRPr="00C0455B">
              <w:rPr>
                <w:color w:val="000000" w:themeColor="text1"/>
              </w:rPr>
              <w:t>+ Giá thành sản phẩm cao; chưa có cơ sở nuôi theo hướng GAP</w:t>
            </w:r>
          </w:p>
        </w:tc>
      </w:tr>
      <w:tr w:rsidR="00541036" w:rsidRPr="00C0455B" w:rsidTr="001040E7">
        <w:trPr>
          <w:trHeight w:val="283"/>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nil"/>
              <w:right w:val="single" w:sz="4" w:space="0" w:color="auto"/>
            </w:tcBorders>
            <w:shd w:val="clear" w:color="auto" w:fill="auto"/>
            <w:vAlign w:val="center"/>
            <w:hideMark/>
          </w:tcPr>
          <w:p w:rsidR="00541036" w:rsidRPr="00C0455B" w:rsidRDefault="00C0455B" w:rsidP="00541036">
            <w:pPr>
              <w:rPr>
                <w:color w:val="000000" w:themeColor="text1"/>
              </w:rPr>
            </w:pPr>
            <w:r>
              <w:rPr>
                <w:color w:val="000000" w:themeColor="text1"/>
              </w:rPr>
              <w:t xml:space="preserve"> + Người dân có nhiều kinh nghiệ</w:t>
            </w:r>
            <w:r w:rsidR="00541036" w:rsidRPr="00C0455B">
              <w:rPr>
                <w:color w:val="000000" w:themeColor="text1"/>
              </w:rPr>
              <w:t>m nuôi nuôi thủy sản và thủy đặc sản được nhiều địa phương khác đến học tập kinh nghiệm</w:t>
            </w:r>
          </w:p>
        </w:tc>
        <w:tc>
          <w:tcPr>
            <w:tcW w:w="4647" w:type="dxa"/>
            <w:tcBorders>
              <w:top w:val="nil"/>
              <w:left w:val="nil"/>
              <w:bottom w:val="nil"/>
              <w:right w:val="single" w:sz="4" w:space="0" w:color="auto"/>
            </w:tcBorders>
            <w:shd w:val="clear" w:color="auto" w:fill="auto"/>
            <w:vAlign w:val="center"/>
            <w:hideMark/>
          </w:tcPr>
          <w:p w:rsidR="00541036" w:rsidRPr="00C0455B" w:rsidRDefault="00C0455B" w:rsidP="00C0455B">
            <w:pPr>
              <w:rPr>
                <w:color w:val="000000" w:themeColor="text1"/>
              </w:rPr>
            </w:pPr>
            <w:r>
              <w:rPr>
                <w:color w:val="000000" w:themeColor="text1"/>
              </w:rPr>
              <w:t xml:space="preserve"> + Tình trạng khai thác trong mùa sinh sản</w:t>
            </w:r>
            <w:r w:rsidR="00541036" w:rsidRPr="00C0455B">
              <w:rPr>
                <w:color w:val="000000" w:themeColor="text1"/>
              </w:rPr>
              <w:t xml:space="preserve">, khai thác tận diệt… mặc dù đã được cấm nhưng vẫn còn lén lút </w:t>
            </w:r>
            <w:r>
              <w:rPr>
                <w:color w:val="000000" w:themeColor="text1"/>
              </w:rPr>
              <w:t>x</w:t>
            </w:r>
            <w:r w:rsidR="00541036" w:rsidRPr="00C0455B">
              <w:rPr>
                <w:color w:val="000000" w:themeColor="text1"/>
              </w:rPr>
              <w:t>ảy ra</w:t>
            </w:r>
          </w:p>
        </w:tc>
      </w:tr>
      <w:tr w:rsidR="00541036" w:rsidRPr="00C0455B" w:rsidTr="001040E7">
        <w:trPr>
          <w:trHeight w:val="283"/>
          <w:jc w:val="center"/>
        </w:trPr>
        <w:tc>
          <w:tcPr>
            <w:tcW w:w="1291" w:type="dxa"/>
            <w:vMerge/>
            <w:tcBorders>
              <w:top w:val="nil"/>
              <w:left w:val="single" w:sz="4" w:space="0" w:color="auto"/>
              <w:bottom w:val="single" w:sz="4" w:space="0" w:color="000000"/>
              <w:right w:val="single" w:sz="4" w:space="0" w:color="auto"/>
            </w:tcBorders>
            <w:vAlign w:val="center"/>
            <w:hideMark/>
          </w:tcPr>
          <w:p w:rsidR="00541036" w:rsidRPr="00C0455B" w:rsidRDefault="00541036" w:rsidP="00517271">
            <w:pPr>
              <w:jc w:val="center"/>
              <w:rPr>
                <w:b/>
                <w:bCs/>
                <w:color w:val="000000" w:themeColor="text1"/>
              </w:rPr>
            </w:pPr>
          </w:p>
        </w:tc>
        <w:tc>
          <w:tcPr>
            <w:tcW w:w="3402" w:type="dxa"/>
            <w:tcBorders>
              <w:top w:val="nil"/>
              <w:left w:val="nil"/>
              <w:bottom w:val="single" w:sz="4" w:space="0" w:color="auto"/>
              <w:right w:val="single" w:sz="4" w:space="0" w:color="auto"/>
            </w:tcBorders>
            <w:shd w:val="clear" w:color="auto" w:fill="auto"/>
            <w:noWrap/>
            <w:vAlign w:val="center"/>
            <w:hideMark/>
          </w:tcPr>
          <w:p w:rsidR="00541036" w:rsidRPr="00C0455B" w:rsidRDefault="00541036" w:rsidP="00541036">
            <w:pPr>
              <w:rPr>
                <w:color w:val="000000" w:themeColor="text1"/>
              </w:rPr>
            </w:pPr>
            <w:r w:rsidRPr="00C0455B">
              <w:rPr>
                <w:color w:val="000000" w:themeColor="text1"/>
              </w:rPr>
              <w:t xml:space="preserve"> + Nhiều đối tượng nuôi có giá trị kinh tế cao</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 Công nghệ cao trong nuôi trồng, khai thác và chế biến thủy sản chưa được áp dụng một cách phổ biến</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C95D7D" w:rsidP="00517271">
            <w:pPr>
              <w:jc w:val="center"/>
              <w:rPr>
                <w:b/>
                <w:bCs/>
                <w:color w:val="000000" w:themeColor="text1"/>
              </w:rPr>
            </w:pPr>
            <w:r w:rsidRPr="00C0455B">
              <w:rPr>
                <w:b/>
                <w:bCs/>
                <w:color w:val="000000" w:themeColor="text1"/>
              </w:rPr>
              <w:t>B</w:t>
            </w:r>
            <w:r w:rsidR="002D432A">
              <w:rPr>
                <w:b/>
                <w:bCs/>
                <w:color w:val="000000" w:themeColor="text1"/>
              </w:rPr>
              <w:t xml:space="preserve">ánh </w:t>
            </w:r>
            <w:r w:rsidRPr="00C0455B">
              <w:rPr>
                <w:b/>
                <w:bCs/>
                <w:color w:val="000000" w:themeColor="text1"/>
              </w:rPr>
              <w:t>tráng</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2D432A" w:rsidP="00AD193E">
            <w:pPr>
              <w:rPr>
                <w:color w:val="000000" w:themeColor="text1"/>
              </w:rPr>
            </w:pPr>
            <w:r>
              <w:rPr>
                <w:color w:val="000000" w:themeColor="text1"/>
              </w:rPr>
              <w:t>Hình thành vùng sản xuấ</w:t>
            </w:r>
            <w:r w:rsidR="00541036" w:rsidRPr="00C0455B">
              <w:rPr>
                <w:color w:val="000000" w:themeColor="text1"/>
              </w:rPr>
              <w:t xml:space="preserve">t, có quy mô lớn với thương hiệu khá nổi tiếng. Người </w:t>
            </w:r>
            <w:r w:rsidR="00AD193E">
              <w:rPr>
                <w:color w:val="000000" w:themeColor="text1"/>
              </w:rPr>
              <w:t>SX</w:t>
            </w:r>
            <w:r w:rsidR="00541036" w:rsidRPr="00C0455B">
              <w:rPr>
                <w:color w:val="000000" w:themeColor="text1"/>
              </w:rPr>
              <w:t xml:space="preserve"> có kinh nghiệm; đang từng bước được đầu tư cơ giới hóa; được sự quan tâm tốt của chính quyền các cấp</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Giá thành sản phẩm cao, chất lượng không đều và ổn định; khả năng mở rộng thị trường thấp. Các nhà sản xuất thường thiếu vốn đầu tư. Xúc tiến thương mại và quảng bá sản phẩm còn nhiều bất cập</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Muối ớt</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2D432A">
            <w:pPr>
              <w:rPr>
                <w:color w:val="000000" w:themeColor="text1"/>
              </w:rPr>
            </w:pPr>
            <w:r w:rsidRPr="00C0455B">
              <w:rPr>
                <w:color w:val="000000" w:themeColor="text1"/>
              </w:rPr>
              <w:t xml:space="preserve">Hình thành vùng </w:t>
            </w:r>
            <w:r w:rsidR="002D432A">
              <w:rPr>
                <w:color w:val="000000" w:themeColor="text1"/>
              </w:rPr>
              <w:t>SX</w:t>
            </w:r>
            <w:r w:rsidRPr="00C0455B">
              <w:rPr>
                <w:color w:val="000000" w:themeColor="text1"/>
              </w:rPr>
              <w:t>, có quy mô lớn với thương hiệu khá nổi tiếng. Người sản xuất có kinh nghiệm; đang từng bước được đầu tư cơ giới hóa; được sự quan tâm tốt của chính quyền các cấp</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Khả năng mở rộng thị trường thấp; giá bán thấp nên hiệu quả không cao. Không chủ động được nguồn nguyên liệu; chất lượng sản phẩm không ổn định; chủ yếu sản xuất thủ công, thâm dụng lao động. Xúc tiến thương mại và quảng bá sản phẩm còn nhiều bất cập</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A36E14">
            <w:pPr>
              <w:jc w:val="center"/>
              <w:rPr>
                <w:b/>
                <w:bCs/>
                <w:color w:val="000000" w:themeColor="text1"/>
              </w:rPr>
            </w:pPr>
            <w:r w:rsidRPr="00C0455B">
              <w:rPr>
                <w:b/>
                <w:bCs/>
                <w:color w:val="000000" w:themeColor="text1"/>
              </w:rPr>
              <w:t>Chế biến thực phẩm (bánh kẹ</w:t>
            </w:r>
            <w:r w:rsidR="00A36E14">
              <w:rPr>
                <w:b/>
                <w:bCs/>
                <w:color w:val="000000" w:themeColor="text1"/>
              </w:rPr>
              <w:t>o</w:t>
            </w:r>
            <w:r w:rsidRPr="00C0455B">
              <w:rPr>
                <w:b/>
                <w:bCs/>
                <w:color w:val="000000" w:themeColor="text1"/>
              </w:rPr>
              <w:t>, bún, đậu hũ…)</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Thị trường nội địa, khá ổn định; có nguồn nguyên liệu tại chỗ, giá thành thấp; chất lượng ổn định; sản phẩm đã có thương hiệu (đặc biệt là bánh canh Trảng Bàng; đậu hũ ky Hòa Thành…)</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Khả năng mở rộng thị trường thấp (quy mô thị trường nhỏ); chất lượng sản phẩm không ổn định; chủ yếu sản xuất thủ công, thâm dụng lao động. </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Chế biến Khoai mì</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Có nguồn nguyên liệu tại chỗ, giá thành thấp; Người sản xuất có kinh nghiệm, đang từng bước được đầu tư cơ giới hóa chất lượng ổn định; sản phẩm đã có thương hiệu </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Tinh bột khoai mì được xuất dưới dạng nguyên liệu thô; các doanh nghiệp chưa quan tâm đến xây </w:t>
            </w:r>
            <w:r w:rsidR="00517271">
              <w:rPr>
                <w:color w:val="000000" w:themeColor="text1"/>
              </w:rPr>
              <w:t xml:space="preserve">dựng </w:t>
            </w:r>
            <w:r w:rsidRPr="00C0455B">
              <w:rPr>
                <w:color w:val="000000" w:themeColor="text1"/>
              </w:rPr>
              <w:t>thương hiệu. Chưa hiện đại hóa công nghệ để chế biến sâu. Phụ thuộc quá nhiều vào thị trường Trung Quốc; sản phẩm qua ủy thác nên hiệu quả không cao</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Chế biến hạt điều</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Có sẵn cơ sở chế biến với công nghệ khá hiện đại, nguồn nhân công nhiều; thị trường tiêu thụ ổn định, chất lượng sản phẩm khá </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Không chủ động nguồn nguyên liệu; thường phải nhập nguyên liệu với giá cao; thâm dụng lao động, giá thuê công nhân đang có xu thế tăng nhanh…</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Mây tre đan</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Là ngành nghề truyền thống; được chính quyền các cấp quan tâm đầu tư; các nghệ nhân có trình độ cao; thị trường ngày càng ưa chuộng</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Nguồn nguyên liệu cạn kiệt. Các nhà sản xuất thường thiếu vốn đầu tư. Các chính sách chưa phù hợp. Xúc tiến thương mại và quảng bá sản phẩm còn nhiều bất cập. Sản phẩm không được đa dạng hóa phù hợp với thị trường. Chưa liên kết với ngành du lịch…</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Chằm nón</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Là ngành nghề truyền thống; được chính quyền các cấp quan tâm đầu tư; các nghệ nhân có trình độ cao; thị trường ngày càng ưa chuộng. Có nhiều cơ hội liên kết với ngành du lịch</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Nguồn nguyên liệu cạn kiệt. Các nhà sản xuất thường thiếu vốn đầu tư. Các chính sách chưa phù hợp. Xúc tiến thương mại và quảng bá sản phẩm còn nhiều bất cập. Sản phẩm không được đa dạng hóa phù hợp với thị trường. Chưa liên kết với ngành du lịch…</w:t>
            </w:r>
          </w:p>
        </w:tc>
      </w:tr>
      <w:tr w:rsidR="00541036" w:rsidRPr="00C0455B" w:rsidTr="001040E7">
        <w:trPr>
          <w:trHeight w:val="283"/>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C95D7D" w:rsidP="00517271">
            <w:pPr>
              <w:jc w:val="center"/>
              <w:rPr>
                <w:b/>
                <w:bCs/>
                <w:color w:val="000000" w:themeColor="text1"/>
              </w:rPr>
            </w:pPr>
            <w:r w:rsidRPr="00C0455B">
              <w:rPr>
                <w:b/>
                <w:bCs/>
                <w:color w:val="000000" w:themeColor="text1"/>
              </w:rPr>
              <w:t>Nhang</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Là ngành nghề truyền thống (trên 80 năm) vốn đầu tư thấp; thị trường khá rộng lớn và ổn định</w:t>
            </w:r>
          </w:p>
        </w:tc>
        <w:tc>
          <w:tcPr>
            <w:tcW w:w="4647" w:type="dxa"/>
            <w:tcBorders>
              <w:top w:val="nil"/>
              <w:left w:val="nil"/>
              <w:bottom w:val="single" w:sz="4" w:space="0" w:color="auto"/>
              <w:right w:val="single" w:sz="4" w:space="0" w:color="auto"/>
            </w:tcBorders>
            <w:shd w:val="clear" w:color="auto" w:fill="auto"/>
            <w:vAlign w:val="center"/>
            <w:hideMark/>
          </w:tcPr>
          <w:p w:rsidR="00541036" w:rsidRPr="00517271" w:rsidRDefault="00541036" w:rsidP="00541036">
            <w:pPr>
              <w:rPr>
                <w:color w:val="000000" w:themeColor="text1"/>
                <w:spacing w:val="-4"/>
              </w:rPr>
            </w:pPr>
            <w:r w:rsidRPr="00517271">
              <w:rPr>
                <w:color w:val="000000" w:themeColor="text1"/>
                <w:spacing w:val="-4"/>
              </w:rPr>
              <w:t>Nguồn nguyên liệu cạn kiệt; thâm dụng lao động; là nghề độc hại; chủ yếu sản xuất nhang thô, không có thương hiệu. Do bán nhang thô nên giá cả và hiệu quả thấp</w:t>
            </w:r>
          </w:p>
        </w:tc>
      </w:tr>
      <w:tr w:rsidR="00541036" w:rsidRPr="00C0455B" w:rsidTr="000049EE">
        <w:trPr>
          <w:trHeight w:val="1134"/>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3D01D0" w:rsidP="00517271">
            <w:pPr>
              <w:jc w:val="center"/>
              <w:rPr>
                <w:b/>
                <w:bCs/>
                <w:color w:val="000000" w:themeColor="text1"/>
              </w:rPr>
            </w:pPr>
            <w:r w:rsidRPr="00C0455B">
              <w:rPr>
                <w:b/>
                <w:bCs/>
                <w:color w:val="000000" w:themeColor="text1"/>
              </w:rPr>
              <w:lastRenderedPageBreak/>
              <w:t>Chăn nuôi</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Là ngành nghề truyền thống; nghệ nhân có nhiều kinh nghiệm; sản phẩm có thương hiệu; thị trường khá ổn định</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Nguồn nguyên liệu ngày càng khan hiếm; Sản phẩm không được đa dạng phù hợp với thị trường. Xúc tiến thương mại và quảng bá sản phẩm còn nhiều bất cập. Đa số người sản xuất thường thiếu vốn đầu tư. Thời gian đào tạo nghề lâu; trong xu thế công nghiệp hóa khó giữ nghệ nhân gắn bó với nghề</w:t>
            </w:r>
          </w:p>
        </w:tc>
      </w:tr>
      <w:tr w:rsidR="00541036" w:rsidRPr="00C0455B" w:rsidTr="000049EE">
        <w:trPr>
          <w:trHeight w:val="1134"/>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 xml:space="preserve">Nghề </w:t>
            </w:r>
            <w:r w:rsidR="005C0093" w:rsidRPr="00C0455B">
              <w:rPr>
                <w:b/>
                <w:bCs/>
                <w:color w:val="000000" w:themeColor="text1"/>
              </w:rPr>
              <w:t>Rèn</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 xml:space="preserve"> Là ngành nghề truyền thống</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A36E14">
            <w:pPr>
              <w:rPr>
                <w:color w:val="000000" w:themeColor="text1"/>
              </w:rPr>
            </w:pPr>
            <w:r w:rsidRPr="00C0455B">
              <w:rPr>
                <w:color w:val="000000" w:themeColor="text1"/>
              </w:rPr>
              <w:t xml:space="preserve">Nguồn nguyên liệu ngày càng khan hiếm; sản phẩm bị cạnh tranh nhiều bởi hàng công nghiệp; mẫu mã và chất lượng sản phẩm không đáp ứng yêu cầu thị trường; là nghề nặng nhọc. </w:t>
            </w:r>
            <w:r w:rsidR="00A36E14">
              <w:rPr>
                <w:color w:val="000000" w:themeColor="text1"/>
              </w:rPr>
              <w:t>Đ</w:t>
            </w:r>
            <w:r w:rsidRPr="00C0455B">
              <w:rPr>
                <w:color w:val="000000" w:themeColor="text1"/>
              </w:rPr>
              <w:t>ang có nguy cơ mai một</w:t>
            </w:r>
          </w:p>
        </w:tc>
      </w:tr>
      <w:tr w:rsidR="00541036" w:rsidRPr="00C0455B" w:rsidTr="000049EE">
        <w:trPr>
          <w:trHeight w:val="1134"/>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41036" w:rsidRPr="00C0455B" w:rsidRDefault="00541036" w:rsidP="00517271">
            <w:pPr>
              <w:jc w:val="center"/>
              <w:rPr>
                <w:b/>
                <w:bCs/>
                <w:color w:val="000000" w:themeColor="text1"/>
              </w:rPr>
            </w:pPr>
            <w:r w:rsidRPr="00C0455B">
              <w:rPr>
                <w:b/>
                <w:bCs/>
                <w:color w:val="000000" w:themeColor="text1"/>
              </w:rPr>
              <w:t>Các nghề dịch vụ khác (vận tải, sửa xe, làm đẹp…)</w:t>
            </w:r>
          </w:p>
        </w:tc>
        <w:tc>
          <w:tcPr>
            <w:tcW w:w="3402"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Cùng với xu thế đô thị hóa và công nghiệp hóa; nhu cầu các nghề này ngày càng lớn. Vốn đầu tư ít; yêu cầu kỹ thuật không cao. Đang được chính quyền các cấp khuyến khích</w:t>
            </w:r>
          </w:p>
        </w:tc>
        <w:tc>
          <w:tcPr>
            <w:tcW w:w="4647" w:type="dxa"/>
            <w:tcBorders>
              <w:top w:val="nil"/>
              <w:left w:val="nil"/>
              <w:bottom w:val="single" w:sz="4" w:space="0" w:color="auto"/>
              <w:right w:val="single" w:sz="4" w:space="0" w:color="auto"/>
            </w:tcBorders>
            <w:shd w:val="clear" w:color="auto" w:fill="auto"/>
            <w:vAlign w:val="center"/>
            <w:hideMark/>
          </w:tcPr>
          <w:p w:rsidR="00541036" w:rsidRPr="00C0455B" w:rsidRDefault="00541036" w:rsidP="00541036">
            <w:pPr>
              <w:rPr>
                <w:color w:val="000000" w:themeColor="text1"/>
              </w:rPr>
            </w:pPr>
            <w:r w:rsidRPr="00C0455B">
              <w:rPr>
                <w:color w:val="000000" w:themeColor="text1"/>
              </w:rPr>
              <w:t>Đây là một nghề mới, khó quản lý; cần được tổ chức thành các hợp tác xã hay hiệp hội nghề; người hành nghề cần được qua đào tạo bài bản với yêu cầu chặt chẽ về tính chuyên nghiệp và đạo đức kinh doanh</w:t>
            </w:r>
          </w:p>
        </w:tc>
      </w:tr>
    </w:tbl>
    <w:p w:rsidR="00E55A64" w:rsidRPr="00450091" w:rsidRDefault="00E55A64" w:rsidP="001D3C98">
      <w:pPr>
        <w:pStyle w:val="muc2"/>
        <w:rPr>
          <w:color w:val="000000" w:themeColor="text1"/>
        </w:rPr>
      </w:pPr>
      <w:bookmarkStart w:id="71" w:name="_Toc12099584"/>
      <w:r w:rsidRPr="00450091">
        <w:rPr>
          <w:color w:val="000000" w:themeColor="text1"/>
        </w:rPr>
        <w:t xml:space="preserve">IV. </w:t>
      </w:r>
      <w:r w:rsidR="006C6D39" w:rsidRPr="00450091">
        <w:rPr>
          <w:color w:val="000000" w:themeColor="text1"/>
        </w:rPr>
        <w:t>TỔNG QUAN VỀ</w:t>
      </w:r>
      <w:r w:rsidRPr="00450091">
        <w:rPr>
          <w:color w:val="000000" w:themeColor="text1"/>
        </w:rPr>
        <w:t xml:space="preserve"> </w:t>
      </w:r>
      <w:r w:rsidR="006C6D39" w:rsidRPr="00450091">
        <w:rPr>
          <w:color w:val="000000" w:themeColor="text1"/>
        </w:rPr>
        <w:t>PHONG TRÀO</w:t>
      </w:r>
      <w:r w:rsidRPr="00450091">
        <w:rPr>
          <w:color w:val="000000" w:themeColor="text1"/>
        </w:rPr>
        <w:t xml:space="preserve"> MỖI XÃ MỘT SẢN PHẨM</w:t>
      </w:r>
      <w:bookmarkEnd w:id="71"/>
    </w:p>
    <w:p w:rsidR="006C6D39" w:rsidRPr="00450091" w:rsidRDefault="006C6D39" w:rsidP="000049EE">
      <w:pPr>
        <w:pStyle w:val="muc3"/>
        <w:rPr>
          <w:szCs w:val="26"/>
        </w:rPr>
      </w:pPr>
      <w:bookmarkStart w:id="72" w:name="_Toc12099585"/>
      <w:r w:rsidRPr="00450091">
        <w:rPr>
          <w:szCs w:val="26"/>
          <w:lang w:val="nl-NL"/>
        </w:rPr>
        <w:t>IV.1. Xuất xứ của phong trào</w:t>
      </w:r>
      <w:bookmarkEnd w:id="72"/>
    </w:p>
    <w:p w:rsidR="004D34A0" w:rsidRPr="00450091" w:rsidRDefault="004D34A0" w:rsidP="000049EE">
      <w:pPr>
        <w:spacing w:before="120"/>
        <w:ind w:firstLine="720"/>
        <w:jc w:val="both"/>
        <w:rPr>
          <w:color w:val="000000" w:themeColor="text1"/>
          <w:sz w:val="26"/>
          <w:szCs w:val="26"/>
          <w:lang w:val="de-DE"/>
        </w:rPr>
      </w:pPr>
      <w:r w:rsidRPr="00450091">
        <w:rPr>
          <w:color w:val="000000" w:themeColor="text1"/>
          <w:sz w:val="26"/>
          <w:szCs w:val="26"/>
          <w:lang w:val="de-DE"/>
        </w:rPr>
        <w:t xml:space="preserve">Cho đến cuối những năm 70 của thế kỷ 20, Nhật Bản về cơ bản đã thực hiện xong công cuộc công nghiệp hoá, hiện đại hoá đất nước. Các ngành công nghiệp được hình thành và phát triển mạnh mẽ ở khu vực thành phố thu hút người lao động từ các vùng nông thôn. Mặc dù các khu vực này chỉ chiếm khoảng 20% diện tích đất tự nhiên nhưng lại tập trung đến trên 80% dân số của cả nước đến học tập và làm việc. Thế hệ trẻ sau khi tốt nghiệp các trường đại học, cao đẳng hoặc dạy nghề đều không muốn trở về vùng nông thôn nơi mình đã sinh ra và lớn lên mà trụ lại tìm việc làm ở các thành phố và trung tâm công nghiệp lớn. </w:t>
      </w:r>
    </w:p>
    <w:p w:rsidR="000F11A6" w:rsidRPr="00450091" w:rsidRDefault="004D34A0" w:rsidP="000049EE">
      <w:pPr>
        <w:tabs>
          <w:tab w:val="left" w:pos="1624"/>
        </w:tabs>
        <w:spacing w:before="120"/>
        <w:ind w:firstLine="720"/>
        <w:jc w:val="both"/>
        <w:rPr>
          <w:color w:val="000000" w:themeColor="text1"/>
          <w:sz w:val="26"/>
          <w:szCs w:val="26"/>
        </w:rPr>
      </w:pPr>
      <w:r w:rsidRPr="00450091">
        <w:rPr>
          <w:color w:val="000000" w:themeColor="text1"/>
          <w:sz w:val="26"/>
          <w:szCs w:val="26"/>
          <w:lang w:val="de-DE"/>
        </w:rPr>
        <w:t>Để giải quyết những khó khăn này cùng với vấn đề cấp bách khi đó là phải cải thiện đời sống của cư dân nông thôn trong điều kiện khó khăn về kinh phí trợ cấp của chính quyền trung ương, Phong trào “Mỗi làng, một sản phẩm – gọi tắt là O</w:t>
      </w:r>
      <w:r w:rsidR="00FC287D">
        <w:rPr>
          <w:color w:val="000000" w:themeColor="text1"/>
          <w:sz w:val="26"/>
          <w:szCs w:val="26"/>
          <w:lang w:val="de-DE"/>
        </w:rPr>
        <w:t>V</w:t>
      </w:r>
      <w:r w:rsidRPr="00450091">
        <w:rPr>
          <w:color w:val="000000" w:themeColor="text1"/>
          <w:sz w:val="26"/>
          <w:szCs w:val="26"/>
          <w:lang w:val="de-DE"/>
        </w:rPr>
        <w:t>OP” ra đời. Mục tiêu là làm tăng thu nhập và cải thiện bộ mặt nông thôn. Tuy nhiên, mục tiêu sâu xa hơn chính là thông qua các hoạt động này, tạo sức lôi cuốn của khu vực nông thôn, hạn chế sự di dân tự do ra các thành phố và khu công nghiệp lớn trong cả nước, xây dựng nguồn nhân lực đủ mạnh thực hiện công cuộc công nghiệp hoá, hiện đại hoá khu vực nông thôn trong tương lai, đồng thời tạo ra sự chuyển dịch để đạt đến sự cân bằng về kinh tế cũng như về xã hội giữa vùng nông thôn của địa phương với các thành phố lớn, giảm sự phụ thuộc về kinh tế và ngân sách vào chính quyền trung ương.</w:t>
      </w:r>
    </w:p>
    <w:p w:rsidR="004D34A0" w:rsidRPr="00450091" w:rsidRDefault="004D34A0" w:rsidP="000049EE">
      <w:pPr>
        <w:pStyle w:val="muc3"/>
        <w:rPr>
          <w:szCs w:val="26"/>
        </w:rPr>
      </w:pPr>
      <w:bookmarkStart w:id="73" w:name="_Toc12099586"/>
      <w:r w:rsidRPr="00450091">
        <w:rPr>
          <w:szCs w:val="26"/>
          <w:lang w:val="nl-NL"/>
        </w:rPr>
        <w:t>IV.2. Phong trào “OVOP” Nhật Bản</w:t>
      </w:r>
      <w:bookmarkEnd w:id="73"/>
    </w:p>
    <w:p w:rsidR="004D34A0" w:rsidRPr="00450091" w:rsidRDefault="004D34A0" w:rsidP="000049EE">
      <w:pPr>
        <w:spacing w:before="120"/>
        <w:ind w:firstLine="720"/>
        <w:jc w:val="both"/>
        <w:rPr>
          <w:color w:val="000000" w:themeColor="text1"/>
          <w:sz w:val="26"/>
          <w:szCs w:val="26"/>
        </w:rPr>
      </w:pPr>
      <w:r w:rsidRPr="00450091">
        <w:rPr>
          <w:color w:val="000000" w:themeColor="text1"/>
          <w:sz w:val="26"/>
          <w:szCs w:val="26"/>
        </w:rPr>
        <w:t>Mỗi địa phương (làng, xã, huyện), mỗi làng tuỳ theo điều kiện và hoàn cảnh lịch sử của mình lựa chọn ra những sản phẩm độc đáo, mang đậm nét đặc trưng của địa phương để phát triển. Các sản phẩm này có thể là những sản phẩm tiêu dùng cụ thể như rau, quả, đồ gỗ… nhưng cũng có thể là các sản phẩm văn hoá, dịch vụ du lịch… Điều quan trọng là chúng phải mang nét đặc trưng, kết hợp được các yếu tố địa lý, văn hoá, truyền thống,… của địa phương đó và phải được thị trường Nhật Bản và thế giới chấp nhận.</w:t>
      </w:r>
    </w:p>
    <w:p w:rsidR="004D34A0" w:rsidRPr="00450091" w:rsidRDefault="004D34A0" w:rsidP="000049EE">
      <w:pPr>
        <w:spacing w:before="120"/>
        <w:ind w:firstLine="720"/>
        <w:jc w:val="both"/>
        <w:rPr>
          <w:color w:val="000000" w:themeColor="text1"/>
          <w:sz w:val="26"/>
          <w:szCs w:val="26"/>
        </w:rPr>
      </w:pPr>
      <w:r w:rsidRPr="00450091">
        <w:rPr>
          <w:color w:val="000000" w:themeColor="text1"/>
          <w:sz w:val="26"/>
          <w:szCs w:val="26"/>
        </w:rPr>
        <w:t xml:space="preserve">Để thực hiện nội dung này, hàng loạt vấn đề được đề cập và giải quyết một cách triệt để như xây dựng các nguyên tắc hoạt động của phong trào, tổ chức sản xuất sản phẩm, tổ chức mạng lưới quảng bá và tiêu thụ sản phẩm, phân phối lợi ích,… Song song với đó là việc tái tạo và làm sống lại các giá trị văn hoá, lịch sử, truyền thống của </w:t>
      </w:r>
      <w:r w:rsidRPr="00450091">
        <w:rPr>
          <w:color w:val="000000" w:themeColor="text1"/>
          <w:sz w:val="26"/>
          <w:szCs w:val="26"/>
        </w:rPr>
        <w:lastRenderedPageBreak/>
        <w:t xml:space="preserve">địa phương. Đưa các giá trị này vào giáo dục trong các trường học để nâng cao lòng tự hào đối với quê hương của lớp trẻ. </w:t>
      </w:r>
    </w:p>
    <w:p w:rsidR="004D34A0" w:rsidRPr="00450091" w:rsidRDefault="004D34A0" w:rsidP="004D34A0">
      <w:pPr>
        <w:tabs>
          <w:tab w:val="left" w:pos="1624"/>
        </w:tabs>
        <w:spacing w:before="120"/>
        <w:ind w:firstLine="720"/>
        <w:jc w:val="both"/>
        <w:rPr>
          <w:color w:val="000000" w:themeColor="text1"/>
          <w:sz w:val="26"/>
          <w:szCs w:val="26"/>
        </w:rPr>
      </w:pPr>
      <w:r w:rsidRPr="00450091">
        <w:rPr>
          <w:color w:val="000000" w:themeColor="text1"/>
          <w:sz w:val="26"/>
          <w:szCs w:val="26"/>
        </w:rPr>
        <w:t>Điều quan trọng được nhấn mạnh là người dân địa phương tham gia một cách tự nguyện vào Phong trào này với tư cách là chủ nhân của các hoạt động. Chính quyền địa phương chỉ đóng vai trò trợ giúp cho những nỗ lực, cố gắng của người dân chứ không phải là hướng dẫn hoặc ra mệnh lệnh cho họ. Đây chính là động lực làm nên những thành công vang dội của Phong trào này.</w:t>
      </w:r>
    </w:p>
    <w:p w:rsidR="004D34A0" w:rsidRPr="00122A5C" w:rsidRDefault="004D34A0" w:rsidP="004D34A0">
      <w:pPr>
        <w:spacing w:before="120"/>
        <w:ind w:firstLine="720"/>
        <w:jc w:val="both"/>
        <w:rPr>
          <w:color w:val="000000" w:themeColor="text1"/>
          <w:spacing w:val="-2"/>
          <w:sz w:val="26"/>
          <w:szCs w:val="26"/>
        </w:rPr>
      </w:pPr>
      <w:r w:rsidRPr="00122A5C">
        <w:rPr>
          <w:color w:val="000000" w:themeColor="text1"/>
          <w:spacing w:val="-2"/>
          <w:sz w:val="26"/>
          <w:szCs w:val="26"/>
        </w:rPr>
        <w:t>Trải qua hơn 20 năm phát triển, Phong trào OVOP đã đạt được những thành công vang dội trong quá trình phát triển nông thôn, thu hẹp khoảng cách giữa nông thôn và thành thị cả về kinh tế, văn hoá và lối sống. Thành công lớn nhất của Phong trào là tạo ra niềm tin cho lớp  trẻ - những người vốn đã có mặc cảm về sự yếu kém kinh tế của địa phương, về sự phát triển của kinh tế nông thôn nơi họ đã sinh ra và lớn lên. Từ đó, chính họ lại là người tìm ra những giải pháp khả thi để phát triển quê hương họ, tạo ra tinh thần thi đua trong khu vực nông thôn, làm đổi mới nền công nghiệp địa phương dựa trên chính nền kinh tế và nguồn nhân lực của địa phương đó. Làm sâu sắc thêm quá trình phát triển cộng đồng và mô hình “Phát triển nội sinh ở nông thôn” cũng như các hoạt động sáng tạo ở các địa phương khác nhau trên toàn nước Nhật.</w:t>
      </w:r>
    </w:p>
    <w:p w:rsidR="004D34A0" w:rsidRPr="00450091" w:rsidRDefault="004D34A0" w:rsidP="004D34A0">
      <w:pPr>
        <w:spacing w:before="120"/>
        <w:ind w:firstLine="720"/>
        <w:jc w:val="both"/>
        <w:rPr>
          <w:color w:val="000000" w:themeColor="text1"/>
          <w:sz w:val="26"/>
          <w:szCs w:val="26"/>
        </w:rPr>
      </w:pPr>
      <w:r w:rsidRPr="00450091">
        <w:rPr>
          <w:color w:val="000000" w:themeColor="text1"/>
          <w:sz w:val="26"/>
          <w:szCs w:val="26"/>
        </w:rPr>
        <w:t xml:space="preserve">Do có nhiều tương đồng giữa Phong trào “Mỗi làng, một sản phẩm” của Nhật bản với chính sách phát triển nông thôn của các quốc gia, đã có rất nhiều nhà lãnh đạo cao cấp của các nước và vùng lãnh thổ trên thế giới, nhất là các nước trong khu vực Đông Nam </w:t>
      </w:r>
      <w:r w:rsidR="00122A5C">
        <w:rPr>
          <w:color w:val="000000" w:themeColor="text1"/>
          <w:sz w:val="26"/>
          <w:szCs w:val="26"/>
        </w:rPr>
        <w:t>Á</w:t>
      </w:r>
      <w:r w:rsidRPr="00450091">
        <w:rPr>
          <w:color w:val="000000" w:themeColor="text1"/>
          <w:sz w:val="26"/>
          <w:szCs w:val="26"/>
        </w:rPr>
        <w:t xml:space="preserve"> quan tâm, tìm hiểu Phong trào này. Đến nay, đã có hơn 40 quốc gia và vùng lãnh thổ trên thế giới áp dụng OVOP ở châu Á, châu Mỹ và châu Phi.</w:t>
      </w:r>
    </w:p>
    <w:p w:rsidR="004D34A0" w:rsidRPr="00450091" w:rsidRDefault="004D34A0" w:rsidP="001D3C98">
      <w:pPr>
        <w:pStyle w:val="muc3"/>
        <w:rPr>
          <w:szCs w:val="26"/>
        </w:rPr>
      </w:pPr>
      <w:bookmarkStart w:id="74" w:name="_Toc12099587"/>
      <w:r w:rsidRPr="00450091">
        <w:rPr>
          <w:szCs w:val="26"/>
          <w:lang w:val="nl-NL"/>
        </w:rPr>
        <w:t>IV.3. Chương trình “OTOP” của Thái Lan</w:t>
      </w:r>
      <w:bookmarkEnd w:id="74"/>
    </w:p>
    <w:p w:rsidR="004D34A0" w:rsidRPr="00450091" w:rsidRDefault="004D34A0" w:rsidP="00770183">
      <w:pPr>
        <w:shd w:val="clear" w:color="auto" w:fill="FFFFFF"/>
        <w:spacing w:before="120"/>
        <w:ind w:firstLine="720"/>
        <w:jc w:val="both"/>
        <w:rPr>
          <w:color w:val="000000" w:themeColor="text1"/>
          <w:sz w:val="26"/>
          <w:szCs w:val="26"/>
        </w:rPr>
      </w:pPr>
      <w:r w:rsidRPr="00450091">
        <w:rPr>
          <w:color w:val="000000" w:themeColor="text1"/>
          <w:sz w:val="26"/>
          <w:szCs w:val="26"/>
        </w:rPr>
        <w:t>Năm 2001, Chính phủ Thái Lan đã triển khai áp dụng mô hình OVOP ở cấp xã, nhưng với tên gọi khác là OTOP. Do có nhiều nét tương đồng trong mục tiêu phát triển nông thôn, cùng với kinh nghiệm và sự hỗ trợ từ Nhật Bản, Thái Lan đã trở thành một trong những nước triển khai thành công mô trình OTOP.</w:t>
      </w:r>
    </w:p>
    <w:p w:rsidR="004D34A0" w:rsidRPr="00450091" w:rsidRDefault="004D34A0" w:rsidP="007E3417">
      <w:pPr>
        <w:shd w:val="clear" w:color="auto" w:fill="FFFFFF"/>
        <w:spacing w:before="90"/>
        <w:ind w:firstLine="720"/>
        <w:jc w:val="both"/>
        <w:rPr>
          <w:color w:val="000000" w:themeColor="text1"/>
          <w:sz w:val="26"/>
          <w:szCs w:val="26"/>
        </w:rPr>
      </w:pPr>
      <w:r w:rsidRPr="00450091">
        <w:rPr>
          <w:color w:val="000000" w:themeColor="text1"/>
          <w:sz w:val="26"/>
          <w:szCs w:val="26"/>
        </w:rPr>
        <w:t>Cũng giống như OVOP, OTOP hướng tới mục tiêu xoá đói giảm nghèo và tăng thu nhập cho dân cư nông thôn; tạo công ăn việc làm cho nông dân; hạn chế sự sụt giảm dân số và di dân tự do từ nông thôn ra thành phố; bảo vệ môi trường và giữ gìn sự ổn định xã hội. Bên cạnh đó, đặc điểm chung của hai mô hình trên là phát hiện những sản phẩm tiềm năng của khu vực nông thôn; hướng việc phát triển các sản phẩm và dịch vụ vào phục vụ mục đích hội nhập toàn cầu; tìm kiếm và xây dựng những thị trường tiềm năng cả trong nước và quốc tế; cải thiện chất lượng sản phẩm và dịch vụ phù hợp với thị hiếu của thị trường và nâng cao giá trị gia tăng.</w:t>
      </w:r>
    </w:p>
    <w:p w:rsidR="004D34A0" w:rsidRPr="00450091" w:rsidRDefault="004D34A0" w:rsidP="007E3417">
      <w:pPr>
        <w:shd w:val="clear" w:color="auto" w:fill="FFFFFF"/>
        <w:spacing w:before="90"/>
        <w:ind w:firstLine="720"/>
        <w:jc w:val="both"/>
        <w:rPr>
          <w:color w:val="000000" w:themeColor="text1"/>
          <w:sz w:val="26"/>
          <w:szCs w:val="26"/>
        </w:rPr>
      </w:pPr>
      <w:r w:rsidRPr="00450091">
        <w:rPr>
          <w:color w:val="000000" w:themeColor="text1"/>
          <w:sz w:val="26"/>
          <w:szCs w:val="26"/>
        </w:rPr>
        <w:t>Mô hình OTOP được triển khai với 3 nguyên tắc cơ bản, bao gồm: Triển khai tại địa phương nhưng mang tính toàn cầu; tự tin sáng tạo và phát triển nguồn nhân lực. Trong đó, yếu tố thành công chủ yếu của mô hình OTOP tại Thái Lan là việc tìm ra những nguồn lực chưa được sử dụng hoặc sử dụng chưa hiệu quả tại các địa phương, sau đó sắp xếp lại nguồn lực một cách hợp lý và linh hoạt nhằm đem lại những kết quả và sản phẩm tốt hơn.</w:t>
      </w:r>
    </w:p>
    <w:p w:rsidR="004D34A0" w:rsidRPr="00450091" w:rsidRDefault="004D34A0" w:rsidP="007E3417">
      <w:pPr>
        <w:shd w:val="clear" w:color="auto" w:fill="FFFFFF"/>
        <w:spacing w:before="90"/>
        <w:ind w:firstLine="720"/>
        <w:jc w:val="both"/>
        <w:rPr>
          <w:color w:val="000000" w:themeColor="text1"/>
          <w:sz w:val="26"/>
          <w:szCs w:val="26"/>
        </w:rPr>
      </w:pPr>
      <w:r w:rsidRPr="00450091">
        <w:rPr>
          <w:color w:val="000000" w:themeColor="text1"/>
          <w:sz w:val="26"/>
          <w:szCs w:val="26"/>
        </w:rPr>
        <w:t xml:space="preserve">Thông qua mô hình này, Chính phủ Thái Lan sẽ hỗ trợ các xã để phát triển các nghề thủ công truyền thống, tập trung chủ yếu vào các khâu tiếp thị, xúc tiến bán hàng, đào tạo kỹ năng và chuyển giao công nghệ cho nông dân. Mỗi địa phương, tùy theo điều kiện và hoàn cảnh cụ thể của mình, lựa chọn ra những sản phẩm độc đáo, mang </w:t>
      </w:r>
      <w:r w:rsidRPr="00450091">
        <w:rPr>
          <w:color w:val="000000" w:themeColor="text1"/>
          <w:sz w:val="26"/>
          <w:szCs w:val="26"/>
        </w:rPr>
        <w:lastRenderedPageBreak/>
        <w:t>đậm nét đặc trưng của địa phương để phát triển, tạo ra sản phẩm mang tính đặc thù, có chất lượng tốt, độc đáo về mẫu mã, kiểu dáng… từ đó, đẩy mạnh sản xuất và xuất khẩu ra thị trường quốc tế.</w:t>
      </w:r>
    </w:p>
    <w:p w:rsidR="00770183" w:rsidRPr="00450091" w:rsidRDefault="00770183" w:rsidP="007E3417">
      <w:pPr>
        <w:shd w:val="clear" w:color="auto" w:fill="FFFFFF"/>
        <w:spacing w:before="90"/>
        <w:ind w:firstLine="720"/>
        <w:jc w:val="both"/>
        <w:rPr>
          <w:color w:val="000000" w:themeColor="text1"/>
          <w:sz w:val="26"/>
          <w:szCs w:val="26"/>
        </w:rPr>
      </w:pPr>
      <w:r w:rsidRPr="00450091">
        <w:rPr>
          <w:color w:val="000000" w:themeColor="text1"/>
          <w:sz w:val="26"/>
          <w:szCs w:val="26"/>
          <w:shd w:val="clear" w:color="auto" w:fill="FFFFFF"/>
        </w:rPr>
        <w:t xml:space="preserve">Phân cấp chính quyền tại Thái Lan được chia thành 3 cấp, với cấp quốc gia là cấp </w:t>
      </w:r>
      <w:r w:rsidRPr="007A1DDC">
        <w:rPr>
          <w:color w:val="000000" w:themeColor="text1"/>
          <w:sz w:val="26"/>
          <w:szCs w:val="26"/>
          <w:shd w:val="clear" w:color="auto" w:fill="FFFFFF"/>
        </w:rPr>
        <w:t>cao nhất, sau đó đến cấp tỉnh, cuối cùng là địa phương (bao gồm huyện và xã). Nhằm quản lý có hệ thống và giảm thiểu chi phí hành chính, các cơ quan quản lý OTOP được Chính phủ phân cấp, phân trách nhiệm theo cấu trúc trên và chịu sự quản lý của Chính phủ.</w:t>
      </w:r>
      <w:r w:rsidR="00380EEF" w:rsidRPr="00450091">
        <w:rPr>
          <w:color w:val="000000" w:themeColor="text1"/>
          <w:sz w:val="26"/>
          <w:szCs w:val="26"/>
          <w:shd w:val="clear" w:color="auto" w:fill="FFFFFF"/>
        </w:rPr>
        <w:t xml:space="preserve"> </w:t>
      </w:r>
      <w:r w:rsidRPr="00450091">
        <w:rPr>
          <w:color w:val="000000" w:themeColor="text1"/>
          <w:sz w:val="26"/>
          <w:szCs w:val="26"/>
        </w:rPr>
        <w:t>Ở cấp quốc gia, Ủy ban Hành chính OTOP trực thuộc Văn phòng Thủ tướng Chính phủ, có trách nhiệm hoạch định chiến lược và chính sách, lựa chọn sản phẩm, thiết lập và giám sát các tiêu chuẩn sản phẩm, thúc đẩy sự tham gia của chính quyền địa phương, hỗ trợ về mặt kiến thức, kỹ năng, kỹ thuật - công nghệ mới về các sản phẩm và phát triển quy mô sản xuất. Đồng thời, lưu trữ dữ liệu thống kê của các sản phẩm cao cấp phổ biến đối với người tiêu dùng. Ở cấp tỉnh và huyện, Ủy ban Hành chính OTOP được thiết lập trên địa bàn cả nước, đóng vai trò quan trọng trong việc lựa chọn các sản phẩm nổi bật, chịu trách nhiệm về ngân sách đối với chất lượng và sự phát triển của OTOP tại địa phương.</w:t>
      </w:r>
      <w:r w:rsidR="003B7286" w:rsidRPr="00450091">
        <w:rPr>
          <w:color w:val="000000" w:themeColor="text1"/>
          <w:sz w:val="26"/>
          <w:szCs w:val="26"/>
        </w:rPr>
        <w:t xml:space="preserve"> </w:t>
      </w:r>
      <w:r w:rsidRPr="00450091">
        <w:rPr>
          <w:color w:val="000000" w:themeColor="text1"/>
          <w:sz w:val="26"/>
          <w:szCs w:val="26"/>
        </w:rPr>
        <w:t xml:space="preserve">Bên cạnh đó, một số ban, ngành liên quan cũng có vai trò và trách nhiệm đối với việc xây dựng và phát triển mô hình OTOP như: (i) Cục Xúc tiến xuất khẩu là đơn vị tổ chức, sắp xếp các cuộc triển lãm trong nước để giới thiệu sản phẩm và thu hút sự quan tâm đối với các sản phẩm; đề ra kế hoạch nhằm thâm nhập vào thị trường quốc tế và tổ chức triển lãm ở nước ngoài để giới thiệu sản phẩm OTOP tại một số nước. (ii) Viện Tiêu chuẩn công nghiệp Thái Lan có chức năng kiểm soát các tiêu chuẩn của sản phẩm OTOP và đưa ra các tiêu chí cụ thể để lựa chọn nơi sản xuất hàng hóa trong dự án. Trong đó, đối với nơi sản xuất, ưu tiên các địa phương sản xuất đồ thủ công mỹ nghệ; các sản phẩm cần phải đạt tiêu chuẩn cao; phải có đủ nhân lực tại địa phương để đảm bảo sản xuất kịp thời. Các sản phẩm của OTOP sẽ được sàng lọc, phân loại dựa theo 4 tiêu chí: Có thể xuất khẩu với giá trị thương hiệu; sản xuất liên tục và nhất quán; đảm bảo tiêu chuẩn hóa và có tính đặc biệt. </w:t>
      </w:r>
    </w:p>
    <w:p w:rsidR="003B7286" w:rsidRPr="007E3417" w:rsidRDefault="003B7286" w:rsidP="007E3417">
      <w:pPr>
        <w:shd w:val="clear" w:color="auto" w:fill="FFFFFF"/>
        <w:spacing w:before="120" w:line="245" w:lineRule="auto"/>
        <w:ind w:firstLine="720"/>
        <w:jc w:val="both"/>
        <w:rPr>
          <w:color w:val="000000" w:themeColor="text1"/>
          <w:spacing w:val="-2"/>
          <w:sz w:val="26"/>
          <w:szCs w:val="26"/>
        </w:rPr>
      </w:pPr>
      <w:r w:rsidRPr="007E3417">
        <w:rPr>
          <w:color w:val="000000" w:themeColor="text1"/>
          <w:spacing w:val="-2"/>
          <w:sz w:val="26"/>
          <w:szCs w:val="26"/>
        </w:rPr>
        <w:t>Yếu tố dẫn đến thành công của OTOP tại Thái Lan được rút ra là: (1) Nguồn lực xã hội và trí tuệ nhóm, địa phương; (2) Cam kết của Chính phủ được thể hiện bằng chương trình nghị sự, chính sách, ngân sách chính thức; (3) Hiệu quả phối hợp giữa các cơ quan; (4) Sự tham gia của nhân dân, cộng đồng; (5) Chính sách nhất quán và tập trung cho phát triển kinh tế cơ sở (phát triển hợp tác xã và doanh nghiệp, hộ sản xuất); (6) Bộ máy thực hiện OTOP đầy đủ và có đủ thẩm quyền; (7) Sự hiểu biết cơ bản về phát triển sản phẩm; (8) Thương hiệu OTOP và quan trọng hơn nữa là việc coi sản phẩm là trung tâm cốt lõi, trong đó chú trọng việc thiết kế bao bì, đóng gói sản phẩm.</w:t>
      </w:r>
    </w:p>
    <w:p w:rsidR="003B7286" w:rsidRPr="00450091" w:rsidRDefault="003B7286" w:rsidP="007E3417">
      <w:pPr>
        <w:pStyle w:val="muc3"/>
        <w:spacing w:line="245" w:lineRule="auto"/>
        <w:rPr>
          <w:szCs w:val="26"/>
          <w:lang w:val="nl-NL"/>
        </w:rPr>
      </w:pPr>
      <w:bookmarkStart w:id="75" w:name="_Toc12099588"/>
      <w:r w:rsidRPr="00450091">
        <w:rPr>
          <w:szCs w:val="26"/>
          <w:lang w:val="nl-NL"/>
        </w:rPr>
        <w:t>IV.4. Triển khai Chương trình OCOP tại Việt Nam</w:t>
      </w:r>
      <w:bookmarkEnd w:id="75"/>
    </w:p>
    <w:p w:rsidR="002D1B04" w:rsidRPr="00450091" w:rsidRDefault="002F4257" w:rsidP="007E3417">
      <w:pPr>
        <w:widowControl w:val="0"/>
        <w:spacing w:before="120" w:line="245" w:lineRule="auto"/>
        <w:ind w:firstLine="720"/>
        <w:jc w:val="both"/>
        <w:rPr>
          <w:color w:val="000000" w:themeColor="text1"/>
          <w:sz w:val="26"/>
          <w:szCs w:val="26"/>
        </w:rPr>
      </w:pPr>
      <w:r w:rsidRPr="00450091">
        <w:rPr>
          <w:color w:val="000000" w:themeColor="text1"/>
          <w:sz w:val="26"/>
          <w:szCs w:val="26"/>
        </w:rPr>
        <w:t xml:space="preserve">- </w:t>
      </w:r>
      <w:r w:rsidR="002D1B04" w:rsidRPr="00450091">
        <w:rPr>
          <w:color w:val="000000" w:themeColor="text1"/>
          <w:sz w:val="26"/>
          <w:szCs w:val="26"/>
        </w:rPr>
        <w:t xml:space="preserve">Phong trào OVOP (mỗi làng một sản phẩm) đã được nhiều tỉnh thành tiếp cận từ năm 1997, đã có nhiều hội thảo trong nước và quốc tế về OVOP nhằm đẩy mạnh áp dụng OVOP tại các địa phương, góp phần tìm hướng đi phù hợp cho sự phát triển làng nghề tại các tỉnh thành trong cả nước. </w:t>
      </w:r>
    </w:p>
    <w:p w:rsidR="002D1B04" w:rsidRPr="00450091" w:rsidRDefault="002F4257" w:rsidP="007E3417">
      <w:pPr>
        <w:widowControl w:val="0"/>
        <w:spacing w:before="120" w:line="245" w:lineRule="auto"/>
        <w:ind w:firstLine="720"/>
        <w:jc w:val="both"/>
        <w:rPr>
          <w:color w:val="000000" w:themeColor="text1"/>
          <w:sz w:val="26"/>
          <w:szCs w:val="26"/>
        </w:rPr>
      </w:pPr>
      <w:r w:rsidRPr="00450091">
        <w:rPr>
          <w:color w:val="000000" w:themeColor="text1"/>
          <w:sz w:val="26"/>
          <w:szCs w:val="26"/>
        </w:rPr>
        <w:t xml:space="preserve">- </w:t>
      </w:r>
      <w:r w:rsidR="002D1B04" w:rsidRPr="00450091">
        <w:rPr>
          <w:color w:val="000000" w:themeColor="text1"/>
          <w:sz w:val="26"/>
          <w:szCs w:val="26"/>
        </w:rPr>
        <w:t>Năm 2012, Câu lạc bộ OVOP Hà Nội được thành lập nhằm thúc đẩy phát triển sản phẩm thủ công - mỹ nghệ tại các làng nghề. CLB đã khảo sát thực trạng các làng nghề, cùng với Sở Công Thương đề xuất giải pháp hỗ trợ cho làng nghề như: Đào tạo (thiết kế, xây dựng thương hiệu,…), xúc tiến thương mại (tham gia hội chợ, kết nối phân phối),… một số nhà sản xuất làng nghề đã tạo ra nhiều dòng sản phẩm mới (gốm, mây tre đan, sơn mài,…).</w:t>
      </w:r>
    </w:p>
    <w:p w:rsidR="002D1B04" w:rsidRPr="00450091" w:rsidRDefault="002D1B04" w:rsidP="005E64D5">
      <w:pPr>
        <w:widowControl w:val="0"/>
        <w:spacing w:before="120"/>
        <w:ind w:firstLine="720"/>
        <w:jc w:val="both"/>
        <w:rPr>
          <w:color w:val="000000" w:themeColor="text1"/>
          <w:sz w:val="26"/>
          <w:szCs w:val="26"/>
        </w:rPr>
      </w:pPr>
      <w:r w:rsidRPr="00450091">
        <w:rPr>
          <w:color w:val="000000" w:themeColor="text1"/>
          <w:sz w:val="26"/>
          <w:szCs w:val="26"/>
        </w:rPr>
        <w:lastRenderedPageBreak/>
        <w:t>Tuy nhiên, kết quả từ chương trình OVOP tại các địa phương còn nhiều hạn chế, mới chủ yếu tập trung vào nhóm sản phẩm thủ công mỹ nghệ truyền thống tại các làng nghề, chưa thúc đẩy trở thành phong trào có sức ảnh hưởng lan tỏa đến cộng đồng dân cư, đặc biệt là khu vực nông thôn.</w:t>
      </w:r>
    </w:p>
    <w:p w:rsidR="002F4257" w:rsidRPr="00450091" w:rsidRDefault="002F4257" w:rsidP="005E64D5">
      <w:pPr>
        <w:widowControl w:val="0"/>
        <w:spacing w:before="120"/>
        <w:ind w:firstLine="720"/>
        <w:jc w:val="both"/>
        <w:rPr>
          <w:color w:val="000000" w:themeColor="text1"/>
          <w:sz w:val="26"/>
          <w:szCs w:val="26"/>
        </w:rPr>
      </w:pPr>
      <w:r w:rsidRPr="00450091">
        <w:rPr>
          <w:color w:val="000000" w:themeColor="text1"/>
          <w:sz w:val="26"/>
          <w:szCs w:val="26"/>
        </w:rPr>
        <w:t>- Năm 2012, tỉnh Quảng Ninh khởi động chương trình với tên gọi là “Chương trình “OCOP” (Mỗi xã một sản phẩm); Chương trình được triển khai theo cách có hệ thống, với sự tham gia của cả hệ thống chính trị, lấy trọng tâm là Chu trình OCOP thường niên; trung tâm là sản phẩm, không chỉ giới hạn ở thủ công mỹ nghệ mà được mở rộng thành 5 ngành hàng sản phẩm và dịch vụ. Qua hơn 5 năm triển khai, Chương trình đạt được một số kết quả như sau:</w:t>
      </w:r>
    </w:p>
    <w:p w:rsidR="004B3E9A" w:rsidRPr="00450091" w:rsidRDefault="002F4257" w:rsidP="005E64D5">
      <w:pPr>
        <w:spacing w:before="120"/>
        <w:ind w:firstLine="720"/>
        <w:jc w:val="both"/>
        <w:rPr>
          <w:color w:val="000000" w:themeColor="text1"/>
          <w:sz w:val="26"/>
          <w:szCs w:val="26"/>
        </w:rPr>
      </w:pPr>
      <w:r w:rsidRPr="00450091">
        <w:rPr>
          <w:color w:val="000000" w:themeColor="text1"/>
          <w:sz w:val="26"/>
          <w:szCs w:val="26"/>
        </w:rPr>
        <w:t xml:space="preserve">+ </w:t>
      </w:r>
      <w:r w:rsidR="004B3E9A" w:rsidRPr="00450091">
        <w:rPr>
          <w:color w:val="000000" w:themeColor="text1"/>
          <w:sz w:val="26"/>
          <w:szCs w:val="26"/>
        </w:rPr>
        <w:t>Hệ thống tổ chức quản lý Chương trình gồm: Ban điều hành (BĐH) cấp tỉnh (cơ quan thường trực là Ban Xây dựng nông thôn mới; có Phòng Ngh</w:t>
      </w:r>
      <w:r w:rsidR="005E64D5">
        <w:rPr>
          <w:color w:val="000000" w:themeColor="text1"/>
          <w:sz w:val="26"/>
          <w:szCs w:val="26"/>
        </w:rPr>
        <w:t xml:space="preserve">iệp vụ OCOP chuyên trách với </w:t>
      </w:r>
      <w:r w:rsidR="004B3E9A" w:rsidRPr="00450091">
        <w:rPr>
          <w:color w:val="000000" w:themeColor="text1"/>
          <w:sz w:val="26"/>
          <w:szCs w:val="26"/>
        </w:rPr>
        <w:t>4 tiểu ban: Phát triển sản phẩm, Xúc tiến thương mại, Đào tạo - Truyền thông, Hành chính – Tổng hợp (hoạt động theo chế độ kiêm nhiệm). BĐH cấp huyện (các thành viên kiêm nhiệm là lãnh đạo các phòng ban; cơ quan thường trực là Phòng NN và PTNT hoặc Phòng kinh tế, có bộ phận OCOP (01 - 02 cán bộ). BĐH</w:t>
      </w:r>
      <w:bookmarkStart w:id="76" w:name="_Toc490809905"/>
      <w:r w:rsidR="004B3E9A" w:rsidRPr="00450091">
        <w:rPr>
          <w:color w:val="000000" w:themeColor="text1"/>
          <w:sz w:val="26"/>
          <w:szCs w:val="26"/>
        </w:rPr>
        <w:t xml:space="preserve"> cấp xã: Lồng ghép trong Ban Quản lý xây dựng nông thôn mới.</w:t>
      </w:r>
      <w:bookmarkEnd w:id="76"/>
    </w:p>
    <w:p w:rsidR="004B3E9A" w:rsidRPr="00450091" w:rsidRDefault="004B3E9A" w:rsidP="005E64D5">
      <w:pPr>
        <w:spacing w:before="120"/>
        <w:ind w:firstLine="720"/>
        <w:jc w:val="both"/>
        <w:rPr>
          <w:color w:val="000000" w:themeColor="text1"/>
          <w:sz w:val="26"/>
          <w:szCs w:val="26"/>
        </w:rPr>
      </w:pPr>
      <w:r w:rsidRPr="00450091">
        <w:rPr>
          <w:color w:val="000000" w:themeColor="text1"/>
          <w:sz w:val="26"/>
          <w:szCs w:val="26"/>
        </w:rPr>
        <w:t>+ Bộ công cụ quản lý Chương trình (Chu trình OCOP): Thực hiện theo 6 bước, trên cơ sở nguyên tắc “dân biết, dân bàn, dân làm” (đề xuất nhu cầu từ dưới lên, theo nhu cầu và khả năng từ hộ sản xuất, đến SMEs, HTX). Trong đó quan trọng là bước thi đánh giá chất lượng và phân hạng sản phẩm. Bộ tiêu chí đánh giá và phân hạng sản phẩm theo thang điểm 100, bao gồm: Tổ chức sản xuất 35 điểm; khả năng tiếp thị (sức sống của sản phẩm) 20 điểm và tiêu chuẩn, chất lượng sản phẩm 45</w:t>
      </w:r>
      <w:r w:rsidR="007E3417">
        <w:rPr>
          <w:color w:val="000000" w:themeColor="text1"/>
          <w:sz w:val="26"/>
          <w:szCs w:val="26"/>
        </w:rPr>
        <w:t xml:space="preserve"> </w:t>
      </w:r>
      <w:r w:rsidRPr="00450091">
        <w:rPr>
          <w:color w:val="000000" w:themeColor="text1"/>
          <w:sz w:val="26"/>
          <w:szCs w:val="26"/>
        </w:rPr>
        <w:t>điểm. Nội hàm là sản phẩm lợi thế của địa phương, do cộng đồng sản xuất và đạt tiêu chuẩn quy định của Nhà nước.</w:t>
      </w:r>
    </w:p>
    <w:p w:rsidR="004B3E9A" w:rsidRPr="00450091" w:rsidRDefault="004B3E9A" w:rsidP="005E64D5">
      <w:pPr>
        <w:spacing w:before="120"/>
        <w:ind w:firstLine="709"/>
        <w:jc w:val="both"/>
        <w:rPr>
          <w:color w:val="000000" w:themeColor="text1"/>
          <w:sz w:val="26"/>
          <w:szCs w:val="26"/>
        </w:rPr>
      </w:pPr>
      <w:r w:rsidRPr="00450091">
        <w:rPr>
          <w:color w:val="000000" w:themeColor="text1"/>
          <w:sz w:val="26"/>
          <w:szCs w:val="26"/>
        </w:rPr>
        <w:t>+ Hệ thống tư vấn, hỗ trợ phát triển SMEs, HTX và sản phẩm OCOP (Các nhà tư vấn về phát triển, quản trị doanh nghiệp; tư vấn phát triển sản phẩm; các nhà khoa học; ngân hàng thương mại; các doanh nghiệp cung ứng nguyên liệu, vật tư, thương mại; các cơ quan truyền thông, nhà báo... Hiện thực hóa mô hình liên kết 5 nhà (nhà nước - nhà khoa học - nhà doanh nghiệp - nhà nông - nhà tư vấn).</w:t>
      </w:r>
    </w:p>
    <w:p w:rsidR="004B3E9A" w:rsidRPr="00450091" w:rsidRDefault="004B3E9A" w:rsidP="005E64D5">
      <w:pPr>
        <w:spacing w:before="120"/>
        <w:ind w:firstLine="709"/>
        <w:jc w:val="both"/>
        <w:rPr>
          <w:color w:val="000000" w:themeColor="text1"/>
          <w:sz w:val="26"/>
          <w:szCs w:val="26"/>
        </w:rPr>
      </w:pPr>
      <w:r w:rsidRPr="00450091">
        <w:rPr>
          <w:color w:val="000000" w:themeColor="text1"/>
          <w:sz w:val="26"/>
          <w:szCs w:val="26"/>
        </w:rPr>
        <w:t>+</w:t>
      </w:r>
      <w:r w:rsidR="00922823" w:rsidRPr="00450091">
        <w:rPr>
          <w:color w:val="000000" w:themeColor="text1"/>
          <w:sz w:val="26"/>
          <w:szCs w:val="26"/>
        </w:rPr>
        <w:t xml:space="preserve"> Phát triển các tổ chức và sản phẩm OCOP: Có 180 tổ chức kinh tế, hộ sản xuất (có đăng ký kinh doanh), trong đó thành lập mới: 12 DN, 29 HTX, 11 Tổ hợp tác. Có 198 sản phẩm, trong đó có 99 sản phẩm đạt từ 3 sao trở lên. Trên cơ sở phát triển sản phẩm, đã xây dựng quy hoạch 17 vùng sản xuất tập trung cấp tỉnh và trên 50 vùng sản xuất tập trung cấp huyện, xã, đưa tiềm năng, lợi thế của mỗi địa phương (làng, xã) được đầu tư, khai thác có hệ thống.</w:t>
      </w:r>
    </w:p>
    <w:p w:rsidR="00922823" w:rsidRPr="00450091" w:rsidRDefault="00922823" w:rsidP="005E64D5">
      <w:pPr>
        <w:spacing w:before="120"/>
        <w:ind w:firstLine="709"/>
        <w:jc w:val="both"/>
        <w:rPr>
          <w:color w:val="000000" w:themeColor="text1"/>
          <w:sz w:val="26"/>
          <w:szCs w:val="26"/>
        </w:rPr>
      </w:pPr>
      <w:r w:rsidRPr="00450091">
        <w:rPr>
          <w:color w:val="000000" w:themeColor="text1"/>
          <w:sz w:val="26"/>
          <w:szCs w:val="26"/>
        </w:rPr>
        <w:t>+ Hoạt động xúc tiến thương mại: Đã và đang xây dựng hệ thống trung tâm, điểm bán hàng OCOP tại các khu du lịch, khu đông dân cư trên địa bàn toàn tỉnh. Hiện đã có 6 trung tâm cấp tỉnh và huyện. Đang triển khai kêu gọi đầu tư các điểm bán hàng tại Hà Nội và tỉnh ngoài. Tổ chức hội chợ OCOP cấp tỉnh 02 kỳ/năm, tham gia 09 cuộc tổ chức triển lãm, hội chợ trong và ngoài nước. Đang thực hiện xuất khẩu sản phẩm OCOP sang thị trường Trung Quốc. Đang xây dựng kế hoạch triển khai thương mại điện tử cho chương trình.</w:t>
      </w:r>
    </w:p>
    <w:p w:rsidR="00922823" w:rsidRPr="00450091" w:rsidRDefault="00922823" w:rsidP="00302E5A">
      <w:pPr>
        <w:spacing w:before="100"/>
        <w:ind w:firstLine="709"/>
        <w:jc w:val="both"/>
        <w:rPr>
          <w:color w:val="000000" w:themeColor="text1"/>
          <w:sz w:val="26"/>
          <w:szCs w:val="26"/>
        </w:rPr>
      </w:pPr>
      <w:r w:rsidRPr="00450091">
        <w:rPr>
          <w:color w:val="000000" w:themeColor="text1"/>
          <w:sz w:val="26"/>
          <w:szCs w:val="26"/>
        </w:rPr>
        <w:t xml:space="preserve">+ Công tác truyền thông, quảng bá: Tổ chức 03 hội thảo quan trọng cấp tỉnh và 32 hội nghị triển khai cấp huyện về chương trình OCOP cho các đối tượng là cán bộ </w:t>
      </w:r>
      <w:r w:rsidRPr="00450091">
        <w:rPr>
          <w:color w:val="000000" w:themeColor="text1"/>
          <w:sz w:val="26"/>
          <w:szCs w:val="26"/>
        </w:rPr>
        <w:lastRenderedPageBreak/>
        <w:t xml:space="preserve">quản lý, chủ DN, HTX, hộ sản xuất. </w:t>
      </w:r>
      <w:bookmarkStart w:id="77" w:name="_Hlk533869549"/>
      <w:r w:rsidRPr="00450091">
        <w:rPr>
          <w:color w:val="000000" w:themeColor="text1"/>
          <w:sz w:val="26"/>
          <w:szCs w:val="26"/>
        </w:rPr>
        <w:t>Đài, báo địa phương có chuyên mục riêng về Chương trình Mỗi xã, phường một sản phẩm định kỳ theo tuần</w:t>
      </w:r>
      <w:bookmarkEnd w:id="77"/>
      <w:r w:rsidRPr="00450091">
        <w:rPr>
          <w:color w:val="000000" w:themeColor="text1"/>
          <w:sz w:val="26"/>
          <w:szCs w:val="26"/>
        </w:rPr>
        <w:t>. Đài PTTH có chuyên mục (dạng trailer) phát thường xuyên về từng sản phẩm OCOP (nguyên liệu, quy trình sản xuất, các tiêu chuẩn, cách sử dụng,..) phát trên Đài PTTH, YouTube, facebook, các biển quảng cáo điện tử lớn trên địa bàn tỉnh.</w:t>
      </w:r>
    </w:p>
    <w:p w:rsidR="00922823" w:rsidRPr="00450091" w:rsidRDefault="00922823" w:rsidP="00302E5A">
      <w:pPr>
        <w:widowControl w:val="0"/>
        <w:spacing w:before="90"/>
        <w:ind w:firstLine="720"/>
        <w:jc w:val="both"/>
        <w:rPr>
          <w:color w:val="000000" w:themeColor="text1"/>
          <w:sz w:val="26"/>
          <w:szCs w:val="26"/>
        </w:rPr>
      </w:pPr>
      <w:r w:rsidRPr="00450091">
        <w:rPr>
          <w:color w:val="000000" w:themeColor="text1"/>
          <w:sz w:val="26"/>
          <w:szCs w:val="26"/>
        </w:rPr>
        <w:t>- Những khó khăn, thách thức đối với Chương trình OCOP ở Quảng Ninh:</w:t>
      </w:r>
    </w:p>
    <w:p w:rsidR="0075616F" w:rsidRPr="00450091" w:rsidRDefault="00922823" w:rsidP="00302E5A">
      <w:pPr>
        <w:widowControl w:val="0"/>
        <w:spacing w:before="90"/>
        <w:ind w:firstLine="720"/>
        <w:jc w:val="both"/>
        <w:rPr>
          <w:color w:val="000000" w:themeColor="text1"/>
          <w:sz w:val="26"/>
          <w:szCs w:val="26"/>
        </w:rPr>
      </w:pPr>
      <w:r w:rsidRPr="00450091">
        <w:rPr>
          <w:color w:val="000000" w:themeColor="text1"/>
          <w:sz w:val="26"/>
          <w:szCs w:val="26"/>
        </w:rPr>
        <w:t>+ Về tổ chức bộ máy, công tác lãnh đạo, chỉ đạo:</w:t>
      </w:r>
      <w:r w:rsidR="0075616F" w:rsidRPr="00450091">
        <w:rPr>
          <w:color w:val="000000" w:themeColor="text1"/>
          <w:sz w:val="26"/>
          <w:szCs w:val="26"/>
        </w:rPr>
        <w:t xml:space="preserve"> </w:t>
      </w:r>
      <w:r w:rsidRPr="00450091">
        <w:rPr>
          <w:color w:val="000000" w:themeColor="text1"/>
          <w:sz w:val="26"/>
          <w:szCs w:val="26"/>
        </w:rPr>
        <w:t>Bộ máy quản lý và triển khai Chương trình còn thiếu cán bộ chuyên trách, chủ yếu kiêm nhiệm; cán bộ phòng nông nghiệp, phòng kinh tế cấp huyện phụ trách nhiều mảng công việc khác nhau nên thiếu kiến thức chuyên sâu để hướng dẫn, tư vấn cho các tổ chức kinh tế triển khai chương trình OCOP. Công tác phối hợp giữa các phòng ban liên quan ở cấp huyện chưa thường xuyên và kịp thời.</w:t>
      </w:r>
      <w:r w:rsidR="0075616F" w:rsidRPr="00450091">
        <w:rPr>
          <w:color w:val="000000" w:themeColor="text1"/>
          <w:sz w:val="26"/>
          <w:szCs w:val="26"/>
        </w:rPr>
        <w:t xml:space="preserve"> Một số cấp ủy, chính quyền địa phương chưa thật sự chú trọng tập trung chỉ đạo triển khai chương trình. Sự vào cuộc của một số thành viên Ban chỉ đạo Chương trình OCOP từ tỉnh đến cơ sở còn thiếu chủ động. Công tác lập kế hoạch triển khai thực hiện chu trình OCOP hàng năm chưa được quan tâm; Việc tư vấn hỗ trợ doanh nghiệp, HTX lập các dự án sản xuất còn hạn chế; Công tác đôn đốc, kiểm tra, giám sát của cấp ủy, chính quyền địa phương chưa sâu sát.</w:t>
      </w:r>
    </w:p>
    <w:p w:rsidR="0075616F" w:rsidRPr="00450091" w:rsidRDefault="0075616F" w:rsidP="00302E5A">
      <w:pPr>
        <w:widowControl w:val="0"/>
        <w:spacing w:before="90"/>
        <w:ind w:firstLine="720"/>
        <w:jc w:val="both"/>
        <w:rPr>
          <w:color w:val="000000" w:themeColor="text1"/>
          <w:sz w:val="26"/>
          <w:szCs w:val="26"/>
        </w:rPr>
      </w:pPr>
      <w:r w:rsidRPr="00450091">
        <w:rPr>
          <w:color w:val="000000" w:themeColor="text1"/>
          <w:sz w:val="26"/>
          <w:szCs w:val="26"/>
        </w:rPr>
        <w:t>+ Công tác tuyên t</w:t>
      </w:r>
      <w:r w:rsidR="007E3417">
        <w:rPr>
          <w:color w:val="000000" w:themeColor="text1"/>
          <w:sz w:val="26"/>
          <w:szCs w:val="26"/>
        </w:rPr>
        <w:t>r</w:t>
      </w:r>
      <w:r w:rsidRPr="00450091">
        <w:rPr>
          <w:color w:val="000000" w:themeColor="text1"/>
          <w:sz w:val="26"/>
          <w:szCs w:val="26"/>
        </w:rPr>
        <w:t>uyền và thực hiện các cơ chế, chính sách: Công tác triển khai tổ chức tuyên truyền ở các địa phương chưa thường xuyên liên tục, hình thức chưa phong phú, chủ yếu lồng ghép trong các hội nghị. Một số tổ chức, cá nhân, các doanh nghiệp, HTX nhận thức chưa đầy đủ về chương trình OCOP. Việc vận dụng cơ chế chính sách chưa đạt hiệu quả cao, một số cơ chế chính sách còn vướng mắc về thủ tục hành chính. Các địa phương (cấp xã) chưa tích cực đăng ký đề xuất các dự án để triển khai thực hiện theo chương trình OCOP.</w:t>
      </w:r>
    </w:p>
    <w:p w:rsidR="0075616F" w:rsidRPr="00450091" w:rsidRDefault="0075616F" w:rsidP="00302E5A">
      <w:pPr>
        <w:widowControl w:val="0"/>
        <w:spacing w:before="90"/>
        <w:ind w:firstLine="720"/>
        <w:jc w:val="both"/>
        <w:rPr>
          <w:color w:val="000000" w:themeColor="text1"/>
          <w:sz w:val="26"/>
          <w:szCs w:val="26"/>
        </w:rPr>
      </w:pPr>
      <w:r w:rsidRPr="00450091">
        <w:rPr>
          <w:color w:val="000000" w:themeColor="text1"/>
          <w:sz w:val="26"/>
          <w:szCs w:val="26"/>
        </w:rPr>
        <w:t>+ Về phát triển sản phẩm: Số lượng và chất lượng sản phẩm OCOP của một số địa phương chưa tương xứng với tiềm năng lợi thế; Chất lượng sản phẩm còn ở tầm địa phương, tính cạnh tranh yếu, sản lượng tiêu thụ ít, nhỏ lẻ. Việc hình thành chuỗi từ sản xuất, chế biến, bảo quản, đến tiêu thụ sản phẩm OCOP trên địa bàn còn ít. Một số sản phẩm có chất lượng và sản lượng tốt nhưng phải cạnh tranh về giá và thị trường tiêu thụ với các sản phẩm cùng loại hoặc sản phẩm không rõ nguồn gốc. Một số sản phẩm còn thiếu một số thủ tục theo qui định. Bao bì mẫu mã sản phẩm chậm đổi mới nâng cấp. Công tác quản lý nhãn hiệu ở một số địa phương chưa được chú trọng, vẫn còn sản phẩm chưa qua thi cấp chứng nhận đạt sao đã dán nhãn OCOP để đi tiêu thụ.</w:t>
      </w:r>
    </w:p>
    <w:p w:rsidR="0075616F" w:rsidRPr="00450091" w:rsidRDefault="0075616F" w:rsidP="00302E5A">
      <w:pPr>
        <w:widowControl w:val="0"/>
        <w:spacing w:before="90"/>
        <w:ind w:firstLine="720"/>
        <w:jc w:val="both"/>
        <w:rPr>
          <w:color w:val="000000" w:themeColor="text1"/>
          <w:sz w:val="26"/>
          <w:szCs w:val="26"/>
        </w:rPr>
      </w:pPr>
      <w:r w:rsidRPr="00450091">
        <w:rPr>
          <w:color w:val="000000" w:themeColor="text1"/>
          <w:sz w:val="26"/>
          <w:szCs w:val="26"/>
        </w:rPr>
        <w:t xml:space="preserve">+ Về hoạt động xúc tiến thương mại: Việc qui hoạch các trung tâm, các điểm giới thiệu và bán sản phẩm OCOP ở cấp tỉnh và các địa phương còn chậm triển khai; chưa có qui chế qui định về quản lý các điểm bán sản phẩm OCOP nên một số trung tâm chưa đảm bảo các điều kiện hoạt động. Việc bố trí các quỹ đất sạch và thu hút đầu tư từ các thành phần kinh tế </w:t>
      </w:r>
      <w:r w:rsidR="000645F5" w:rsidRPr="00450091">
        <w:rPr>
          <w:color w:val="000000" w:themeColor="text1"/>
          <w:sz w:val="26"/>
          <w:szCs w:val="26"/>
        </w:rPr>
        <w:t xml:space="preserve">ở </w:t>
      </w:r>
      <w:r w:rsidRPr="00450091">
        <w:rPr>
          <w:color w:val="000000" w:themeColor="text1"/>
          <w:sz w:val="26"/>
          <w:szCs w:val="26"/>
        </w:rPr>
        <w:t>cấp huyện</w:t>
      </w:r>
      <w:r w:rsidR="000645F5" w:rsidRPr="00450091">
        <w:rPr>
          <w:color w:val="000000" w:themeColor="text1"/>
          <w:sz w:val="26"/>
          <w:szCs w:val="26"/>
        </w:rPr>
        <w:t xml:space="preserve"> gặp nhiều</w:t>
      </w:r>
      <w:r w:rsidRPr="00450091">
        <w:rPr>
          <w:color w:val="000000" w:themeColor="text1"/>
          <w:sz w:val="26"/>
          <w:szCs w:val="26"/>
        </w:rPr>
        <w:t xml:space="preserve"> khó khăn.</w:t>
      </w:r>
      <w:r w:rsidR="000645F5" w:rsidRPr="00450091">
        <w:rPr>
          <w:color w:val="000000" w:themeColor="text1"/>
          <w:sz w:val="26"/>
          <w:szCs w:val="26"/>
        </w:rPr>
        <w:t xml:space="preserve"> </w:t>
      </w:r>
      <w:r w:rsidRPr="00450091">
        <w:rPr>
          <w:color w:val="000000" w:themeColor="text1"/>
          <w:sz w:val="26"/>
          <w:szCs w:val="26"/>
        </w:rPr>
        <w:t>Hoạt động của trung tâm OCOP cấp huyện được hỗ trợ đầu tư song chưa phát huy được tác dụng trong trưng bày, quảng bá, giới thiệu và bán sản phẩm OCOP của huyện. Một số trung tâm chưa thường xuyên chủ động kết nối sản phẩm OCOP của các huyện bạn để trao đổi, giới thiệu và bán tại các trung tâm OCOP huyện nhà.</w:t>
      </w:r>
    </w:p>
    <w:p w:rsidR="000645F5" w:rsidRPr="00450091" w:rsidRDefault="000645F5" w:rsidP="00302E5A">
      <w:pPr>
        <w:pStyle w:val="muc3"/>
        <w:spacing w:before="90"/>
        <w:rPr>
          <w:szCs w:val="26"/>
          <w:lang w:val="nl-NL"/>
        </w:rPr>
      </w:pPr>
      <w:bookmarkStart w:id="78" w:name="_Toc12099589"/>
      <w:r w:rsidRPr="00450091">
        <w:rPr>
          <w:szCs w:val="26"/>
          <w:lang w:val="nl-NL"/>
        </w:rPr>
        <w:t>IV.5. Những bài học kinh nghiệm</w:t>
      </w:r>
      <w:bookmarkEnd w:id="78"/>
      <w:r w:rsidRPr="00450091">
        <w:rPr>
          <w:szCs w:val="26"/>
          <w:lang w:val="nl-NL"/>
        </w:rPr>
        <w:t xml:space="preserve"> </w:t>
      </w:r>
    </w:p>
    <w:p w:rsidR="000645F5" w:rsidRPr="00450091" w:rsidRDefault="000645F5" w:rsidP="000645F5">
      <w:pPr>
        <w:spacing w:before="120"/>
        <w:ind w:firstLine="720"/>
        <w:jc w:val="both"/>
        <w:rPr>
          <w:color w:val="000000" w:themeColor="text1"/>
          <w:sz w:val="26"/>
          <w:szCs w:val="26"/>
        </w:rPr>
      </w:pPr>
      <w:r w:rsidRPr="00450091">
        <w:rPr>
          <w:color w:val="000000" w:themeColor="text1"/>
          <w:sz w:val="26"/>
          <w:szCs w:val="26"/>
        </w:rPr>
        <w:t>Thông qua kết quả thực hiện chương trình OCOP của Nhật Bản, OTOP của Thái Lan và gần nhất là chương trình OCOP của Quảng Ninh, có thể rút ra một số bài học kinh nghiệm khi thực hiện Chương trình OCOP như sau</w:t>
      </w:r>
      <w:r w:rsidR="007E3417">
        <w:rPr>
          <w:color w:val="000000" w:themeColor="text1"/>
          <w:sz w:val="26"/>
          <w:szCs w:val="26"/>
        </w:rPr>
        <w:t>.</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lastRenderedPageBreak/>
        <w:t>- Đối với cấp tỉnh:</w:t>
      </w:r>
    </w:p>
    <w:p w:rsidR="00C2485C" w:rsidRPr="00450091" w:rsidRDefault="00C2485C" w:rsidP="006F06E1">
      <w:pPr>
        <w:spacing w:before="120"/>
        <w:ind w:firstLine="720"/>
        <w:jc w:val="both"/>
        <w:rPr>
          <w:color w:val="000000" w:themeColor="text1"/>
          <w:sz w:val="26"/>
          <w:szCs w:val="26"/>
        </w:rPr>
      </w:pPr>
      <w:r w:rsidRPr="00450091">
        <w:rPr>
          <w:color w:val="000000" w:themeColor="text1"/>
          <w:sz w:val="26"/>
          <w:szCs w:val="26"/>
        </w:rPr>
        <w:t xml:space="preserve">+ Xác định đúng đối tượng của Chương trình là </w:t>
      </w:r>
      <w:r w:rsidRPr="00450091">
        <w:rPr>
          <w:b/>
          <w:color w:val="000000" w:themeColor="text1"/>
          <w:sz w:val="26"/>
          <w:szCs w:val="26"/>
        </w:rPr>
        <w:t>Sản phẩm</w:t>
      </w:r>
      <w:r w:rsidRPr="00450091">
        <w:rPr>
          <w:color w:val="000000" w:themeColor="text1"/>
          <w:sz w:val="26"/>
          <w:szCs w:val="26"/>
        </w:rPr>
        <w:t xml:space="preserve"> và </w:t>
      </w:r>
      <w:r w:rsidRPr="00450091">
        <w:rPr>
          <w:b/>
          <w:color w:val="000000" w:themeColor="text1"/>
          <w:sz w:val="26"/>
          <w:szCs w:val="26"/>
        </w:rPr>
        <w:t>Chủ thể sản xuất</w:t>
      </w:r>
      <w:r w:rsidRPr="00450091">
        <w:rPr>
          <w:color w:val="000000" w:themeColor="text1"/>
          <w:sz w:val="26"/>
          <w:szCs w:val="26"/>
        </w:rPr>
        <w:t>. Do vậy, cần tạo mọi điều kiện thuận lợi nhất để hai đối tượng này phát triển theo</w:t>
      </w:r>
      <w:r w:rsidR="007E3417">
        <w:rPr>
          <w:color w:val="000000" w:themeColor="text1"/>
          <w:sz w:val="26"/>
          <w:szCs w:val="26"/>
        </w:rPr>
        <w:t xml:space="preserve"> đúng mục tiêu của Chương trình.</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Chỉ đạo quyết liệt của Ban điều hành. Người đứng đầu phải trong Bộ máy Nhà nước có đủ thẩm quyền để điều hành và quyết định công việc. Đội ngũ cán bộ triển khai thực hiện được trao nhiệm vụ, quyền hạn phù hợp để thực hiện. Phân công trách nhiệm cho từng thành viên. Có sự phối hợp chặt chẽ với các cấp huyện, xã.</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Công tác tuyên truyền thường xuyên, rộng rãi trong cộng đồng (các tổ chức, các doanh nghiệp, HTX, người dân) nhận thức đầy đủ về chương trình OCOP.</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xml:space="preserve">+ Thúc đẩy được sự đề xuất, tính sáng tạo từ dưới lên (từ nhân dân, từ nhóm, từ doanh nghiệp, từ HTX). </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Đánh giá và lựa chọn đúng sản phẩm lợi thế.</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Đề xuất và thực hiện tốt các cơ chế chính sách (kể cả chính sách chung và chính sách đặc thù).</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Hỗ trợ việc hình thành chuỗi liên kết từ sản xuất, chế biến, bảo quản, đến tiêu thụ sản phẩm OCOP.</w:t>
      </w:r>
    </w:p>
    <w:p w:rsidR="000645F5" w:rsidRPr="00450091" w:rsidRDefault="000645F5" w:rsidP="006F06E1">
      <w:pPr>
        <w:spacing w:before="120"/>
        <w:ind w:firstLine="720"/>
        <w:jc w:val="both"/>
        <w:rPr>
          <w:color w:val="000000" w:themeColor="text1"/>
          <w:sz w:val="26"/>
          <w:szCs w:val="26"/>
        </w:rPr>
      </w:pPr>
      <w:r w:rsidRPr="00450091">
        <w:rPr>
          <w:color w:val="000000" w:themeColor="text1"/>
          <w:sz w:val="26"/>
          <w:szCs w:val="26"/>
        </w:rPr>
        <w:t>+ Kiểm tra giám sát từ khâu sản xuất đến tiêu thụ để sản phẩm đảm bảo chất lượng, tránh hàng giả hàng nhái nhãn hiệu OCOP.</w:t>
      </w:r>
    </w:p>
    <w:p w:rsidR="006F06E1" w:rsidRPr="00450091" w:rsidRDefault="000645F5" w:rsidP="006F06E1">
      <w:pPr>
        <w:spacing w:before="120"/>
        <w:ind w:firstLine="720"/>
        <w:jc w:val="both"/>
        <w:rPr>
          <w:color w:val="000000" w:themeColor="text1"/>
          <w:sz w:val="26"/>
          <w:szCs w:val="26"/>
        </w:rPr>
      </w:pPr>
      <w:r w:rsidRPr="00450091">
        <w:rPr>
          <w:color w:val="000000" w:themeColor="text1"/>
          <w:sz w:val="26"/>
          <w:szCs w:val="26"/>
        </w:rPr>
        <w:t xml:space="preserve">+ Khuyến khích các cơ sở sản xuất </w:t>
      </w:r>
      <w:r w:rsidR="006F06E1" w:rsidRPr="00450091">
        <w:rPr>
          <w:color w:val="000000" w:themeColor="text1"/>
          <w:sz w:val="26"/>
          <w:szCs w:val="26"/>
        </w:rPr>
        <w:t>nâng cao năng lực về tổ chức SX; hỗ trợ các tổ chức đầu tư xây dựng thương hiệu, xúc tiến thương mại và quảng bá sản phẩm</w:t>
      </w:r>
      <w:r w:rsidR="007E3417">
        <w:rPr>
          <w:color w:val="000000" w:themeColor="text1"/>
          <w:sz w:val="26"/>
          <w:szCs w:val="26"/>
        </w:rPr>
        <w:t>.</w:t>
      </w:r>
    </w:p>
    <w:p w:rsidR="006F06E1" w:rsidRPr="00450091" w:rsidRDefault="006F06E1" w:rsidP="006F06E1">
      <w:pPr>
        <w:spacing w:before="120"/>
        <w:ind w:firstLine="720"/>
        <w:jc w:val="both"/>
        <w:rPr>
          <w:color w:val="000000" w:themeColor="text1"/>
          <w:sz w:val="26"/>
          <w:szCs w:val="26"/>
        </w:rPr>
      </w:pPr>
      <w:r w:rsidRPr="00450091">
        <w:rPr>
          <w:color w:val="000000" w:themeColor="text1"/>
          <w:sz w:val="26"/>
          <w:szCs w:val="26"/>
        </w:rPr>
        <w:t>- Đối với các cấp huyện, xã:</w:t>
      </w:r>
    </w:p>
    <w:p w:rsidR="006F06E1" w:rsidRPr="00450091" w:rsidRDefault="006F06E1" w:rsidP="006F06E1">
      <w:pPr>
        <w:spacing w:before="120"/>
        <w:ind w:firstLine="720"/>
        <w:jc w:val="both"/>
        <w:rPr>
          <w:color w:val="000000" w:themeColor="text1"/>
          <w:sz w:val="26"/>
          <w:szCs w:val="26"/>
        </w:rPr>
      </w:pPr>
      <w:r w:rsidRPr="00450091">
        <w:rPr>
          <w:color w:val="000000" w:themeColor="text1"/>
          <w:sz w:val="26"/>
          <w:szCs w:val="26"/>
        </w:rPr>
        <w:t>+ Công tác lãnh đạo chỉ đạo phải được thực hiện thường xuyên theo chủ trương của tỉnh. Trong công tác chỉ đạo cần có tính đồng bộ, quyết liệt, liên tục, kiên trì, bền bỉ, có trọng tâm trọng điểm, không nóng vội. Cần bám sát tình hình thực tiễn, xác định các vấn đề trọng tâm để tập trung chỉ đạo, triển khai thực hiện.</w:t>
      </w:r>
    </w:p>
    <w:p w:rsidR="006F06E1" w:rsidRPr="00450091" w:rsidRDefault="006F06E1" w:rsidP="006F06E1">
      <w:pPr>
        <w:spacing w:before="120"/>
        <w:ind w:firstLine="720"/>
        <w:jc w:val="both"/>
        <w:rPr>
          <w:color w:val="000000" w:themeColor="text1"/>
          <w:sz w:val="26"/>
          <w:szCs w:val="26"/>
        </w:rPr>
      </w:pPr>
      <w:r w:rsidRPr="00450091">
        <w:rPr>
          <w:color w:val="000000" w:themeColor="text1"/>
          <w:sz w:val="26"/>
          <w:szCs w:val="26"/>
        </w:rPr>
        <w:t>+ Cùng người dân trực tiếp tham gia đề xuất, lựa chọn SP tham gia Chương trình OCOP; trực tiếp đề xuất các chính sách đặc thù đối với từng loại S</w:t>
      </w:r>
      <w:r w:rsidR="007E3417">
        <w:rPr>
          <w:color w:val="000000" w:themeColor="text1"/>
          <w:sz w:val="26"/>
          <w:szCs w:val="26"/>
        </w:rPr>
        <w:t>P</w:t>
      </w:r>
      <w:r w:rsidRPr="00450091">
        <w:rPr>
          <w:color w:val="000000" w:themeColor="text1"/>
          <w:sz w:val="26"/>
          <w:szCs w:val="26"/>
        </w:rPr>
        <w:t xml:space="preserve"> đặc thù</w:t>
      </w:r>
      <w:r w:rsidR="007E3417">
        <w:rPr>
          <w:color w:val="000000" w:themeColor="text1"/>
          <w:sz w:val="26"/>
          <w:szCs w:val="26"/>
        </w:rPr>
        <w:t>.</w:t>
      </w:r>
      <w:r w:rsidRPr="00450091">
        <w:rPr>
          <w:color w:val="000000" w:themeColor="text1"/>
          <w:sz w:val="26"/>
          <w:szCs w:val="26"/>
        </w:rPr>
        <w:t xml:space="preserve"> </w:t>
      </w:r>
    </w:p>
    <w:p w:rsidR="00C2485C" w:rsidRPr="00450091" w:rsidRDefault="006F06E1" w:rsidP="007F2F21">
      <w:pPr>
        <w:spacing w:before="120"/>
        <w:ind w:firstLine="720"/>
        <w:jc w:val="both"/>
        <w:rPr>
          <w:b/>
          <w:color w:val="000000" w:themeColor="text1"/>
          <w:sz w:val="26"/>
          <w:szCs w:val="26"/>
        </w:rPr>
      </w:pPr>
      <w:r w:rsidRPr="00450091">
        <w:rPr>
          <w:color w:val="000000" w:themeColor="text1"/>
          <w:sz w:val="26"/>
          <w:szCs w:val="26"/>
        </w:rPr>
        <w:t>+ Chương trình OCOP không phải là sự áp đặt của cơ quan chính quyền, nó phải xuất phát từ nhu cầu của các tổ chức, cá nhân sản xuất kinh doanh có sản phẩm tham gia. Cơ quan nhà nước không thể đóng vai trò làm thay cho người sản xuất, phải là người sản xuất tự làm, tự quyết định sản phẩm của mình, cơ quan nhà nước chỉ đóng vai trò hướng dẫn, giúp đỡ.</w:t>
      </w:r>
    </w:p>
    <w:p w:rsidR="001D3C98" w:rsidRPr="00450091" w:rsidRDefault="001D3C98" w:rsidP="001D3C98">
      <w:pPr>
        <w:pStyle w:val="muc10"/>
        <w:rPr>
          <w:sz w:val="26"/>
          <w:szCs w:val="26"/>
        </w:rPr>
        <w:sectPr w:rsidR="001D3C98" w:rsidRPr="00450091" w:rsidSect="00A47574">
          <w:headerReference w:type="default" r:id="rId8"/>
          <w:footerReference w:type="default" r:id="rId9"/>
          <w:pgSz w:w="11907" w:h="16840" w:code="9"/>
          <w:pgMar w:top="1134" w:right="1134" w:bottom="1134" w:left="1701" w:header="720" w:footer="720" w:gutter="0"/>
          <w:pgNumType w:start="1"/>
          <w:cols w:space="720"/>
          <w:docGrid w:linePitch="360"/>
        </w:sectPr>
      </w:pPr>
    </w:p>
    <w:p w:rsidR="00C2485C" w:rsidRPr="007E3417" w:rsidRDefault="00C2485C" w:rsidP="007E3417">
      <w:pPr>
        <w:pStyle w:val="muc10"/>
      </w:pPr>
      <w:bookmarkStart w:id="79" w:name="_Toc12099590"/>
      <w:r w:rsidRPr="007E3417">
        <w:lastRenderedPageBreak/>
        <w:t xml:space="preserve">Phần thứ </w:t>
      </w:r>
      <w:r w:rsidR="00E27914" w:rsidRPr="007E3417">
        <w:t>hai</w:t>
      </w:r>
      <w:bookmarkEnd w:id="79"/>
    </w:p>
    <w:p w:rsidR="00C2485C" w:rsidRPr="00450091" w:rsidRDefault="00E27914" w:rsidP="007E3417">
      <w:pPr>
        <w:pStyle w:val="muc10"/>
      </w:pPr>
      <w:bookmarkStart w:id="80" w:name="_Toc12099591"/>
      <w:r w:rsidRPr="007E3417">
        <w:t>NỘI DUNG CHƯƠNG TRÌNH OCOP TỈNH TÂY NINH</w:t>
      </w:r>
      <w:bookmarkEnd w:id="80"/>
    </w:p>
    <w:p w:rsidR="00C2485C" w:rsidRPr="00450091" w:rsidRDefault="00C2485C" w:rsidP="00C2485C">
      <w:pPr>
        <w:tabs>
          <w:tab w:val="left" w:pos="1624"/>
        </w:tabs>
        <w:spacing w:before="120" w:line="252" w:lineRule="auto"/>
        <w:ind w:firstLine="720"/>
        <w:jc w:val="both"/>
        <w:rPr>
          <w:b/>
          <w:color w:val="000000" w:themeColor="text1"/>
          <w:sz w:val="26"/>
          <w:szCs w:val="26"/>
        </w:rPr>
      </w:pPr>
    </w:p>
    <w:p w:rsidR="00C2485C" w:rsidRPr="00450091" w:rsidRDefault="00C2485C" w:rsidP="001D3C98">
      <w:pPr>
        <w:pStyle w:val="muc2"/>
        <w:rPr>
          <w:color w:val="000000" w:themeColor="text1"/>
        </w:rPr>
      </w:pPr>
      <w:bookmarkStart w:id="81" w:name="_Toc12099592"/>
      <w:r w:rsidRPr="00450091">
        <w:rPr>
          <w:color w:val="000000" w:themeColor="text1"/>
        </w:rPr>
        <w:t xml:space="preserve">I. </w:t>
      </w:r>
      <w:r w:rsidR="00E27914" w:rsidRPr="00450091">
        <w:rPr>
          <w:color w:val="000000" w:themeColor="text1"/>
        </w:rPr>
        <w:t>QUAN ĐIỂM</w:t>
      </w:r>
      <w:bookmarkEnd w:id="81"/>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 xml:space="preserve">Chương trình quốc gia “Mỗi xã một sản phẩm” là chương trình phát triển kinh tế khu vực nông thôn theo hướng phát triển nội sinh và gia tăng giá trị, gắn phát triển nông thôn với đô thị; là giải pháp, nhiệm vụ trọng tâm trong triển khai thực hiện Chương trình MTQG xây dựng NTM. Trọng tâm của OCOP Tây Ninh là phát triển sản phẩm nông nghiệp, phi nông nghiệp, dịch vụ du lịch có lợi thế trên địa bàn tỉnh theo hướng gia tăng giá trị, do các tổ chức kinh tế OCOP tại địa phương thực hiện. </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Nhà nước đóng vai trò kiến tạo, ban hành khung pháp lý và chính sách để thực hiện, hỗ trợ các khâu đào tạo, tập huấn, hướng dẫn kỹ thuật, ứng dụng khoa học công nghệ, xây dựng thương hiệu, xúc tiến thương mại, quảng bá sản phẩm, định hướng quy hoạch các vùng sản xuất hàng hoá, dịch vụ.</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Cộng đồng dân cư (bao gồm các doanh nghiệp, hợp tác xã, hộ sản xuất tham gia đầu tư sản xuất các sản phẩm trên địa bàn tỉnh) chủ động tổ chức triển khai thực hiện.</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"Mỗi xã một sản phẩm" nghĩa là: Phấn đấu mỗi xã/phường/thị trấn có tối thiểu một sản phẩm OCOP (có thể 02 hay nhiều xã, liên xã kết hợp tạo ra một loại sản phẩm). Không giới hạn số sản phẩm OCOP của một xã/phường/thị trấn.</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Sản phẩm OCOP là: Các sản phẩm, dịch vụ du lịch được phát triển dựa trên lợi thế so sánh của cộng đồng; có tác động/ảnh hưởng tích cực đến cộng đồng. Các sản phẩm/dịch vụ này cần được đăng ký tham gia Chương trình OCOP.</w:t>
      </w:r>
    </w:p>
    <w:p w:rsidR="00D61B8F" w:rsidRPr="00450091" w:rsidRDefault="00D61B8F" w:rsidP="00D61B8F">
      <w:pPr>
        <w:spacing w:before="120"/>
        <w:ind w:firstLine="567"/>
        <w:jc w:val="both"/>
        <w:rPr>
          <w:color w:val="000000" w:themeColor="text1"/>
          <w:sz w:val="26"/>
          <w:szCs w:val="26"/>
        </w:rPr>
      </w:pPr>
      <w:r w:rsidRPr="00450091">
        <w:rPr>
          <w:color w:val="000000" w:themeColor="text1"/>
          <w:sz w:val="26"/>
          <w:szCs w:val="26"/>
        </w:rPr>
        <w:tab/>
        <w:t>Tổ chức kinh tế OCOP: Là các doanh nghiệp nhỏ và vừa, các HTX, tổ hợp tác sản xuất, hộ gia đình có đăng ký kinh doanh tại địa phương. Ưu tiên các hình thức tổ chức có sự tham gia sở hữu nhiều hơn của cộng đồng (HTX, công ty cổ phần).</w:t>
      </w:r>
    </w:p>
    <w:p w:rsidR="00D61B8F" w:rsidRPr="00450091" w:rsidRDefault="00D61B8F" w:rsidP="001D3C98">
      <w:pPr>
        <w:pStyle w:val="muc2"/>
        <w:rPr>
          <w:color w:val="000000" w:themeColor="text1"/>
        </w:rPr>
      </w:pPr>
      <w:bookmarkStart w:id="82" w:name="_Toc12099593"/>
      <w:r w:rsidRPr="00450091">
        <w:rPr>
          <w:color w:val="000000" w:themeColor="text1"/>
        </w:rPr>
        <w:t>II. MỤC TIÊU</w:t>
      </w:r>
      <w:bookmarkEnd w:id="82"/>
    </w:p>
    <w:p w:rsidR="00D61B8F" w:rsidRPr="00450091" w:rsidRDefault="00D61B8F" w:rsidP="001D3C98">
      <w:pPr>
        <w:pStyle w:val="muc3"/>
        <w:rPr>
          <w:szCs w:val="26"/>
          <w:lang w:val="nl-NL"/>
        </w:rPr>
      </w:pPr>
      <w:bookmarkStart w:id="83" w:name="_Toc12099594"/>
      <w:r w:rsidRPr="00450091">
        <w:rPr>
          <w:szCs w:val="26"/>
          <w:lang w:val="nl-NL"/>
        </w:rPr>
        <w:t>II.1. Mục tiêu tổng quát</w:t>
      </w:r>
      <w:bookmarkEnd w:id="83"/>
      <w:r w:rsidRPr="00450091">
        <w:rPr>
          <w:szCs w:val="26"/>
          <w:lang w:val="nl-NL"/>
        </w:rPr>
        <w:t xml:space="preserve"> </w:t>
      </w:r>
    </w:p>
    <w:p w:rsidR="00D61B8F" w:rsidRPr="00450091" w:rsidRDefault="00D61B8F" w:rsidP="00D61B8F">
      <w:pPr>
        <w:spacing w:before="120"/>
        <w:ind w:firstLine="720"/>
        <w:jc w:val="both"/>
        <w:rPr>
          <w:rFonts w:eastAsia="Calibri"/>
          <w:color w:val="000000" w:themeColor="text1"/>
          <w:sz w:val="26"/>
          <w:szCs w:val="26"/>
          <w:lang w:val="zu-ZA"/>
        </w:rPr>
      </w:pPr>
      <w:r w:rsidRPr="00450091">
        <w:rPr>
          <w:rFonts w:eastAsia="Calibri"/>
          <w:color w:val="000000" w:themeColor="text1"/>
          <w:sz w:val="26"/>
          <w:szCs w:val="26"/>
          <w:lang w:val="zu-ZA"/>
        </w:rPr>
        <w:t>- Góp phần chuyển dịch cơ cấu kinh tế, nâng cao thu nhập, đời sống cho người dân và thực hiện hiệu quả nhóm tiêu chí “Kinh tế và tổ chức sản xuất” trong Bộ tiêu chí Quốc gia về xã Nông thôn mới.</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 Thông qua việc phát triển sản xuất tại địa bàn khu vực nông thôn, góp phần thúc đẩy chuyển dịch cơ cấu lao động nông thôn hợp lý (hạn chế dân di cư ra thành phố, các khu công nghiệp), tận dụng nguồn nhân lực, bảo vệ môi trường và gìn giữ, phát triển xã hội khu vực nông thôn theo hướng bền vững.</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 Đưa chương trình OCOP trở thành chương trình phát triển kinh tế quan trọng của tỉnh để phát triển sản xuất tập trung quy mô lớn trong lĩnh vực sản xuất hàng hóa nông nghiệp và phi nông nghiệp trên địa bàn nông thôn và khu vực đô thị góp phần cung ứng sản phẩm, dịch vụ cho phát triển du lịch, dịch vụ, thương mại của tỉnh.</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 Phát triển và nâng cao chất lượng sản phẩm, nâng cao khả năng cạnh tranh trên thị trường trong nước và quốc tế khi Việt Nam tham gia thực hiện các Hiệp định thương mại khu vực và quốc tế.</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lastRenderedPageBreak/>
        <w:t>- Xây dựng và quản lý nhãn hiệu OCOP thành thương hiệu mạnh của tỉnh Tây Ninh trên phạm vi cả nước và dần từng bước trên thị trường quốc tế.</w:t>
      </w:r>
    </w:p>
    <w:p w:rsidR="00D61B8F" w:rsidRPr="00450091" w:rsidRDefault="00D61B8F" w:rsidP="00D61B8F">
      <w:pPr>
        <w:spacing w:before="120"/>
        <w:ind w:firstLine="720"/>
        <w:jc w:val="both"/>
        <w:rPr>
          <w:color w:val="000000" w:themeColor="text1"/>
          <w:sz w:val="26"/>
          <w:szCs w:val="26"/>
        </w:rPr>
      </w:pPr>
      <w:r w:rsidRPr="00450091">
        <w:rPr>
          <w:color w:val="000000" w:themeColor="text1"/>
          <w:sz w:val="26"/>
          <w:szCs w:val="26"/>
        </w:rPr>
        <w:t>- Phát triển các hình thức tổ chức sản xuất, kinh doanh (ưu tiên phát triển HTX, doanh nghiệp nhỏ và vừa) để sản xuất các sản phẩm nông nghiệp, dịch vụ du lịch có lợi thế, có khả năng cạnh tranh trên thị trường trong nước và quốc tế, góp phần phát triển kinh tế nông thôn theo hướng phát triển nội sinh và gia tăng giá trị.</w:t>
      </w:r>
    </w:p>
    <w:p w:rsidR="00462FCF" w:rsidRPr="00450091" w:rsidRDefault="00462FCF" w:rsidP="001D3C98">
      <w:pPr>
        <w:pStyle w:val="muc3"/>
        <w:rPr>
          <w:szCs w:val="26"/>
          <w:lang w:val="nl-NL"/>
        </w:rPr>
      </w:pPr>
      <w:bookmarkStart w:id="84" w:name="_Toc12099595"/>
      <w:r w:rsidRPr="00450091">
        <w:rPr>
          <w:szCs w:val="26"/>
          <w:lang w:val="nl-NL"/>
        </w:rPr>
        <w:t>II.2. Mục tiêu cụ thể</w:t>
      </w:r>
      <w:bookmarkEnd w:id="84"/>
      <w:r w:rsidRPr="00450091">
        <w:rPr>
          <w:szCs w:val="26"/>
          <w:lang w:val="nl-NL"/>
        </w:rPr>
        <w:t xml:space="preserve"> </w:t>
      </w:r>
    </w:p>
    <w:p w:rsidR="001C1476" w:rsidRPr="00450091" w:rsidRDefault="001C1476" w:rsidP="001C1476">
      <w:pPr>
        <w:spacing w:before="120"/>
        <w:ind w:firstLine="720"/>
        <w:jc w:val="both"/>
        <w:rPr>
          <w:bCs/>
          <w:color w:val="000000" w:themeColor="text1"/>
          <w:sz w:val="26"/>
          <w:szCs w:val="26"/>
        </w:rPr>
      </w:pPr>
      <w:r w:rsidRPr="00450091">
        <w:rPr>
          <w:bCs/>
          <w:color w:val="000000" w:themeColor="text1"/>
          <w:sz w:val="26"/>
          <w:szCs w:val="26"/>
        </w:rPr>
        <w:t>- Triển khai các hoạt động tuyên truyền để nâng cao nhận thức của</w:t>
      </w:r>
      <w:r w:rsidR="00B52F6C" w:rsidRPr="00450091">
        <w:rPr>
          <w:bCs/>
          <w:color w:val="000000" w:themeColor="text1"/>
          <w:sz w:val="26"/>
          <w:szCs w:val="26"/>
        </w:rPr>
        <w:t xml:space="preserve"> cộng đồng và</w:t>
      </w:r>
      <w:r w:rsidRPr="00450091">
        <w:rPr>
          <w:bCs/>
          <w:color w:val="000000" w:themeColor="text1"/>
          <w:sz w:val="26"/>
          <w:szCs w:val="26"/>
        </w:rPr>
        <w:t xml:space="preserve"> hệ thống quản lý Chương trình OCOP các cấp về Chương trình OCOP, bao gồm: Sự cần thiết</w:t>
      </w:r>
      <w:r w:rsidR="00B52F6C" w:rsidRPr="00450091">
        <w:rPr>
          <w:bCs/>
          <w:color w:val="000000" w:themeColor="text1"/>
          <w:sz w:val="26"/>
          <w:szCs w:val="26"/>
        </w:rPr>
        <w:t xml:space="preserve"> phải thực hiện Chương trình;</w:t>
      </w:r>
      <w:r w:rsidRPr="00450091">
        <w:rPr>
          <w:bCs/>
          <w:color w:val="000000" w:themeColor="text1"/>
          <w:sz w:val="26"/>
          <w:szCs w:val="26"/>
        </w:rPr>
        <w:t xml:space="preserve"> 3 nguyên tắc của OCOP</w:t>
      </w:r>
      <w:r w:rsidR="00B52F6C" w:rsidRPr="00450091">
        <w:rPr>
          <w:bCs/>
          <w:color w:val="000000" w:themeColor="text1"/>
          <w:sz w:val="26"/>
          <w:szCs w:val="26"/>
        </w:rPr>
        <w:t>;</w:t>
      </w:r>
      <w:r w:rsidRPr="00450091">
        <w:rPr>
          <w:bCs/>
          <w:color w:val="000000" w:themeColor="text1"/>
          <w:sz w:val="26"/>
          <w:szCs w:val="26"/>
        </w:rPr>
        <w:t xml:space="preserve"> </w:t>
      </w:r>
      <w:r w:rsidR="00B52F6C" w:rsidRPr="00450091">
        <w:rPr>
          <w:bCs/>
          <w:color w:val="000000" w:themeColor="text1"/>
          <w:sz w:val="26"/>
          <w:szCs w:val="26"/>
        </w:rPr>
        <w:t>B</w:t>
      </w:r>
      <w:r w:rsidRPr="00450091">
        <w:rPr>
          <w:bCs/>
          <w:color w:val="000000" w:themeColor="text1"/>
          <w:sz w:val="26"/>
          <w:szCs w:val="26"/>
        </w:rPr>
        <w:t>ộ tiêu chí đánh giá, xếp hạng sản phẩm OCOP</w:t>
      </w:r>
      <w:r w:rsidR="00B52F6C" w:rsidRPr="00450091">
        <w:rPr>
          <w:bCs/>
          <w:color w:val="000000" w:themeColor="text1"/>
          <w:sz w:val="26"/>
          <w:szCs w:val="26"/>
        </w:rPr>
        <w:t>;</w:t>
      </w:r>
      <w:r w:rsidRPr="00450091">
        <w:rPr>
          <w:bCs/>
          <w:color w:val="000000" w:themeColor="text1"/>
          <w:sz w:val="26"/>
          <w:szCs w:val="26"/>
        </w:rPr>
        <w:t xml:space="preserve"> </w:t>
      </w:r>
      <w:r w:rsidR="00B52F6C" w:rsidRPr="00450091">
        <w:rPr>
          <w:bCs/>
          <w:color w:val="000000" w:themeColor="text1"/>
          <w:sz w:val="26"/>
          <w:szCs w:val="26"/>
        </w:rPr>
        <w:t>N</w:t>
      </w:r>
      <w:r w:rsidRPr="00450091">
        <w:rPr>
          <w:bCs/>
          <w:color w:val="000000" w:themeColor="text1"/>
          <w:sz w:val="26"/>
          <w:szCs w:val="26"/>
        </w:rPr>
        <w:t>ội dung Chương trình OCOP</w:t>
      </w:r>
      <w:r w:rsidR="00B52F6C" w:rsidRPr="00450091">
        <w:rPr>
          <w:bCs/>
          <w:color w:val="000000" w:themeColor="text1"/>
          <w:sz w:val="26"/>
          <w:szCs w:val="26"/>
        </w:rPr>
        <w:t>;</w:t>
      </w:r>
      <w:r w:rsidRPr="00450091">
        <w:rPr>
          <w:bCs/>
          <w:color w:val="000000" w:themeColor="text1"/>
          <w:sz w:val="26"/>
          <w:szCs w:val="26"/>
        </w:rPr>
        <w:t xml:space="preserve"> </w:t>
      </w:r>
      <w:r w:rsidR="00B52F6C" w:rsidRPr="00450091">
        <w:rPr>
          <w:bCs/>
          <w:color w:val="000000" w:themeColor="text1"/>
          <w:sz w:val="26"/>
          <w:szCs w:val="26"/>
        </w:rPr>
        <w:t>C</w:t>
      </w:r>
      <w:r w:rsidRPr="00450091">
        <w:rPr>
          <w:bCs/>
          <w:color w:val="000000" w:themeColor="text1"/>
          <w:sz w:val="26"/>
          <w:szCs w:val="26"/>
        </w:rPr>
        <w:t>ác hỗ trợ của Nhà nước</w:t>
      </w:r>
      <w:r w:rsidR="00B52F6C" w:rsidRPr="00450091">
        <w:rPr>
          <w:bCs/>
          <w:color w:val="000000" w:themeColor="text1"/>
          <w:sz w:val="26"/>
          <w:szCs w:val="26"/>
        </w:rPr>
        <w:t xml:space="preserve"> trong việc thực hiện Chương trình OCOP</w:t>
      </w:r>
      <w:r w:rsidRPr="00450091">
        <w:rPr>
          <w:bCs/>
          <w:color w:val="000000" w:themeColor="text1"/>
          <w:sz w:val="26"/>
          <w:szCs w:val="26"/>
        </w:rPr>
        <w:t>.</w:t>
      </w:r>
    </w:p>
    <w:p w:rsidR="00EF1EF2" w:rsidRPr="00450091" w:rsidRDefault="00EF1EF2" w:rsidP="001C1476">
      <w:pPr>
        <w:spacing w:before="120"/>
        <w:ind w:firstLine="720"/>
        <w:jc w:val="both"/>
        <w:rPr>
          <w:bCs/>
          <w:color w:val="000000" w:themeColor="text1"/>
          <w:sz w:val="26"/>
          <w:szCs w:val="26"/>
        </w:rPr>
      </w:pPr>
      <w:r w:rsidRPr="00450091">
        <w:rPr>
          <w:bCs/>
          <w:color w:val="000000" w:themeColor="text1"/>
          <w:sz w:val="26"/>
          <w:szCs w:val="26"/>
        </w:rPr>
        <w:t>- Xác định cụ thể ở mỗi xã (phường, thị trấn) một (hoặc vài) sản phẩm truyền thống, có lợi thể để đề xuất tham gia sản phẩm OCOP tỉnh Tây Ninh</w:t>
      </w:r>
      <w:r w:rsidR="007E3417">
        <w:rPr>
          <w:bCs/>
          <w:color w:val="000000" w:themeColor="text1"/>
          <w:sz w:val="26"/>
          <w:szCs w:val="26"/>
        </w:rPr>
        <w:t>.</w:t>
      </w:r>
    </w:p>
    <w:p w:rsidR="00F35575" w:rsidRPr="00450091" w:rsidRDefault="00EF1EF2" w:rsidP="00EF1EF2">
      <w:pPr>
        <w:spacing w:before="120"/>
        <w:ind w:firstLine="720"/>
        <w:jc w:val="both"/>
        <w:rPr>
          <w:bCs/>
          <w:color w:val="000000" w:themeColor="text1"/>
          <w:sz w:val="26"/>
          <w:szCs w:val="26"/>
        </w:rPr>
      </w:pPr>
      <w:r w:rsidRPr="00450091">
        <w:rPr>
          <w:bCs/>
          <w:color w:val="000000" w:themeColor="text1"/>
          <w:sz w:val="26"/>
          <w:szCs w:val="26"/>
        </w:rPr>
        <w:t>- Xây dựng bộ tiêu chí xác định sản phẩm OCOP chủ lực cấp tỉnh và sản phẩm OCOP định hướng cấp quốc gia</w:t>
      </w:r>
      <w:r w:rsidR="00F35575" w:rsidRPr="00450091">
        <w:rPr>
          <w:bCs/>
          <w:color w:val="000000" w:themeColor="text1"/>
          <w:sz w:val="26"/>
          <w:szCs w:val="26"/>
        </w:rPr>
        <w:t>.</w:t>
      </w:r>
    </w:p>
    <w:p w:rsidR="00F35575" w:rsidRPr="00450091" w:rsidRDefault="00F35575" w:rsidP="00F35575">
      <w:pPr>
        <w:spacing w:before="120" w:after="120" w:line="234" w:lineRule="atLeast"/>
        <w:ind w:firstLine="567"/>
        <w:jc w:val="both"/>
        <w:rPr>
          <w:color w:val="000000" w:themeColor="text1"/>
          <w:sz w:val="26"/>
          <w:szCs w:val="26"/>
          <w:lang w:eastAsia="vi-VN"/>
        </w:rPr>
      </w:pPr>
      <w:r w:rsidRPr="00450091">
        <w:rPr>
          <w:bCs/>
          <w:color w:val="000000" w:themeColor="text1"/>
          <w:sz w:val="26"/>
          <w:szCs w:val="26"/>
        </w:rPr>
        <w:t xml:space="preserve">- Phát triển các hình thức tổ chức sản xuất – kinh doanh gắn với các sản phẩm OCOP </w:t>
      </w:r>
      <w:r w:rsidRPr="00450091">
        <w:rPr>
          <w:color w:val="000000" w:themeColor="text1"/>
          <w:sz w:val="26"/>
          <w:szCs w:val="26"/>
          <w:lang w:eastAsia="vi-VN"/>
        </w:rPr>
        <w:t>theo hướng gia tăng lợi ích cho cộng đồng, góp phần phát triển kinh tế nông thôn theo hướng gia tăng giá trị sản phẩm, tăng thu nhập cho người dân.</w:t>
      </w:r>
    </w:p>
    <w:p w:rsidR="00F35575" w:rsidRPr="00450091" w:rsidRDefault="00F35575" w:rsidP="00F35575">
      <w:pPr>
        <w:spacing w:before="60" w:line="276" w:lineRule="auto"/>
        <w:ind w:firstLine="567"/>
        <w:jc w:val="both"/>
        <w:rPr>
          <w:color w:val="000000" w:themeColor="text1"/>
          <w:sz w:val="26"/>
          <w:szCs w:val="26"/>
        </w:rPr>
      </w:pPr>
      <w:r w:rsidRPr="00450091">
        <w:rPr>
          <w:color w:val="000000" w:themeColor="text1"/>
          <w:sz w:val="26"/>
          <w:szCs w:val="26"/>
        </w:rPr>
        <w:t xml:space="preserve">- Xây dựng chiến lược phát triển đối với từng loại sản phẩm OCOP, đảm bảo đáp ứng các tiêu chí </w:t>
      </w:r>
      <w:r w:rsidR="00D55231">
        <w:rPr>
          <w:color w:val="000000" w:themeColor="text1"/>
          <w:sz w:val="26"/>
          <w:szCs w:val="26"/>
        </w:rPr>
        <w:t>SP</w:t>
      </w:r>
      <w:r w:rsidRPr="00450091">
        <w:rPr>
          <w:color w:val="000000" w:themeColor="text1"/>
          <w:sz w:val="26"/>
          <w:szCs w:val="26"/>
        </w:rPr>
        <w:t xml:space="preserve"> OCOP đối với từng cấp (cấp qu</w:t>
      </w:r>
      <w:r w:rsidR="00D55231">
        <w:rPr>
          <w:color w:val="000000" w:themeColor="text1"/>
          <w:sz w:val="26"/>
          <w:szCs w:val="26"/>
        </w:rPr>
        <w:t>ốc gia, cấp tỉnh và địa phương).</w:t>
      </w:r>
    </w:p>
    <w:p w:rsidR="00F35575" w:rsidRPr="00450091" w:rsidRDefault="00F35575" w:rsidP="00F35575">
      <w:pPr>
        <w:spacing w:before="60" w:line="276" w:lineRule="auto"/>
        <w:ind w:firstLine="567"/>
        <w:jc w:val="both"/>
        <w:rPr>
          <w:bCs/>
          <w:color w:val="000000" w:themeColor="text1"/>
          <w:sz w:val="26"/>
          <w:szCs w:val="26"/>
        </w:rPr>
      </w:pPr>
      <w:r w:rsidRPr="00450091">
        <w:rPr>
          <w:color w:val="000000" w:themeColor="text1"/>
          <w:sz w:val="26"/>
          <w:szCs w:val="26"/>
        </w:rPr>
        <w:t xml:space="preserve">- </w:t>
      </w:r>
      <w:r w:rsidRPr="00450091">
        <w:rPr>
          <w:color w:val="000000" w:themeColor="text1"/>
          <w:sz w:val="26"/>
          <w:szCs w:val="26"/>
          <w:lang w:eastAsia="vi-VN"/>
        </w:rPr>
        <w:t xml:space="preserve">Tổ chức đánh giá, cấp giấy công nhận và xếp hạng cho các loại sản phẩm OCOP Tây Ninh; trong đó; xác định rõ sản phẩm </w:t>
      </w:r>
      <w:r w:rsidRPr="00450091">
        <w:rPr>
          <w:bCs/>
          <w:color w:val="000000" w:themeColor="text1"/>
          <w:sz w:val="26"/>
          <w:szCs w:val="26"/>
        </w:rPr>
        <w:t>OCOP chủ lực cấp tỉnh và sản phẩm OCOP định hướng cấp quốc gia.</w:t>
      </w:r>
    </w:p>
    <w:p w:rsidR="00F57616" w:rsidRPr="00450091" w:rsidRDefault="00F57616" w:rsidP="00F57616">
      <w:pPr>
        <w:spacing w:before="120"/>
        <w:ind w:firstLine="720"/>
        <w:jc w:val="both"/>
        <w:rPr>
          <w:color w:val="000000" w:themeColor="text1"/>
          <w:sz w:val="26"/>
          <w:szCs w:val="26"/>
          <w:lang w:eastAsia="en-GB"/>
        </w:rPr>
      </w:pPr>
      <w:r w:rsidRPr="00450091">
        <w:rPr>
          <w:color w:val="000000" w:themeColor="text1"/>
          <w:sz w:val="26"/>
          <w:szCs w:val="26"/>
          <w:lang w:eastAsia="en-GB"/>
        </w:rPr>
        <w:t xml:space="preserve">- Nâng cao chất lượng nguồn nhân lực cho 100% đội ngũ cán bộ quản lý nhà nước trong hệ thống OCOP (tỉnh, huyện, xã) và lãnh đạo các doanh nghiệp/HTX tham gia OCOP thông qua đào tạo, tập huấn kiến thức chuyên môn quản lý </w:t>
      </w:r>
      <w:r w:rsidR="00D55231">
        <w:rPr>
          <w:color w:val="000000" w:themeColor="text1"/>
          <w:sz w:val="26"/>
          <w:szCs w:val="26"/>
          <w:lang w:eastAsia="en-GB"/>
        </w:rPr>
        <w:t>SX</w:t>
      </w:r>
      <w:r w:rsidRPr="00450091">
        <w:rPr>
          <w:color w:val="000000" w:themeColor="text1"/>
          <w:sz w:val="26"/>
          <w:szCs w:val="26"/>
          <w:lang w:eastAsia="en-GB"/>
        </w:rPr>
        <w:t>, kinh doanh.</w:t>
      </w:r>
    </w:p>
    <w:p w:rsidR="00F57616" w:rsidRPr="00450091" w:rsidRDefault="00F57616" w:rsidP="00F57616">
      <w:pPr>
        <w:spacing w:before="120"/>
        <w:ind w:firstLine="720"/>
        <w:jc w:val="both"/>
        <w:rPr>
          <w:color w:val="000000" w:themeColor="text1"/>
          <w:sz w:val="26"/>
          <w:szCs w:val="26"/>
          <w:lang w:eastAsia="en-GB"/>
        </w:rPr>
      </w:pPr>
      <w:r w:rsidRPr="00450091">
        <w:rPr>
          <w:color w:val="000000" w:themeColor="text1"/>
          <w:sz w:val="26"/>
          <w:szCs w:val="26"/>
          <w:lang w:eastAsia="en-GB"/>
        </w:rPr>
        <w:t xml:space="preserve">- Duy trì chu trình OCOP thường niên liên tục tại cấp tỉnh và cấp huyện. Hằng năm mỗi huyện, </w:t>
      </w:r>
      <w:r w:rsidR="00D55231">
        <w:rPr>
          <w:color w:val="000000" w:themeColor="text1"/>
          <w:sz w:val="26"/>
          <w:szCs w:val="26"/>
          <w:lang w:eastAsia="en-GB"/>
        </w:rPr>
        <w:t>TP</w:t>
      </w:r>
      <w:r w:rsidRPr="00450091">
        <w:rPr>
          <w:color w:val="000000" w:themeColor="text1"/>
          <w:sz w:val="26"/>
          <w:szCs w:val="26"/>
          <w:lang w:eastAsia="en-GB"/>
        </w:rPr>
        <w:t xml:space="preserve"> có ít nhất 2 ý tưởng sản phẩm được hỗ trợ theo Chu trình OCOP.</w:t>
      </w:r>
    </w:p>
    <w:p w:rsidR="00F57616" w:rsidRPr="00450091" w:rsidRDefault="00F57616" w:rsidP="00F57616">
      <w:pPr>
        <w:spacing w:before="120"/>
        <w:ind w:firstLine="720"/>
        <w:jc w:val="both"/>
        <w:rPr>
          <w:color w:val="000000" w:themeColor="text1"/>
          <w:sz w:val="26"/>
          <w:szCs w:val="26"/>
        </w:rPr>
      </w:pPr>
      <w:r w:rsidRPr="00450091">
        <w:rPr>
          <w:color w:val="000000" w:themeColor="text1"/>
          <w:sz w:val="26"/>
          <w:szCs w:val="26"/>
        </w:rPr>
        <w:t>- Đưa Chương trình OCOP trở thành chương trình phát triển kinh tế quan trọng của Tỉnh để phát triển sản xuất tập trung qu</w:t>
      </w:r>
      <w:r w:rsidR="00B329B6">
        <w:rPr>
          <w:color w:val="000000" w:themeColor="text1"/>
          <w:sz w:val="26"/>
          <w:szCs w:val="26"/>
        </w:rPr>
        <w:t>y</w:t>
      </w:r>
      <w:r w:rsidRPr="00450091">
        <w:rPr>
          <w:color w:val="000000" w:themeColor="text1"/>
          <w:sz w:val="26"/>
          <w:szCs w:val="26"/>
        </w:rPr>
        <w:t xml:space="preserve"> mô lớn trong việc sản xuất hàng hóa nông nghiệp và phi nông nghiệp trên địa bàn nông thôn và khu vực đô thị góp phần cung ứng sản phẩm, dịch vụ cho phát triển dịch vụ thương mại của Tỉnh.</w:t>
      </w:r>
    </w:p>
    <w:p w:rsidR="00F57616" w:rsidRPr="00450091" w:rsidRDefault="00F57616" w:rsidP="00F57616">
      <w:pPr>
        <w:spacing w:before="120"/>
        <w:ind w:firstLine="720"/>
        <w:jc w:val="both"/>
        <w:rPr>
          <w:color w:val="000000" w:themeColor="text1"/>
          <w:sz w:val="26"/>
          <w:szCs w:val="26"/>
        </w:rPr>
      </w:pPr>
      <w:r w:rsidRPr="00450091">
        <w:rPr>
          <w:color w:val="000000" w:themeColor="text1"/>
          <w:sz w:val="26"/>
          <w:szCs w:val="26"/>
        </w:rPr>
        <w:t>- Xây dựng và quản lý nhãn hiệu OCOP thành thương hiệu mạnh của Tây Ninh trên phạm vi cả nước và dần từng bước trên thị trường quốc tế.</w:t>
      </w:r>
    </w:p>
    <w:p w:rsidR="00F57616" w:rsidRPr="00450091" w:rsidRDefault="00F57616" w:rsidP="001D3C98">
      <w:pPr>
        <w:pStyle w:val="muc2"/>
        <w:rPr>
          <w:color w:val="000000" w:themeColor="text1"/>
        </w:rPr>
      </w:pPr>
      <w:bookmarkStart w:id="85" w:name="_Toc12099596"/>
      <w:r w:rsidRPr="00450091">
        <w:rPr>
          <w:color w:val="000000" w:themeColor="text1"/>
        </w:rPr>
        <w:t>III. NỘI DUNG CHỦ YẾU CỦA CHƯƠNG TRÌNH</w:t>
      </w:r>
      <w:bookmarkEnd w:id="85"/>
    </w:p>
    <w:p w:rsidR="00F57616" w:rsidRPr="00450091" w:rsidRDefault="00F57616" w:rsidP="00F57616">
      <w:pPr>
        <w:spacing w:before="120" w:after="120"/>
        <w:ind w:firstLine="720"/>
        <w:jc w:val="both"/>
        <w:rPr>
          <w:color w:val="000000" w:themeColor="text1"/>
          <w:sz w:val="26"/>
          <w:szCs w:val="26"/>
          <w:lang w:eastAsia="vi-VN"/>
        </w:rPr>
      </w:pPr>
      <w:r w:rsidRPr="00450091">
        <w:rPr>
          <w:color w:val="000000" w:themeColor="text1"/>
          <w:sz w:val="26"/>
          <w:szCs w:val="26"/>
          <w:lang w:eastAsia="vi-VN"/>
        </w:rPr>
        <w:t>Chu trình phát triển sản phẩm OCOP Tây Ninh được thực hiện 06 bước (theo phụ lục 1 kèm theo Quyết định </w:t>
      </w:r>
      <w:hyperlink r:id="rId10" w:tgtFrame="_blank" w:tooltip="490/QĐ-TTg" w:history="1">
        <w:r w:rsidRPr="00450091">
          <w:rPr>
            <w:color w:val="000000" w:themeColor="text1"/>
            <w:sz w:val="26"/>
            <w:szCs w:val="26"/>
            <w:lang w:eastAsia="vi-VN"/>
          </w:rPr>
          <w:t>490/QĐ-TTg</w:t>
        </w:r>
      </w:hyperlink>
      <w:r w:rsidRPr="00450091">
        <w:rPr>
          <w:color w:val="000000" w:themeColor="text1"/>
          <w:sz w:val="26"/>
          <w:szCs w:val="26"/>
          <w:lang w:eastAsia="vi-VN"/>
        </w:rPr>
        <w:t> ngày 07/5</w:t>
      </w:r>
      <w:r w:rsidR="00D55231">
        <w:rPr>
          <w:color w:val="000000" w:themeColor="text1"/>
          <w:sz w:val="26"/>
          <w:szCs w:val="26"/>
          <w:lang w:eastAsia="vi-VN"/>
        </w:rPr>
        <w:t>/2</w:t>
      </w:r>
      <w:r w:rsidRPr="00450091">
        <w:rPr>
          <w:color w:val="000000" w:themeColor="text1"/>
          <w:sz w:val="26"/>
          <w:szCs w:val="26"/>
          <w:lang w:eastAsia="vi-VN"/>
        </w:rPr>
        <w:t>018 của Thủ tướng chính phủ và sổ tay hướng dẫn phát triển sản xuất ban hành kèm theo Quyết định số </w:t>
      </w:r>
      <w:hyperlink r:id="rId11" w:tgtFrame="_blank" w:tooltip="Quyết định 4781/QĐ-BNN-VPĐP" w:history="1">
        <w:r w:rsidRPr="00450091">
          <w:rPr>
            <w:color w:val="000000" w:themeColor="text1"/>
            <w:sz w:val="26"/>
            <w:szCs w:val="26"/>
            <w:lang w:eastAsia="vi-VN"/>
          </w:rPr>
          <w:t>4781/QĐ-BNN-VPĐP</w:t>
        </w:r>
      </w:hyperlink>
      <w:r w:rsidRPr="00450091">
        <w:rPr>
          <w:color w:val="000000" w:themeColor="text1"/>
          <w:sz w:val="26"/>
          <w:szCs w:val="26"/>
          <w:lang w:eastAsia="vi-VN"/>
        </w:rPr>
        <w:t xml:space="preserve"> ngày 21/11/2017 của Bộ Nông nghiệp và </w:t>
      </w:r>
      <w:r w:rsidR="00220CBC" w:rsidRPr="00450091">
        <w:rPr>
          <w:color w:val="000000" w:themeColor="text1"/>
          <w:sz w:val="26"/>
          <w:szCs w:val="26"/>
          <w:lang w:eastAsia="vi-VN"/>
        </w:rPr>
        <w:t>PTNT</w:t>
      </w:r>
      <w:r w:rsidRPr="00450091">
        <w:rPr>
          <w:color w:val="000000" w:themeColor="text1"/>
          <w:sz w:val="26"/>
          <w:szCs w:val="26"/>
          <w:lang w:eastAsia="vi-VN"/>
        </w:rPr>
        <w:t xml:space="preserve">) đảm bảo nguyên tắc: Nhà nước hướng dẫn, tập huấn, hỗ trợ, giám sát; các tổ chức, đơn vị tham gia là chủ thể đề xuất nhu cầu và tổ chức triển khai thực hiện </w:t>
      </w:r>
      <w:r w:rsidRPr="00450091">
        <w:rPr>
          <w:bCs/>
          <w:color w:val="000000" w:themeColor="text1"/>
          <w:sz w:val="26"/>
          <w:szCs w:val="26"/>
        </w:rPr>
        <w:t xml:space="preserve">(đề xuất nhu cầu từ dưới lên, theo </w:t>
      </w:r>
      <w:r w:rsidRPr="00450091">
        <w:rPr>
          <w:bCs/>
          <w:color w:val="000000" w:themeColor="text1"/>
          <w:sz w:val="26"/>
          <w:szCs w:val="26"/>
        </w:rPr>
        <w:lastRenderedPageBreak/>
        <w:t>nhu cầu và khả năng của hộ sản xuất, HTX và SMEs). Theo đó, các hoạt động thường niên theo chu trình OCOP</w:t>
      </w:r>
      <w:r w:rsidRPr="00450091">
        <w:rPr>
          <w:color w:val="000000" w:themeColor="text1"/>
          <w:sz w:val="26"/>
          <w:szCs w:val="26"/>
          <w:lang w:eastAsia="vi-VN"/>
        </w:rPr>
        <w:t xml:space="preserve"> như sau:</w:t>
      </w:r>
    </w:p>
    <w:p w:rsidR="008777C2" w:rsidRPr="00450091" w:rsidRDefault="008777C2" w:rsidP="00EA115A">
      <w:pPr>
        <w:spacing w:before="120" w:after="120"/>
        <w:jc w:val="center"/>
        <w:rPr>
          <w:color w:val="000000" w:themeColor="text1"/>
          <w:sz w:val="26"/>
          <w:szCs w:val="26"/>
          <w:lang w:eastAsia="vi-VN"/>
        </w:rPr>
      </w:pPr>
      <w:r w:rsidRPr="00450091">
        <w:rPr>
          <w:noProof/>
          <w:color w:val="000000" w:themeColor="text1"/>
          <w:sz w:val="26"/>
          <w:szCs w:val="26"/>
        </w:rPr>
        <w:drawing>
          <wp:inline distT="0" distB="0" distL="0" distR="0">
            <wp:extent cx="5160645" cy="247269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60645" cy="2472690"/>
                    </a:xfrm>
                    <a:prstGeom prst="rect">
                      <a:avLst/>
                    </a:prstGeom>
                    <a:noFill/>
                    <a:ln w="9525">
                      <a:noFill/>
                      <a:miter lim="800000"/>
                      <a:headEnd/>
                      <a:tailEnd/>
                    </a:ln>
                  </pic:spPr>
                </pic:pic>
              </a:graphicData>
            </a:graphic>
          </wp:inline>
        </w:drawing>
      </w:r>
    </w:p>
    <w:p w:rsidR="00141506" w:rsidRPr="00450091" w:rsidRDefault="00141506" w:rsidP="001D3C98">
      <w:pPr>
        <w:pStyle w:val="muc3"/>
        <w:rPr>
          <w:szCs w:val="26"/>
          <w:lang w:val="nl-NL"/>
        </w:rPr>
      </w:pPr>
      <w:bookmarkStart w:id="86" w:name="_Toc12099597"/>
      <w:r w:rsidRPr="00450091">
        <w:rPr>
          <w:szCs w:val="26"/>
          <w:lang w:val="nl-NL"/>
        </w:rPr>
        <w:t>III.</w:t>
      </w:r>
      <w:r w:rsidR="00AC7C0F" w:rsidRPr="00450091">
        <w:rPr>
          <w:szCs w:val="26"/>
          <w:lang w:val="nl-NL"/>
        </w:rPr>
        <w:t>1</w:t>
      </w:r>
      <w:r w:rsidRPr="00450091">
        <w:rPr>
          <w:szCs w:val="26"/>
          <w:lang w:val="nl-NL"/>
        </w:rPr>
        <w:t>. Tuyên truyền hướng dẫn về Chương trình OCOP</w:t>
      </w:r>
      <w:bookmarkEnd w:id="86"/>
      <w:r w:rsidRPr="00450091">
        <w:rPr>
          <w:szCs w:val="26"/>
          <w:lang w:val="nl-NL"/>
        </w:rPr>
        <w:t xml:space="preserve"> </w:t>
      </w:r>
    </w:p>
    <w:p w:rsidR="00141506" w:rsidRPr="00450091" w:rsidRDefault="00141506" w:rsidP="00141506">
      <w:pPr>
        <w:spacing w:before="120"/>
        <w:ind w:firstLine="720"/>
        <w:jc w:val="both"/>
        <w:rPr>
          <w:bCs/>
          <w:color w:val="000000" w:themeColor="text1"/>
          <w:sz w:val="26"/>
          <w:szCs w:val="26"/>
        </w:rPr>
      </w:pPr>
      <w:r w:rsidRPr="00450091">
        <w:rPr>
          <w:bCs/>
          <w:color w:val="000000" w:themeColor="text1"/>
          <w:sz w:val="26"/>
          <w:szCs w:val="26"/>
        </w:rPr>
        <w:t xml:space="preserve">- Triển khai các hoạt động tuyên truyền để nâng cao nhận thức của hệ thống quản lý Chương trình OCOP các cấp và sự hiểu biết của cộng đồng về Chương trình OCOP, bao gồm: Sự cần thiết, 3 nguyên tắc của OCOP, bộ tiêu chí đánh giá, xếp hạng sản phẩm OCOP, nội dung Chương trình OCOP, các hỗ trợ của Nhà nước và đặc biệt là đề xuất ý tưởng sản phẩm </w:t>
      </w:r>
      <w:r w:rsidRPr="00450091">
        <w:rPr>
          <w:color w:val="000000" w:themeColor="text1"/>
          <w:sz w:val="26"/>
          <w:szCs w:val="26"/>
        </w:rPr>
        <w:t>và phát phiếu xây dựng ý tưởng sản phẩm đến cộng đồng</w:t>
      </w:r>
      <w:r w:rsidRPr="00450091">
        <w:rPr>
          <w:bCs/>
          <w:color w:val="000000" w:themeColor="text1"/>
          <w:sz w:val="26"/>
          <w:szCs w:val="26"/>
        </w:rPr>
        <w:t>, từ đó khởi đầu chu trình OCOP của cộng đồng.</w:t>
      </w:r>
    </w:p>
    <w:p w:rsidR="00141506" w:rsidRPr="00450091" w:rsidRDefault="00141506" w:rsidP="00141506">
      <w:pPr>
        <w:spacing w:before="120"/>
        <w:ind w:firstLine="720"/>
        <w:jc w:val="both"/>
        <w:rPr>
          <w:bCs/>
          <w:color w:val="000000" w:themeColor="text1"/>
          <w:sz w:val="26"/>
          <w:szCs w:val="26"/>
        </w:rPr>
      </w:pPr>
      <w:r w:rsidRPr="00450091">
        <w:rPr>
          <w:bCs/>
          <w:color w:val="000000" w:themeColor="text1"/>
          <w:sz w:val="26"/>
          <w:szCs w:val="26"/>
        </w:rPr>
        <w:t xml:space="preserve">- Các kênh tuyên truyền bao gồm: Các phương tiện truyền thông đại chúng cấp tỉnh, huyện, xã (truyền thanh, truyền hình, báo chí,…); tại các hội nghị, hội thảo cấp tỉnh, huyện, xã, thôn (lồng ghép); họp, hội nghị của các tổ chức xã hội - nghề nghiệp (lồng ghép);..., cụ thể: </w:t>
      </w:r>
    </w:p>
    <w:p w:rsidR="00B31E50" w:rsidRPr="00450091" w:rsidRDefault="00B31E50" w:rsidP="00B31E50">
      <w:pPr>
        <w:spacing w:before="120"/>
        <w:ind w:firstLine="720"/>
        <w:jc w:val="both"/>
        <w:rPr>
          <w:color w:val="000000" w:themeColor="text1"/>
          <w:sz w:val="26"/>
          <w:szCs w:val="26"/>
          <w:lang w:eastAsia="vi-VN"/>
        </w:rPr>
      </w:pPr>
      <w:r w:rsidRPr="00450091">
        <w:rPr>
          <w:color w:val="000000" w:themeColor="text1"/>
          <w:sz w:val="26"/>
          <w:szCs w:val="26"/>
          <w:lang w:eastAsia="vi-VN"/>
        </w:rPr>
        <w:t xml:space="preserve">+ </w:t>
      </w:r>
      <w:r w:rsidR="00141506" w:rsidRPr="00450091">
        <w:rPr>
          <w:color w:val="000000" w:themeColor="text1"/>
          <w:sz w:val="26"/>
          <w:szCs w:val="26"/>
          <w:lang w:eastAsia="vi-VN"/>
        </w:rPr>
        <w:t>Xây dựng phóng sự truyền hình tuyên truyền trên phương tiện thông tin đại chúng</w:t>
      </w:r>
      <w:r w:rsidRPr="00450091">
        <w:rPr>
          <w:color w:val="000000" w:themeColor="text1"/>
          <w:sz w:val="26"/>
          <w:szCs w:val="26"/>
          <w:lang w:eastAsia="vi-VN"/>
        </w:rPr>
        <w:t xml:space="preserve"> (Báo Tây Ninh và đài phát thanh, truyền hình tỉnh Tây Ninh)</w:t>
      </w:r>
      <w:r w:rsidR="00141506" w:rsidRPr="00450091">
        <w:rPr>
          <w:color w:val="000000" w:themeColor="text1"/>
          <w:sz w:val="26"/>
          <w:szCs w:val="26"/>
          <w:lang w:eastAsia="vi-VN"/>
        </w:rPr>
        <w:t xml:space="preserve"> về mục tiêu và nội dung của Chương trình OCOP Tây Ninh</w:t>
      </w:r>
      <w:r w:rsidRPr="00450091">
        <w:rPr>
          <w:color w:val="000000" w:themeColor="text1"/>
          <w:sz w:val="26"/>
          <w:szCs w:val="26"/>
          <w:lang w:eastAsia="vi-VN"/>
        </w:rPr>
        <w:t>; số lần phát: trong</w:t>
      </w:r>
      <w:r w:rsidR="00141506" w:rsidRPr="00450091">
        <w:rPr>
          <w:color w:val="000000" w:themeColor="text1"/>
          <w:sz w:val="26"/>
          <w:szCs w:val="26"/>
          <w:lang w:eastAsia="vi-VN"/>
        </w:rPr>
        <w:t xml:space="preserve"> năm 2019 thực hiện định kỳ theo tuần (mỗi tuần 01 lần); </w:t>
      </w:r>
      <w:r w:rsidRPr="00450091">
        <w:rPr>
          <w:color w:val="000000" w:themeColor="text1"/>
          <w:sz w:val="26"/>
          <w:szCs w:val="26"/>
          <w:lang w:eastAsia="vi-VN"/>
        </w:rPr>
        <w:t xml:space="preserve">các </w:t>
      </w:r>
      <w:r w:rsidR="00141506" w:rsidRPr="00450091">
        <w:rPr>
          <w:color w:val="000000" w:themeColor="text1"/>
          <w:sz w:val="26"/>
          <w:szCs w:val="26"/>
          <w:lang w:eastAsia="vi-VN"/>
        </w:rPr>
        <w:t xml:space="preserve">năm </w:t>
      </w:r>
      <w:r w:rsidRPr="00450091">
        <w:rPr>
          <w:color w:val="000000" w:themeColor="text1"/>
          <w:sz w:val="26"/>
          <w:szCs w:val="26"/>
          <w:lang w:eastAsia="vi-VN"/>
        </w:rPr>
        <w:t>sau</w:t>
      </w:r>
      <w:r w:rsidR="00141506" w:rsidRPr="00450091">
        <w:rPr>
          <w:color w:val="000000" w:themeColor="text1"/>
          <w:sz w:val="26"/>
          <w:szCs w:val="26"/>
          <w:lang w:eastAsia="vi-VN"/>
        </w:rPr>
        <w:t xml:space="preserve"> thực hiện định kỳ theo tháng (mỗi tháng 02 lần</w:t>
      </w:r>
      <w:r w:rsidR="00F844E5" w:rsidRPr="00450091">
        <w:rPr>
          <w:color w:val="000000" w:themeColor="text1"/>
          <w:sz w:val="26"/>
          <w:szCs w:val="26"/>
          <w:lang w:val="vi-VN" w:eastAsia="vi-VN"/>
        </w:rPr>
        <w:t xml:space="preserve"> vào các ngày 5 và 20 hàng tháng</w:t>
      </w:r>
      <w:r w:rsidR="00141506" w:rsidRPr="00450091">
        <w:rPr>
          <w:color w:val="000000" w:themeColor="text1"/>
          <w:sz w:val="26"/>
          <w:szCs w:val="26"/>
          <w:lang w:eastAsia="vi-VN"/>
        </w:rPr>
        <w:t>)</w:t>
      </w:r>
      <w:r w:rsidRPr="00450091">
        <w:rPr>
          <w:color w:val="000000" w:themeColor="text1"/>
          <w:sz w:val="26"/>
          <w:szCs w:val="26"/>
          <w:lang w:eastAsia="vi-VN"/>
        </w:rPr>
        <w:t xml:space="preserve">. </w:t>
      </w:r>
    </w:p>
    <w:p w:rsidR="001C1537" w:rsidRPr="00450091" w:rsidRDefault="00B31E50" w:rsidP="00B31E50">
      <w:pPr>
        <w:spacing w:before="120"/>
        <w:ind w:firstLine="720"/>
        <w:jc w:val="both"/>
        <w:rPr>
          <w:color w:val="000000" w:themeColor="text1"/>
          <w:sz w:val="26"/>
          <w:szCs w:val="26"/>
          <w:lang w:eastAsia="vi-VN"/>
        </w:rPr>
      </w:pPr>
      <w:r w:rsidRPr="00450091">
        <w:rPr>
          <w:color w:val="000000" w:themeColor="text1"/>
          <w:sz w:val="26"/>
          <w:szCs w:val="26"/>
          <w:lang w:eastAsia="vi-VN"/>
        </w:rPr>
        <w:t xml:space="preserve">+ </w:t>
      </w:r>
      <w:r w:rsidR="00141506" w:rsidRPr="00450091">
        <w:rPr>
          <w:color w:val="000000" w:themeColor="text1"/>
          <w:sz w:val="26"/>
          <w:szCs w:val="26"/>
          <w:lang w:eastAsia="vi-VN"/>
        </w:rPr>
        <w:t xml:space="preserve">Thực hiện theo chuyên đề hoặc lồng ghép trong các hội nghị cấp huyện, xã để phổ biến cho người dân tại các xã (thôn, </w:t>
      </w:r>
      <w:r w:rsidRPr="00450091">
        <w:rPr>
          <w:color w:val="000000" w:themeColor="text1"/>
          <w:sz w:val="26"/>
          <w:szCs w:val="26"/>
          <w:lang w:eastAsia="vi-VN"/>
        </w:rPr>
        <w:t>ấp</w:t>
      </w:r>
      <w:r w:rsidR="00141506" w:rsidRPr="00450091">
        <w:rPr>
          <w:color w:val="000000" w:themeColor="text1"/>
          <w:sz w:val="26"/>
          <w:szCs w:val="26"/>
          <w:lang w:eastAsia="vi-VN"/>
        </w:rPr>
        <w:t>) biết và hiểu về chương trình OCOP, nắm được các thủ tục tham gia chương trình (cách đăng ký sản phẩm, thời hạn, địa điểm nộp hồ sơ...).</w:t>
      </w:r>
    </w:p>
    <w:p w:rsidR="006F403B" w:rsidRPr="00450091" w:rsidRDefault="006F403B" w:rsidP="00B31E50">
      <w:pPr>
        <w:spacing w:before="120"/>
        <w:ind w:firstLine="720"/>
        <w:jc w:val="both"/>
        <w:rPr>
          <w:color w:val="000000" w:themeColor="text1"/>
          <w:sz w:val="26"/>
          <w:szCs w:val="26"/>
          <w:lang w:eastAsia="vi-VN"/>
        </w:rPr>
      </w:pPr>
      <w:r w:rsidRPr="00450091">
        <w:rPr>
          <w:color w:val="000000" w:themeColor="text1"/>
          <w:sz w:val="26"/>
          <w:szCs w:val="26"/>
          <w:lang w:eastAsia="vi-VN"/>
        </w:rPr>
        <w:t>+ Tổ chức đoàn đi vận động các chủ thể (đang sản xuất kinh doanh sản phẩm chủ lực trên địa bàn) đăng ký tham gia lớp tập huấn lần 1 trong năm</w:t>
      </w:r>
      <w:r w:rsidR="00D55231">
        <w:rPr>
          <w:color w:val="000000" w:themeColor="text1"/>
          <w:sz w:val="26"/>
          <w:szCs w:val="26"/>
          <w:lang w:eastAsia="vi-VN"/>
        </w:rPr>
        <w:t>.</w:t>
      </w:r>
    </w:p>
    <w:p w:rsidR="00A629E5" w:rsidRPr="00D55231" w:rsidRDefault="00A629E5" w:rsidP="006F403B">
      <w:pPr>
        <w:spacing w:before="120"/>
        <w:ind w:firstLine="720"/>
        <w:jc w:val="both"/>
        <w:rPr>
          <w:color w:val="000000" w:themeColor="text1"/>
          <w:spacing w:val="-2"/>
          <w:sz w:val="26"/>
          <w:szCs w:val="26"/>
          <w:lang w:eastAsia="vi-VN"/>
        </w:rPr>
      </w:pPr>
      <w:r w:rsidRPr="00D55231">
        <w:rPr>
          <w:color w:val="000000" w:themeColor="text1"/>
          <w:spacing w:val="-2"/>
          <w:sz w:val="26"/>
          <w:szCs w:val="26"/>
          <w:lang w:eastAsia="vi-VN"/>
        </w:rPr>
        <w:t>+ Tổ chức các lớp tuyên t</w:t>
      </w:r>
      <w:r w:rsidR="00D55231" w:rsidRPr="00D55231">
        <w:rPr>
          <w:color w:val="000000" w:themeColor="text1"/>
          <w:spacing w:val="-2"/>
          <w:sz w:val="26"/>
          <w:szCs w:val="26"/>
          <w:lang w:eastAsia="vi-VN"/>
        </w:rPr>
        <w:t>r</w:t>
      </w:r>
      <w:r w:rsidRPr="00D55231">
        <w:rPr>
          <w:color w:val="000000" w:themeColor="text1"/>
          <w:spacing w:val="-2"/>
          <w:sz w:val="26"/>
          <w:szCs w:val="26"/>
          <w:lang w:eastAsia="vi-VN"/>
        </w:rPr>
        <w:t>uyền và tập huấn kiến thức chuyên môn về quản lý, triển khai thực hiện chương trình</w:t>
      </w:r>
      <w:r w:rsidR="0029716D" w:rsidRPr="00D55231">
        <w:rPr>
          <w:color w:val="000000" w:themeColor="text1"/>
          <w:spacing w:val="-2"/>
          <w:sz w:val="26"/>
          <w:szCs w:val="26"/>
          <w:lang w:eastAsia="vi-VN"/>
        </w:rPr>
        <w:t xml:space="preserve">. Thành phần tham dự bao gồm các thành viên trong ban điều hành OCOP các cấp (tỉnh, huyện, xã); các chủ thể sản xuất kinh doanh đang quan tâm và muốn tham gia chương trình. Nội dung tuyên truyền, tập huấn gồm mục tiêu và nội dung Chương trình OCOP; </w:t>
      </w:r>
      <w:r w:rsidR="0029716D" w:rsidRPr="00D55231">
        <w:rPr>
          <w:bCs/>
          <w:color w:val="000000" w:themeColor="text1"/>
          <w:spacing w:val="-2"/>
          <w:sz w:val="26"/>
          <w:szCs w:val="26"/>
        </w:rPr>
        <w:t xml:space="preserve">sự cần thiết, 3 nguyên tắc của OCOP, bộ tiêu chí đánh giá, xếp hạng sản phẩm OCOP… Cuối đợt tập huấn, ban tổ chức sẽ nhận được danh sách các chủ thể OCOP đăng ký tham gia đợt tập huấn lần 2 trong năm. </w:t>
      </w:r>
      <w:r w:rsidRPr="00D55231">
        <w:rPr>
          <w:color w:val="000000" w:themeColor="text1"/>
          <w:spacing w:val="-2"/>
          <w:sz w:val="26"/>
          <w:szCs w:val="26"/>
        </w:rPr>
        <w:t xml:space="preserve">Thời gian thực hiện sẽ liên tục trong các năm; mỗi năm 01 đợt dự kiến vào đầu năm (tháng 2 hoặc </w:t>
      </w:r>
      <w:r w:rsidRPr="00D55231">
        <w:rPr>
          <w:color w:val="000000" w:themeColor="text1"/>
          <w:spacing w:val="-2"/>
          <w:sz w:val="26"/>
          <w:szCs w:val="26"/>
        </w:rPr>
        <w:lastRenderedPageBreak/>
        <w:t>tháng 3); mỗi đợt dự kiến tổ chức 10 lớp; trong đó, 01 lớp tổ chức tại văn phòng Ban điều hành và 9 lớp tổ chức tại 8 huyện và thành phố Tây Ninh. Số lượng thành viên tham gia mỗi lớp</w:t>
      </w:r>
      <w:r w:rsidR="006F403B" w:rsidRPr="00D55231">
        <w:rPr>
          <w:color w:val="000000" w:themeColor="text1"/>
          <w:spacing w:val="-2"/>
          <w:sz w:val="26"/>
          <w:szCs w:val="26"/>
        </w:rPr>
        <w:t xml:space="preserve"> là danh sách các chủ thể đã đăng ký trong đợt vận động</w:t>
      </w:r>
      <w:r w:rsidR="00D55231" w:rsidRPr="00D55231">
        <w:rPr>
          <w:color w:val="000000" w:themeColor="text1"/>
          <w:spacing w:val="-2"/>
          <w:sz w:val="26"/>
          <w:szCs w:val="26"/>
        </w:rPr>
        <w:t>.</w:t>
      </w:r>
    </w:p>
    <w:p w:rsidR="00935ECE" w:rsidRPr="00450091" w:rsidRDefault="001C1537" w:rsidP="00D55231">
      <w:pPr>
        <w:pStyle w:val="muc3"/>
        <w:spacing w:before="100"/>
        <w:rPr>
          <w:szCs w:val="26"/>
          <w:lang w:val="nl-NL"/>
        </w:rPr>
      </w:pPr>
      <w:bookmarkStart w:id="87" w:name="_Toc12099598"/>
      <w:r w:rsidRPr="00450091">
        <w:rPr>
          <w:szCs w:val="26"/>
          <w:lang w:val="nl-NL"/>
        </w:rPr>
        <w:t>III.</w:t>
      </w:r>
      <w:r w:rsidR="00AC7C0F" w:rsidRPr="00450091">
        <w:rPr>
          <w:szCs w:val="26"/>
          <w:lang w:val="nl-NL"/>
        </w:rPr>
        <w:t>2</w:t>
      </w:r>
      <w:r w:rsidRPr="00450091">
        <w:rPr>
          <w:szCs w:val="26"/>
          <w:lang w:val="nl-NL"/>
        </w:rPr>
        <w:t>.</w:t>
      </w:r>
      <w:r w:rsidR="00935ECE" w:rsidRPr="00450091">
        <w:rPr>
          <w:szCs w:val="26"/>
          <w:lang w:val="nl-NL"/>
        </w:rPr>
        <w:t xml:space="preserve"> Nhận đăng ký ý tưởng sản phẩm</w:t>
      </w:r>
      <w:bookmarkEnd w:id="87"/>
    </w:p>
    <w:p w:rsidR="00604848" w:rsidRDefault="00935ECE" w:rsidP="00D55231">
      <w:pPr>
        <w:tabs>
          <w:tab w:val="left" w:pos="1624"/>
        </w:tabs>
        <w:spacing w:before="100"/>
        <w:ind w:firstLine="720"/>
        <w:jc w:val="both"/>
        <w:rPr>
          <w:color w:val="000000" w:themeColor="text1"/>
          <w:sz w:val="26"/>
          <w:szCs w:val="26"/>
        </w:rPr>
      </w:pPr>
      <w:r w:rsidRPr="00450091">
        <w:rPr>
          <w:color w:val="000000" w:themeColor="text1"/>
          <w:sz w:val="26"/>
          <w:szCs w:val="26"/>
        </w:rPr>
        <w:t>Sau khi được tuyên truyền vận động; cộng đồng khởi đầu tham gia Chương trình OCOP bằng việc đăng ký ý tưởng sản phẩm cho hệ thống quản lý Chương trình OCOP.</w:t>
      </w:r>
      <w:r w:rsidR="00AD193E">
        <w:rPr>
          <w:color w:val="000000" w:themeColor="text1"/>
          <w:sz w:val="26"/>
          <w:szCs w:val="26"/>
        </w:rPr>
        <w:t xml:space="preserve"> Việc đăng ký sản phẩ</w:t>
      </w:r>
      <w:r w:rsidR="00604848">
        <w:rPr>
          <w:color w:val="000000" w:themeColor="text1"/>
          <w:sz w:val="26"/>
          <w:szCs w:val="26"/>
        </w:rPr>
        <w:t xml:space="preserve">m nào sẽ tham gia Chương trình OCOP xuất phát từ ý tưởng của các chủ thể tham gia; trong phạm vi đề án này, chúng tôi chỉ giới thiệu phương pháp lựa chọn </w:t>
      </w:r>
      <w:r w:rsidR="00BA44A9">
        <w:rPr>
          <w:color w:val="000000" w:themeColor="text1"/>
          <w:sz w:val="26"/>
          <w:szCs w:val="26"/>
        </w:rPr>
        <w:t>ngành hàng</w:t>
      </w:r>
      <w:r w:rsidR="00604848">
        <w:rPr>
          <w:color w:val="000000" w:themeColor="text1"/>
          <w:sz w:val="26"/>
          <w:szCs w:val="26"/>
        </w:rPr>
        <w:t xml:space="preserve"> chủ lực như những gợi ý cho ý tưởng sản phẩm mà chủ thể muốn tham gia. </w:t>
      </w:r>
    </w:p>
    <w:p w:rsidR="00604848" w:rsidRDefault="00604848" w:rsidP="00D55231">
      <w:pPr>
        <w:tabs>
          <w:tab w:val="left" w:pos="1624"/>
        </w:tabs>
        <w:spacing w:before="100"/>
        <w:ind w:firstLine="720"/>
        <w:jc w:val="both"/>
        <w:rPr>
          <w:color w:val="000000" w:themeColor="text1"/>
          <w:sz w:val="26"/>
          <w:szCs w:val="26"/>
        </w:rPr>
      </w:pPr>
      <w:r>
        <w:rPr>
          <w:color w:val="000000" w:themeColor="text1"/>
          <w:sz w:val="26"/>
          <w:szCs w:val="26"/>
        </w:rPr>
        <w:t xml:space="preserve">Sau đây là nội dung và phương pháp xác định </w:t>
      </w:r>
      <w:r w:rsidR="00BA44A9">
        <w:rPr>
          <w:color w:val="000000" w:themeColor="text1"/>
          <w:sz w:val="26"/>
          <w:szCs w:val="26"/>
        </w:rPr>
        <w:t>ngành hàng</w:t>
      </w:r>
      <w:r>
        <w:rPr>
          <w:color w:val="000000" w:themeColor="text1"/>
          <w:sz w:val="26"/>
          <w:szCs w:val="26"/>
        </w:rPr>
        <w:t xml:space="preserve"> chủ lực</w:t>
      </w:r>
    </w:p>
    <w:p w:rsidR="00935ECE" w:rsidRPr="005063D4" w:rsidRDefault="005063D4" w:rsidP="00D55231">
      <w:pPr>
        <w:tabs>
          <w:tab w:val="left" w:pos="1624"/>
        </w:tabs>
        <w:spacing w:before="100"/>
        <w:ind w:firstLine="720"/>
        <w:jc w:val="both"/>
        <w:rPr>
          <w:b/>
          <w:color w:val="000000" w:themeColor="text1"/>
          <w:sz w:val="26"/>
          <w:szCs w:val="26"/>
          <w:lang w:val="nl-NL"/>
        </w:rPr>
      </w:pPr>
      <w:r w:rsidRPr="005063D4">
        <w:rPr>
          <w:b/>
          <w:color w:val="000000" w:themeColor="text1"/>
          <w:sz w:val="26"/>
          <w:szCs w:val="26"/>
        </w:rPr>
        <w:t>a.</w:t>
      </w:r>
      <w:r w:rsidR="001A2854" w:rsidRPr="005063D4">
        <w:rPr>
          <w:b/>
          <w:color w:val="000000" w:themeColor="text1"/>
          <w:sz w:val="26"/>
          <w:szCs w:val="26"/>
        </w:rPr>
        <w:t xml:space="preserve"> Xác định </w:t>
      </w:r>
      <w:r w:rsidR="00BA44A9">
        <w:rPr>
          <w:b/>
          <w:color w:val="000000" w:themeColor="text1"/>
          <w:sz w:val="26"/>
          <w:szCs w:val="26"/>
        </w:rPr>
        <w:t>ngành hàng</w:t>
      </w:r>
      <w:r w:rsidR="001A2854" w:rsidRPr="005063D4">
        <w:rPr>
          <w:b/>
          <w:color w:val="000000" w:themeColor="text1"/>
          <w:sz w:val="26"/>
          <w:szCs w:val="26"/>
        </w:rPr>
        <w:t xml:space="preserve"> chủ lực </w:t>
      </w:r>
    </w:p>
    <w:p w:rsidR="001C1537" w:rsidRPr="00450091" w:rsidRDefault="001A2854" w:rsidP="00D55231">
      <w:pPr>
        <w:tabs>
          <w:tab w:val="left" w:pos="1624"/>
        </w:tabs>
        <w:spacing w:before="100"/>
        <w:ind w:firstLine="720"/>
        <w:jc w:val="both"/>
        <w:rPr>
          <w:color w:val="000000" w:themeColor="text1"/>
          <w:sz w:val="26"/>
          <w:szCs w:val="26"/>
          <w:lang w:eastAsia="vi-VN"/>
        </w:rPr>
      </w:pPr>
      <w:r w:rsidRPr="00450091">
        <w:rPr>
          <w:color w:val="000000" w:themeColor="text1"/>
          <w:sz w:val="26"/>
          <w:szCs w:val="26"/>
          <w:lang w:eastAsia="vi-VN"/>
        </w:rPr>
        <w:t>+</w:t>
      </w:r>
      <w:r w:rsidR="001C1537" w:rsidRPr="00450091">
        <w:rPr>
          <w:color w:val="000000" w:themeColor="text1"/>
          <w:sz w:val="26"/>
          <w:szCs w:val="26"/>
          <w:lang w:eastAsia="vi-VN"/>
        </w:rPr>
        <w:t xml:space="preserve"> Khái niệm và tiêu chí xác định </w:t>
      </w:r>
      <w:r w:rsidR="00BA44A9">
        <w:rPr>
          <w:color w:val="000000" w:themeColor="text1"/>
          <w:sz w:val="26"/>
          <w:szCs w:val="26"/>
          <w:lang w:eastAsia="vi-VN"/>
        </w:rPr>
        <w:t>ngành hàng</w:t>
      </w:r>
      <w:r w:rsidR="001C1537" w:rsidRPr="00450091">
        <w:rPr>
          <w:color w:val="000000" w:themeColor="text1"/>
          <w:sz w:val="26"/>
          <w:szCs w:val="26"/>
          <w:lang w:eastAsia="vi-VN"/>
        </w:rPr>
        <w:t xml:space="preserve"> chủ lực</w:t>
      </w:r>
    </w:p>
    <w:p w:rsidR="00141506" w:rsidRPr="00450091" w:rsidRDefault="004D32CC" w:rsidP="00D55231">
      <w:pPr>
        <w:spacing w:before="100"/>
        <w:ind w:firstLine="720"/>
        <w:jc w:val="both"/>
        <w:rPr>
          <w:color w:val="000000" w:themeColor="text1"/>
          <w:sz w:val="26"/>
          <w:szCs w:val="26"/>
          <w:lang w:eastAsia="vi-VN"/>
        </w:rPr>
      </w:pPr>
      <w:r w:rsidRPr="00450091">
        <w:rPr>
          <w:color w:val="000000" w:themeColor="text1"/>
          <w:sz w:val="26"/>
          <w:szCs w:val="26"/>
        </w:rPr>
        <w:t xml:space="preserve">Hiện nay, chưa có khái niệm thống nhất về </w:t>
      </w:r>
      <w:r w:rsidR="00BA44A9">
        <w:rPr>
          <w:color w:val="000000" w:themeColor="text1"/>
          <w:sz w:val="26"/>
          <w:szCs w:val="26"/>
        </w:rPr>
        <w:t>ngành hàng</w:t>
      </w:r>
      <w:r w:rsidRPr="00450091">
        <w:rPr>
          <w:color w:val="000000" w:themeColor="text1"/>
          <w:sz w:val="26"/>
          <w:szCs w:val="26"/>
        </w:rPr>
        <w:t xml:space="preserve"> chủ lực; tuy nhiê</w:t>
      </w:r>
      <w:r w:rsidR="00D55231">
        <w:rPr>
          <w:color w:val="000000" w:themeColor="text1"/>
          <w:sz w:val="26"/>
          <w:szCs w:val="26"/>
        </w:rPr>
        <w:t>n</w:t>
      </w:r>
      <w:r w:rsidRPr="00450091">
        <w:rPr>
          <w:color w:val="000000" w:themeColor="text1"/>
          <w:sz w:val="26"/>
          <w:szCs w:val="26"/>
        </w:rPr>
        <w:t>, sau khi tổng hợp và chọn lọc từ các định nghĩa trong nhiều tài liệu, t</w:t>
      </w:r>
      <w:r w:rsidRPr="00450091">
        <w:rPr>
          <w:iCs/>
          <w:color w:val="000000" w:themeColor="text1"/>
          <w:sz w:val="26"/>
          <w:szCs w:val="26"/>
        </w:rPr>
        <w:t xml:space="preserve">rong phạm vi đề án này, chúng tôi đề nghị thống nhất khái niệm về </w:t>
      </w:r>
      <w:r w:rsidR="00BA44A9">
        <w:rPr>
          <w:iCs/>
          <w:color w:val="000000" w:themeColor="text1"/>
          <w:sz w:val="26"/>
          <w:szCs w:val="26"/>
        </w:rPr>
        <w:t>ngành hàng</w:t>
      </w:r>
      <w:r w:rsidRPr="00450091">
        <w:rPr>
          <w:iCs/>
          <w:color w:val="000000" w:themeColor="text1"/>
          <w:sz w:val="26"/>
          <w:szCs w:val="26"/>
        </w:rPr>
        <w:t xml:space="preserve"> chủ lực như sau: </w:t>
      </w:r>
      <w:r w:rsidR="00BA44A9">
        <w:rPr>
          <w:i/>
          <w:iCs/>
          <w:color w:val="000000" w:themeColor="text1"/>
          <w:sz w:val="26"/>
          <w:szCs w:val="26"/>
        </w:rPr>
        <w:t>Ngành hàng</w:t>
      </w:r>
      <w:r w:rsidRPr="00450091">
        <w:rPr>
          <w:i/>
          <w:iCs/>
          <w:color w:val="000000" w:themeColor="text1"/>
          <w:sz w:val="26"/>
          <w:szCs w:val="26"/>
        </w:rPr>
        <w:t xml:space="preserve"> chủ lực là</w:t>
      </w:r>
      <w:r w:rsidR="00BA44A9">
        <w:rPr>
          <w:i/>
          <w:iCs/>
          <w:color w:val="000000" w:themeColor="text1"/>
          <w:sz w:val="26"/>
          <w:szCs w:val="26"/>
        </w:rPr>
        <w:t xml:space="preserve"> ngành hàng sản xuất ra</w:t>
      </w:r>
      <w:r w:rsidRPr="00450091">
        <w:rPr>
          <w:i/>
          <w:iCs/>
          <w:color w:val="000000" w:themeColor="text1"/>
          <w:sz w:val="26"/>
          <w:szCs w:val="26"/>
        </w:rPr>
        <w:t xml:space="preserve"> các loại sản phẩm (nông nghiệp và phi nông nghiệp) và dịch vụ được sản xuất và cung ứng trên địa bàn để cung cấp ra thị trường sản phẩm dịch vụ với khối lượng lớn, năng lực cạnh tranh cao, chiếm tỷ trọng lớn trong cơ cấu giá trị và giá trị gia tăng, có khả năng lôi kéo các ngành nghề khác cùng phát triển để đem lại hiệu quả cao cả về kinh tế - xã hội và môi trường; sản phẩm chủ lực còn có thể là đặc sản của mỗi địa phương hay vùng lãnh thổ. </w:t>
      </w:r>
      <w:r w:rsidR="001C1537" w:rsidRPr="00450091">
        <w:rPr>
          <w:color w:val="000000" w:themeColor="text1"/>
          <w:sz w:val="26"/>
          <w:szCs w:val="26"/>
          <w:lang w:eastAsia="vi-VN"/>
        </w:rPr>
        <w:t xml:space="preserve">  </w:t>
      </w:r>
      <w:r w:rsidR="00141506" w:rsidRPr="00450091">
        <w:rPr>
          <w:color w:val="000000" w:themeColor="text1"/>
          <w:sz w:val="26"/>
          <w:szCs w:val="26"/>
          <w:lang w:eastAsia="vi-VN"/>
        </w:rPr>
        <w:t xml:space="preserve"> </w:t>
      </w:r>
    </w:p>
    <w:p w:rsidR="00F57616" w:rsidRPr="00450091" w:rsidRDefault="004D32CC" w:rsidP="00D55231">
      <w:pPr>
        <w:spacing w:before="100"/>
        <w:ind w:firstLine="720"/>
        <w:jc w:val="both"/>
        <w:rPr>
          <w:color w:val="000000" w:themeColor="text1"/>
          <w:sz w:val="26"/>
          <w:szCs w:val="26"/>
        </w:rPr>
      </w:pPr>
      <w:r w:rsidRPr="00450091">
        <w:rPr>
          <w:color w:val="000000" w:themeColor="text1"/>
          <w:sz w:val="26"/>
          <w:szCs w:val="26"/>
        </w:rPr>
        <w:t xml:space="preserve">Với khái niệm như trên, chúng tôi cũng đề nghị các tiêu chí để xác định </w:t>
      </w:r>
      <w:r w:rsidR="00BA44A9">
        <w:rPr>
          <w:color w:val="000000" w:themeColor="text1"/>
          <w:sz w:val="26"/>
          <w:szCs w:val="26"/>
        </w:rPr>
        <w:t>ngành hàng</w:t>
      </w:r>
      <w:r w:rsidRPr="00450091">
        <w:rPr>
          <w:color w:val="000000" w:themeColor="text1"/>
          <w:sz w:val="26"/>
          <w:szCs w:val="26"/>
        </w:rPr>
        <w:t xml:space="preserve"> chủ lực ở từng địa phương như sau:</w:t>
      </w:r>
    </w:p>
    <w:p w:rsidR="004D32CC" w:rsidRPr="00450091" w:rsidRDefault="00450091" w:rsidP="001D3C98">
      <w:pPr>
        <w:pStyle w:val="Bang"/>
        <w:rPr>
          <w:color w:val="000000" w:themeColor="text1"/>
        </w:rPr>
      </w:pPr>
      <w:bookmarkStart w:id="88" w:name="_Toc12099329"/>
      <w:r>
        <w:rPr>
          <w:color w:val="000000" w:themeColor="text1"/>
        </w:rPr>
        <w:t xml:space="preserve">Bảng </w:t>
      </w:r>
      <w:r w:rsidR="0042184A">
        <w:rPr>
          <w:color w:val="000000" w:themeColor="text1"/>
        </w:rPr>
        <w:t>22</w:t>
      </w:r>
      <w:r w:rsidR="004D32CC" w:rsidRPr="00450091">
        <w:rPr>
          <w:color w:val="000000" w:themeColor="text1"/>
        </w:rPr>
        <w:t xml:space="preserve">: Hệ thống tiêu chí xác định </w:t>
      </w:r>
      <w:r w:rsidR="00BA44A9">
        <w:rPr>
          <w:color w:val="000000" w:themeColor="text1"/>
        </w:rPr>
        <w:t>ngành hàng</w:t>
      </w:r>
      <w:r w:rsidR="004D32CC" w:rsidRPr="00450091">
        <w:rPr>
          <w:color w:val="000000" w:themeColor="text1"/>
        </w:rPr>
        <w:t xml:space="preserve"> chủ lực</w:t>
      </w:r>
      <w:bookmarkEnd w:id="88"/>
    </w:p>
    <w:tbl>
      <w:tblPr>
        <w:tblW w:w="9160" w:type="dxa"/>
        <w:jc w:val="center"/>
        <w:tblLook w:val="04A0"/>
      </w:tblPr>
      <w:tblGrid>
        <w:gridCol w:w="632"/>
        <w:gridCol w:w="8528"/>
      </w:tblGrid>
      <w:tr w:rsidR="00450091" w:rsidRPr="00C956CF" w:rsidTr="00C956CF">
        <w:trPr>
          <w:trHeight w:val="323"/>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2CC" w:rsidRPr="00C956CF" w:rsidRDefault="004D32CC" w:rsidP="0044177F">
            <w:pPr>
              <w:jc w:val="center"/>
              <w:rPr>
                <w:b/>
                <w:bCs/>
                <w:color w:val="000000" w:themeColor="text1"/>
                <w:sz w:val="22"/>
                <w:szCs w:val="22"/>
              </w:rPr>
            </w:pPr>
            <w:r w:rsidRPr="00C956CF">
              <w:rPr>
                <w:b/>
                <w:bCs/>
                <w:color w:val="000000" w:themeColor="text1"/>
                <w:sz w:val="22"/>
                <w:szCs w:val="22"/>
              </w:rPr>
              <w:t>STT</w:t>
            </w:r>
          </w:p>
        </w:tc>
        <w:tc>
          <w:tcPr>
            <w:tcW w:w="8528" w:type="dxa"/>
            <w:tcBorders>
              <w:top w:val="single" w:sz="4" w:space="0" w:color="auto"/>
              <w:left w:val="nil"/>
              <w:bottom w:val="single" w:sz="4" w:space="0" w:color="auto"/>
              <w:right w:val="single" w:sz="4" w:space="0" w:color="auto"/>
            </w:tcBorders>
            <w:shd w:val="clear" w:color="auto" w:fill="auto"/>
            <w:noWrap/>
            <w:vAlign w:val="center"/>
            <w:hideMark/>
          </w:tcPr>
          <w:p w:rsidR="004D32CC" w:rsidRPr="00C956CF" w:rsidRDefault="004D32CC" w:rsidP="0044177F">
            <w:pPr>
              <w:jc w:val="center"/>
              <w:rPr>
                <w:b/>
                <w:bCs/>
                <w:color w:val="000000" w:themeColor="text1"/>
                <w:sz w:val="22"/>
                <w:szCs w:val="22"/>
              </w:rPr>
            </w:pPr>
            <w:r w:rsidRPr="00C956CF">
              <w:rPr>
                <w:b/>
                <w:bCs/>
                <w:color w:val="000000" w:themeColor="text1"/>
                <w:sz w:val="22"/>
                <w:szCs w:val="22"/>
              </w:rPr>
              <w:t>Tiêu chí và ý nghĩa của nó</w:t>
            </w:r>
          </w:p>
        </w:tc>
      </w:tr>
      <w:tr w:rsidR="00450091" w:rsidRPr="00C956CF" w:rsidTr="00C956CF">
        <w:trPr>
          <w:trHeight w:val="323"/>
          <w:jc w:val="center"/>
        </w:trPr>
        <w:tc>
          <w:tcPr>
            <w:tcW w:w="63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4D32CC" w:rsidP="0044177F">
            <w:pPr>
              <w:jc w:val="center"/>
              <w:rPr>
                <w:color w:val="000000" w:themeColor="text1"/>
                <w:sz w:val="22"/>
                <w:szCs w:val="22"/>
              </w:rPr>
            </w:pPr>
            <w:r w:rsidRPr="00C956CF">
              <w:rPr>
                <w:color w:val="000000" w:themeColor="text1"/>
                <w:sz w:val="22"/>
                <w:szCs w:val="22"/>
              </w:rPr>
              <w:t>1</w:t>
            </w:r>
          </w:p>
        </w:tc>
        <w:tc>
          <w:tcPr>
            <w:tcW w:w="8528" w:type="dxa"/>
            <w:tcBorders>
              <w:top w:val="single" w:sz="4" w:space="0" w:color="auto"/>
              <w:left w:val="nil"/>
              <w:bottom w:val="dotted" w:sz="4" w:space="0" w:color="auto"/>
              <w:right w:val="single" w:sz="4" w:space="0" w:color="auto"/>
            </w:tcBorders>
            <w:shd w:val="clear" w:color="auto" w:fill="auto"/>
            <w:vAlign w:val="center"/>
            <w:hideMark/>
          </w:tcPr>
          <w:p w:rsidR="004D32CC" w:rsidRPr="00C956CF" w:rsidRDefault="004D32CC" w:rsidP="0044177F">
            <w:pPr>
              <w:rPr>
                <w:color w:val="000000" w:themeColor="text1"/>
                <w:sz w:val="22"/>
                <w:szCs w:val="22"/>
              </w:rPr>
            </w:pPr>
            <w:r w:rsidRPr="00C956CF">
              <w:rPr>
                <w:b/>
                <w:bCs/>
                <w:color w:val="000000" w:themeColor="text1"/>
                <w:sz w:val="22"/>
                <w:szCs w:val="22"/>
              </w:rPr>
              <w:t>Quy mô ngành hàng:</w:t>
            </w:r>
            <w:r w:rsidRPr="00C956CF">
              <w:rPr>
                <w:color w:val="000000" w:themeColor="text1"/>
                <w:sz w:val="22"/>
                <w:szCs w:val="22"/>
              </w:rPr>
              <w:t xml:space="preserve"> Phản ánh khả năng sản xuất và cung ứng với khối lượng lớn của SPCL</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2</w:t>
            </w:r>
          </w:p>
        </w:tc>
        <w:tc>
          <w:tcPr>
            <w:tcW w:w="8528" w:type="dxa"/>
            <w:tcBorders>
              <w:top w:val="dotted" w:sz="4" w:space="0" w:color="auto"/>
              <w:left w:val="nil"/>
              <w:bottom w:val="dotted" w:sz="4" w:space="0" w:color="auto"/>
              <w:right w:val="single" w:sz="4" w:space="0" w:color="auto"/>
            </w:tcBorders>
            <w:shd w:val="clear" w:color="auto" w:fill="auto"/>
            <w:vAlign w:val="center"/>
            <w:hideMark/>
          </w:tcPr>
          <w:p w:rsidR="004D32CC" w:rsidRPr="00C956CF" w:rsidRDefault="004D32CC" w:rsidP="00600B4B">
            <w:pPr>
              <w:rPr>
                <w:color w:val="000000" w:themeColor="text1"/>
                <w:sz w:val="22"/>
                <w:szCs w:val="22"/>
              </w:rPr>
            </w:pPr>
            <w:r w:rsidRPr="00C956CF">
              <w:rPr>
                <w:b/>
                <w:color w:val="000000" w:themeColor="text1"/>
                <w:sz w:val="22"/>
                <w:szCs w:val="22"/>
              </w:rPr>
              <w:t>Tỷ trọng GTSX (R</w:t>
            </w:r>
            <w:r w:rsidRPr="00C956CF">
              <w:rPr>
                <w:b/>
                <w:color w:val="000000" w:themeColor="text1"/>
                <w:sz w:val="22"/>
                <w:szCs w:val="22"/>
                <w:vertAlign w:val="subscript"/>
              </w:rPr>
              <w:t>ov</w:t>
            </w:r>
            <w:r w:rsidRPr="00C956CF">
              <w:rPr>
                <w:b/>
                <w:color w:val="000000" w:themeColor="text1"/>
                <w:sz w:val="22"/>
                <w:szCs w:val="22"/>
              </w:rPr>
              <w:t>):</w:t>
            </w:r>
            <w:r w:rsidRPr="00C956CF">
              <w:rPr>
                <w:color w:val="000000" w:themeColor="text1"/>
                <w:sz w:val="22"/>
                <w:szCs w:val="22"/>
              </w:rPr>
              <w:t xml:space="preserve"> Phản ánh mức độ tập trung nguồn lực và mức độ quan trọng của SPCL thông qua đóng góp giá trị và thành tích chung </w:t>
            </w:r>
            <w:r w:rsidR="00600B4B" w:rsidRPr="00C956CF">
              <w:rPr>
                <w:color w:val="000000" w:themeColor="text1"/>
                <w:sz w:val="22"/>
                <w:szCs w:val="22"/>
              </w:rPr>
              <w:t>c</w:t>
            </w:r>
            <w:r w:rsidRPr="00C956CF">
              <w:rPr>
                <w:color w:val="000000" w:themeColor="text1"/>
                <w:sz w:val="22"/>
                <w:szCs w:val="22"/>
              </w:rPr>
              <w:t>ủa vùng</w:t>
            </w:r>
            <w:r w:rsidR="00600B4B" w:rsidRPr="00C956CF">
              <w:rPr>
                <w:color w:val="000000" w:themeColor="text1"/>
                <w:sz w:val="22"/>
                <w:szCs w:val="22"/>
              </w:rPr>
              <w:t>, địa phương</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3</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Hệ số vượt trội (C</w:t>
            </w:r>
            <w:r w:rsidRPr="00C956CF">
              <w:rPr>
                <w:b/>
                <w:color w:val="000000" w:themeColor="text1"/>
                <w:sz w:val="22"/>
                <w:szCs w:val="22"/>
                <w:vertAlign w:val="subscript"/>
              </w:rPr>
              <w:t>gw</w:t>
            </w:r>
            <w:r w:rsidRPr="00C956CF">
              <w:rPr>
                <w:b/>
                <w:color w:val="000000" w:themeColor="text1"/>
                <w:sz w:val="22"/>
                <w:szCs w:val="22"/>
              </w:rPr>
              <w:t>):</w:t>
            </w:r>
            <w:r w:rsidRPr="00C956CF">
              <w:rPr>
                <w:color w:val="000000" w:themeColor="text1"/>
                <w:sz w:val="22"/>
                <w:szCs w:val="22"/>
              </w:rPr>
              <w:t xml:space="preserve"> Phản ánh khả năng vượt trội của SPCL về tốc độ tăng trưởng</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4</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Hệ số địa phương hóa (LQ</w:t>
            </w:r>
            <w:r w:rsidRPr="00C956CF">
              <w:rPr>
                <w:b/>
                <w:color w:val="000000" w:themeColor="text1"/>
                <w:sz w:val="22"/>
                <w:szCs w:val="22"/>
                <w:vertAlign w:val="subscript"/>
              </w:rPr>
              <w:t>ir</w:t>
            </w:r>
            <w:r w:rsidRPr="00C956CF">
              <w:rPr>
                <w:b/>
                <w:color w:val="000000" w:themeColor="text1"/>
                <w:sz w:val="22"/>
                <w:szCs w:val="22"/>
              </w:rPr>
              <w:t>):</w:t>
            </w:r>
            <w:r w:rsidRPr="00C956CF">
              <w:rPr>
                <w:color w:val="000000" w:themeColor="text1"/>
                <w:sz w:val="22"/>
                <w:szCs w:val="22"/>
              </w:rPr>
              <w:t xml:space="preserve"> Phản ánh mức độ tập trung, chuyên môn hóa của SPCL</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5</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Sức cạnh tranh (Com):</w:t>
            </w:r>
            <w:r w:rsidRPr="00C956CF">
              <w:rPr>
                <w:color w:val="000000" w:themeColor="text1"/>
                <w:sz w:val="22"/>
                <w:szCs w:val="22"/>
              </w:rPr>
              <w:t xml:space="preserve"> Phản ánh tính hơn hẳn của SPCL về tính hiệu quả </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6</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Khả năng ứng dụng CNC</w:t>
            </w:r>
            <w:r w:rsidRPr="00C956CF">
              <w:rPr>
                <w:color w:val="000000" w:themeColor="text1"/>
                <w:sz w:val="22"/>
                <w:szCs w:val="22"/>
              </w:rPr>
              <w:t>: Phản ánh khả năng đột biến về sức cạnh tranh của SPCL</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7</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Quy mô thị trường:</w:t>
            </w:r>
            <w:r w:rsidRPr="00C956CF">
              <w:rPr>
                <w:color w:val="000000" w:themeColor="text1"/>
                <w:sz w:val="22"/>
                <w:szCs w:val="22"/>
              </w:rPr>
              <w:t xml:space="preserve"> Phản ánh khả năng tiêu thụ của SPCL</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8</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Mức độ lan tỏa đến ngành nghề khác:</w:t>
            </w:r>
            <w:r w:rsidRPr="00C956CF">
              <w:rPr>
                <w:color w:val="000000" w:themeColor="text1"/>
                <w:sz w:val="22"/>
                <w:szCs w:val="22"/>
              </w:rPr>
              <w:t xml:space="preserve"> Khả năng lôi kéo các ngành khác cùng phát triển</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600B4B" w:rsidP="0044177F">
            <w:pPr>
              <w:jc w:val="center"/>
              <w:rPr>
                <w:color w:val="000000" w:themeColor="text1"/>
                <w:sz w:val="22"/>
                <w:szCs w:val="22"/>
              </w:rPr>
            </w:pPr>
            <w:r w:rsidRPr="00C956CF">
              <w:rPr>
                <w:color w:val="000000" w:themeColor="text1"/>
                <w:sz w:val="22"/>
                <w:szCs w:val="22"/>
              </w:rPr>
              <w:t>9</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Mức độ an toàn và thân thiện với môi trường:</w:t>
            </w:r>
            <w:r w:rsidRPr="00C956CF">
              <w:rPr>
                <w:color w:val="000000" w:themeColor="text1"/>
                <w:sz w:val="22"/>
                <w:szCs w:val="22"/>
              </w:rPr>
              <w:t xml:space="preserve"> Phản ánh tính phát triển bền vững của SPCL</w:t>
            </w:r>
          </w:p>
        </w:tc>
      </w:tr>
      <w:tr w:rsidR="00450091" w:rsidRPr="00C956CF" w:rsidTr="00C956CF">
        <w:trPr>
          <w:trHeight w:val="323"/>
          <w:jc w:val="center"/>
        </w:trPr>
        <w:tc>
          <w:tcPr>
            <w:tcW w:w="63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32CC" w:rsidRPr="00C956CF" w:rsidRDefault="004D32CC" w:rsidP="00600B4B">
            <w:pPr>
              <w:jc w:val="center"/>
              <w:rPr>
                <w:color w:val="000000" w:themeColor="text1"/>
                <w:sz w:val="22"/>
                <w:szCs w:val="22"/>
              </w:rPr>
            </w:pPr>
            <w:r w:rsidRPr="00C956CF">
              <w:rPr>
                <w:color w:val="000000" w:themeColor="text1"/>
                <w:sz w:val="22"/>
                <w:szCs w:val="22"/>
              </w:rPr>
              <w:t>1</w:t>
            </w:r>
            <w:r w:rsidR="00600B4B" w:rsidRPr="00C956CF">
              <w:rPr>
                <w:color w:val="000000" w:themeColor="text1"/>
                <w:sz w:val="22"/>
                <w:szCs w:val="22"/>
              </w:rPr>
              <w:t>0</w:t>
            </w:r>
          </w:p>
        </w:tc>
        <w:tc>
          <w:tcPr>
            <w:tcW w:w="8528" w:type="dxa"/>
            <w:tcBorders>
              <w:top w:val="dotted" w:sz="4" w:space="0" w:color="auto"/>
              <w:left w:val="nil"/>
              <w:bottom w:val="dotted"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Chính sách ưu đãi của nhà nước:</w:t>
            </w:r>
            <w:r w:rsidRPr="00C956CF">
              <w:rPr>
                <w:color w:val="000000" w:themeColor="text1"/>
                <w:sz w:val="22"/>
                <w:szCs w:val="22"/>
              </w:rPr>
              <w:t xml:space="preserve"> Phản ánh sự quan tâm của nhà nước với SPCL</w:t>
            </w:r>
          </w:p>
        </w:tc>
      </w:tr>
      <w:tr w:rsidR="00450091" w:rsidRPr="00C956CF" w:rsidTr="00C956CF">
        <w:trPr>
          <w:trHeight w:val="323"/>
          <w:jc w:val="center"/>
        </w:trPr>
        <w:tc>
          <w:tcPr>
            <w:tcW w:w="63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D32CC" w:rsidRPr="00C956CF" w:rsidRDefault="004D32CC" w:rsidP="00600B4B">
            <w:pPr>
              <w:jc w:val="center"/>
              <w:rPr>
                <w:color w:val="000000" w:themeColor="text1"/>
                <w:sz w:val="22"/>
                <w:szCs w:val="22"/>
              </w:rPr>
            </w:pPr>
            <w:r w:rsidRPr="00C956CF">
              <w:rPr>
                <w:color w:val="000000" w:themeColor="text1"/>
                <w:sz w:val="22"/>
                <w:szCs w:val="22"/>
              </w:rPr>
              <w:t>1</w:t>
            </w:r>
            <w:r w:rsidR="00600B4B" w:rsidRPr="00C956CF">
              <w:rPr>
                <w:color w:val="000000" w:themeColor="text1"/>
                <w:sz w:val="22"/>
                <w:szCs w:val="22"/>
              </w:rPr>
              <w:t>1</w:t>
            </w:r>
          </w:p>
        </w:tc>
        <w:tc>
          <w:tcPr>
            <w:tcW w:w="8528" w:type="dxa"/>
            <w:tcBorders>
              <w:top w:val="dotted" w:sz="4" w:space="0" w:color="auto"/>
              <w:left w:val="nil"/>
              <w:bottom w:val="single" w:sz="4" w:space="0" w:color="auto"/>
              <w:right w:val="single" w:sz="4" w:space="0" w:color="auto"/>
            </w:tcBorders>
            <w:shd w:val="clear" w:color="auto" w:fill="auto"/>
            <w:noWrap/>
            <w:vAlign w:val="center"/>
            <w:hideMark/>
          </w:tcPr>
          <w:p w:rsidR="004D32CC" w:rsidRPr="00C956CF" w:rsidRDefault="004D32CC" w:rsidP="0044177F">
            <w:pPr>
              <w:rPr>
                <w:color w:val="000000" w:themeColor="text1"/>
                <w:sz w:val="22"/>
                <w:szCs w:val="22"/>
              </w:rPr>
            </w:pPr>
            <w:r w:rsidRPr="00C956CF">
              <w:rPr>
                <w:b/>
                <w:color w:val="000000" w:themeColor="text1"/>
                <w:sz w:val="22"/>
                <w:szCs w:val="22"/>
              </w:rPr>
              <w:t>Tính truyền thống của SP:</w:t>
            </w:r>
            <w:r w:rsidRPr="00C956CF">
              <w:rPr>
                <w:color w:val="000000" w:themeColor="text1"/>
                <w:sz w:val="22"/>
                <w:szCs w:val="22"/>
              </w:rPr>
              <w:t xml:space="preserve"> Khẳng định khả năng đứng vững và thương hiệu của SPCL </w:t>
            </w:r>
          </w:p>
        </w:tc>
      </w:tr>
    </w:tbl>
    <w:p w:rsidR="004D32CC" w:rsidRPr="00450091" w:rsidRDefault="001A2854" w:rsidP="00141506">
      <w:pPr>
        <w:spacing w:before="120"/>
        <w:ind w:firstLine="720"/>
        <w:jc w:val="both"/>
        <w:rPr>
          <w:color w:val="000000" w:themeColor="text1"/>
          <w:sz w:val="26"/>
          <w:szCs w:val="26"/>
          <w:lang w:eastAsia="en-GB"/>
        </w:rPr>
      </w:pPr>
      <w:r w:rsidRPr="00450091">
        <w:rPr>
          <w:color w:val="000000" w:themeColor="text1"/>
          <w:sz w:val="26"/>
          <w:szCs w:val="26"/>
          <w:lang w:eastAsia="en-GB"/>
        </w:rPr>
        <w:t>+</w:t>
      </w:r>
      <w:r w:rsidR="00C761AD" w:rsidRPr="00450091">
        <w:rPr>
          <w:color w:val="000000" w:themeColor="text1"/>
          <w:sz w:val="26"/>
          <w:szCs w:val="26"/>
          <w:lang w:eastAsia="en-GB"/>
        </w:rPr>
        <w:t xml:space="preserve"> Phương pháp xác định </w:t>
      </w:r>
      <w:r w:rsidR="00BA44A9">
        <w:rPr>
          <w:color w:val="000000" w:themeColor="text1"/>
          <w:sz w:val="26"/>
          <w:szCs w:val="26"/>
          <w:lang w:eastAsia="en-GB"/>
        </w:rPr>
        <w:t>ngành hàng</w:t>
      </w:r>
      <w:r w:rsidR="00C761AD" w:rsidRPr="00450091">
        <w:rPr>
          <w:color w:val="000000" w:themeColor="text1"/>
          <w:sz w:val="26"/>
          <w:szCs w:val="26"/>
          <w:lang w:eastAsia="en-GB"/>
        </w:rPr>
        <w:t xml:space="preserve"> chủ lực</w:t>
      </w:r>
    </w:p>
    <w:p w:rsidR="00D87FCC" w:rsidRPr="00450091" w:rsidRDefault="001A2854" w:rsidP="00141506">
      <w:pPr>
        <w:spacing w:before="120"/>
        <w:ind w:firstLine="720"/>
        <w:jc w:val="both"/>
        <w:rPr>
          <w:color w:val="000000" w:themeColor="text1"/>
          <w:sz w:val="26"/>
          <w:szCs w:val="26"/>
          <w:lang w:eastAsia="en-GB"/>
        </w:rPr>
      </w:pPr>
      <w:r w:rsidRPr="00450091">
        <w:rPr>
          <w:color w:val="000000" w:themeColor="text1"/>
          <w:sz w:val="26"/>
          <w:szCs w:val="26"/>
          <w:lang w:eastAsia="en-GB"/>
        </w:rPr>
        <w:t>a.</w:t>
      </w:r>
      <w:r w:rsidR="00C761AD" w:rsidRPr="00450091">
        <w:rPr>
          <w:color w:val="000000" w:themeColor="text1"/>
          <w:sz w:val="26"/>
          <w:szCs w:val="26"/>
          <w:lang w:eastAsia="en-GB"/>
        </w:rPr>
        <w:t xml:space="preserve"> Điều tra nội dung các tiêu chí: Sau khi thống nhất số lượng tiêu chí, nhóm tác giả tiến hành th</w:t>
      </w:r>
      <w:r w:rsidR="00D55231">
        <w:rPr>
          <w:color w:val="000000" w:themeColor="text1"/>
          <w:sz w:val="26"/>
          <w:szCs w:val="26"/>
          <w:lang w:eastAsia="en-GB"/>
        </w:rPr>
        <w:t>i</w:t>
      </w:r>
      <w:r w:rsidR="00C761AD" w:rsidRPr="00450091">
        <w:rPr>
          <w:color w:val="000000" w:themeColor="text1"/>
          <w:sz w:val="26"/>
          <w:szCs w:val="26"/>
          <w:lang w:eastAsia="en-GB"/>
        </w:rPr>
        <w:t xml:space="preserve">ết kế bảng câu hỏi và tiến hành điều tra các cán bộ cấp huyện, xã và các hộ (cơ sở) sản xuất đối với từng tiêu chí; xử lý phiếu điều tra để xác định nội dung các tiêu chí đối với từng </w:t>
      </w:r>
      <w:r w:rsidR="00BA44A9">
        <w:rPr>
          <w:color w:val="000000" w:themeColor="text1"/>
          <w:sz w:val="26"/>
          <w:szCs w:val="26"/>
          <w:lang w:eastAsia="en-GB"/>
        </w:rPr>
        <w:t>ngành hàng</w:t>
      </w:r>
      <w:r w:rsidR="007436AE" w:rsidRPr="00450091">
        <w:rPr>
          <w:color w:val="000000" w:themeColor="text1"/>
          <w:sz w:val="26"/>
          <w:szCs w:val="26"/>
          <w:lang w:eastAsia="en-GB"/>
        </w:rPr>
        <w:t xml:space="preserve"> và đối với từng cấp tỉnh, huyện, xã</w:t>
      </w:r>
      <w:r w:rsidR="00D87FCC" w:rsidRPr="00450091">
        <w:rPr>
          <w:color w:val="000000" w:themeColor="text1"/>
          <w:sz w:val="26"/>
          <w:szCs w:val="26"/>
          <w:lang w:eastAsia="en-GB"/>
        </w:rPr>
        <w:t>.</w:t>
      </w:r>
    </w:p>
    <w:p w:rsidR="00D87FCC" w:rsidRPr="00450091" w:rsidRDefault="001A2854" w:rsidP="00836BC8">
      <w:pPr>
        <w:spacing w:before="120"/>
        <w:ind w:firstLine="720"/>
        <w:jc w:val="both"/>
        <w:rPr>
          <w:color w:val="000000" w:themeColor="text1"/>
          <w:sz w:val="26"/>
          <w:szCs w:val="26"/>
        </w:rPr>
      </w:pPr>
      <w:r w:rsidRPr="00450091">
        <w:rPr>
          <w:color w:val="000000" w:themeColor="text1"/>
          <w:sz w:val="26"/>
          <w:szCs w:val="26"/>
          <w:lang w:eastAsia="en-GB"/>
        </w:rPr>
        <w:lastRenderedPageBreak/>
        <w:t>b.</w:t>
      </w:r>
      <w:r w:rsidR="00D87FCC" w:rsidRPr="00450091">
        <w:rPr>
          <w:color w:val="000000" w:themeColor="text1"/>
          <w:sz w:val="26"/>
          <w:szCs w:val="26"/>
          <w:lang w:eastAsia="en-GB"/>
        </w:rPr>
        <w:t xml:space="preserve"> Sử dụng phương pháp chuyên gia để khảo sát trọng số của từng tiêu chí. </w:t>
      </w:r>
      <w:r w:rsidR="00D87FCC" w:rsidRPr="00450091">
        <w:rPr>
          <w:color w:val="000000" w:themeColor="text1"/>
          <w:sz w:val="26"/>
          <w:szCs w:val="26"/>
        </w:rPr>
        <w:t xml:space="preserve">Kết quả khảo sát này là cơ sở quan trọng để lượng hóa, xác định điểm tổng hợp của từng loại </w:t>
      </w:r>
      <w:r w:rsidR="00BA44A9">
        <w:rPr>
          <w:color w:val="000000" w:themeColor="text1"/>
          <w:sz w:val="26"/>
          <w:szCs w:val="26"/>
        </w:rPr>
        <w:t>ngành hàng</w:t>
      </w:r>
      <w:r w:rsidR="00D87FCC" w:rsidRPr="00450091">
        <w:rPr>
          <w:color w:val="000000" w:themeColor="text1"/>
          <w:sz w:val="26"/>
          <w:szCs w:val="26"/>
        </w:rPr>
        <w:t xml:space="preserve"> và lựa chọn </w:t>
      </w:r>
      <w:r w:rsidR="00BA44A9">
        <w:rPr>
          <w:color w:val="000000" w:themeColor="text1"/>
          <w:sz w:val="26"/>
          <w:szCs w:val="26"/>
        </w:rPr>
        <w:t>ngành hàng</w:t>
      </w:r>
      <w:r w:rsidR="00D87FCC" w:rsidRPr="00450091">
        <w:rPr>
          <w:color w:val="000000" w:themeColor="text1"/>
          <w:sz w:val="26"/>
          <w:szCs w:val="26"/>
        </w:rPr>
        <w:t xml:space="preserve"> chủ lực đối với từng địa phương.</w:t>
      </w:r>
    </w:p>
    <w:p w:rsidR="00D87FCC" w:rsidRPr="00450091" w:rsidRDefault="00BF5775" w:rsidP="00836BC8">
      <w:pPr>
        <w:spacing w:before="120"/>
        <w:ind w:firstLine="720"/>
        <w:jc w:val="both"/>
        <w:rPr>
          <w:i/>
          <w:iCs/>
          <w:color w:val="000000" w:themeColor="text1"/>
          <w:sz w:val="26"/>
          <w:szCs w:val="26"/>
        </w:rPr>
      </w:pPr>
      <w:r w:rsidRPr="00BF5775">
        <w:rPr>
          <w:noProof/>
          <w:color w:val="000000" w:themeColor="text1"/>
          <w:sz w:val="26"/>
          <w:szCs w:val="26"/>
        </w:rPr>
        <w:pict>
          <v:group id="Group 3" o:spid="_x0000_s1026" style="position:absolute;left:0;text-align:left;margin-left:104.45pt;margin-top:367.15pt;width:172.3pt;height:115.9pt;z-index:251664896" coordsize="21882,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">
            <v:shapetype id="_x0000_t202" coordsize="21600,21600" o:spt="202" path="m,l,21600r21600,l21600,xe">
              <v:stroke joinstyle="miter"/>
              <v:path gradientshapeok="t" o:connecttype="rect"/>
            </v:shapetype>
            <v:shape id="Text Box 15" o:spid="_x0000_s1027" type="#_x0000_t202" style="position:absolute;top:5340;width:4972;height:4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1C26DB" w:rsidRPr="00880B90" w:rsidRDefault="001C26DB" w:rsidP="00D87FCC">
                    <w:pPr>
                      <w:jc w:val="center"/>
                      <w:rPr>
                        <w:sz w:val="48"/>
                        <w:szCs w:val="48"/>
                      </w:rPr>
                    </w:pPr>
                    <w:r>
                      <w:rPr>
                        <w:sz w:val="48"/>
                        <w:szCs w:val="48"/>
                      </w:rPr>
                      <w:t>P</w:t>
                    </w:r>
                    <w:r>
                      <w:rPr>
                        <w:sz w:val="48"/>
                        <w:szCs w:val="48"/>
                        <w:vertAlign w:val="subscript"/>
                      </w:rPr>
                      <w:t xml:space="preserve"> </w:t>
                    </w:r>
                  </w:p>
                </w:txbxContent>
              </v:textbox>
            </v:shape>
            <v:shape id="Text Box 10" o:spid="_x0000_s1028" type="#_x0000_t202" style="position:absolute;left:11119;top:8046;width:10763;height:4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1C26DB" w:rsidRPr="00880B90" w:rsidRDefault="001C26DB" w:rsidP="00D87FCC">
                    <w:pPr>
                      <w:jc w:val="center"/>
                      <w:rPr>
                        <w:sz w:val="48"/>
                        <w:szCs w:val="48"/>
                      </w:rPr>
                    </w:pPr>
                    <w:r>
                      <w:rPr>
                        <w:sz w:val="48"/>
                        <w:szCs w:val="48"/>
                      </w:rPr>
                      <w:t>Σ Σ ir</w:t>
                    </w:r>
                  </w:p>
                </w:txbxContent>
              </v:textbox>
            </v:shape>
            <v:shape id="Text Box 14" o:spid="_x0000_s1029" type="#_x0000_t202" style="position:absolute;left:7534;top:4462;width:5868;height:4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C26DB" w:rsidRPr="00880B90" w:rsidRDefault="001C26DB" w:rsidP="00D87FCC">
                    <w:pPr>
                      <w:rPr>
                        <w:sz w:val="48"/>
                        <w:szCs w:val="48"/>
                      </w:rPr>
                    </w:pPr>
                    <w:r>
                      <w:rPr>
                        <w:sz w:val="48"/>
                        <w:szCs w:val="48"/>
                      </w:rPr>
                      <w:t>P</w:t>
                    </w:r>
                    <w:r w:rsidRPr="00297688">
                      <w:rPr>
                        <w:sz w:val="48"/>
                        <w:szCs w:val="48"/>
                        <w:vertAlign w:val="subscript"/>
                      </w:rPr>
                      <w:t>t</w:t>
                    </w:r>
                    <w:r>
                      <w:rPr>
                        <w:sz w:val="48"/>
                        <w:szCs w:val="48"/>
                      </w:rPr>
                      <w:t>.=___________------------_______</w:t>
                    </w:r>
                  </w:p>
                </w:txbxContent>
              </v:textbox>
            </v:shape>
            <v:shape id="Text Box 21" o:spid="_x0000_s1030" type="#_x0000_t202" style="position:absolute;left:11850;top:3877;width:5709;height:3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C26DB" w:rsidRPr="00880B90" w:rsidRDefault="001C26DB" w:rsidP="00D87FCC">
                    <w:pPr>
                      <w:jc w:val="center"/>
                      <w:rPr>
                        <w:sz w:val="48"/>
                        <w:szCs w:val="48"/>
                      </w:rPr>
                    </w:pPr>
                    <w:r w:rsidRPr="009200C0">
                      <w:rPr>
                        <w:sz w:val="36"/>
                        <w:szCs w:val="36"/>
                        <w:vertAlign w:val="subscript"/>
                      </w:rPr>
                      <w:t>i=</w:t>
                    </w:r>
                    <w:r w:rsidRPr="009200C0">
                      <w:rPr>
                        <w:sz w:val="32"/>
                        <w:szCs w:val="32"/>
                        <w:vertAlign w:val="subscript"/>
                      </w:rPr>
                      <w:t>1</w:t>
                    </w:r>
                    <w:r>
                      <w:rPr>
                        <w:sz w:val="48"/>
                        <w:szCs w:val="48"/>
                      </w:rPr>
                      <w:t xml:space="preserve"> ______________------------_______</w:t>
                    </w:r>
                  </w:p>
                </w:txbxContent>
              </v:textbox>
            </v:shape>
            <v:shape id="Text Box 17" o:spid="_x0000_s1031" type="#_x0000_t202" style="position:absolute;left:12582;top:4681;width:2800;height:4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1C26DB" w:rsidRPr="00880B90" w:rsidRDefault="001C26DB" w:rsidP="00D87FCC">
                    <w:pPr>
                      <w:jc w:val="center"/>
                      <w:rPr>
                        <w:sz w:val="48"/>
                        <w:szCs w:val="48"/>
                      </w:rPr>
                    </w:pPr>
                    <w:r w:rsidRPr="00BD7DE4">
                      <w:rPr>
                        <w:sz w:val="40"/>
                        <w:szCs w:val="40"/>
                        <w:vertAlign w:val="subscript"/>
                      </w:rPr>
                      <w:t>m</w:t>
                    </w:r>
                    <w:r>
                      <w:rPr>
                        <w:sz w:val="48"/>
                        <w:szCs w:val="48"/>
                      </w:rPr>
                      <w:t xml:space="preserve"> ____________------------_______</w:t>
                    </w:r>
                  </w:p>
                </w:txbxContent>
              </v:textbox>
            </v:shape>
            <v:shape id="Text Box 11" o:spid="_x0000_s1032" type="#_x0000_t202" style="position:absolute;left:11923;top:10168;width:4058;height:4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1C26DB" w:rsidRPr="00880B90" w:rsidRDefault="001C26DB" w:rsidP="00D87FCC">
                    <w:pPr>
                      <w:jc w:val="center"/>
                      <w:rPr>
                        <w:sz w:val="48"/>
                        <w:szCs w:val="48"/>
                      </w:rPr>
                    </w:pPr>
                    <w:r w:rsidRPr="009200C0">
                      <w:rPr>
                        <w:sz w:val="32"/>
                        <w:szCs w:val="32"/>
                        <w:vertAlign w:val="subscript"/>
                      </w:rPr>
                      <w:t>t=1</w:t>
                    </w:r>
                    <w:r>
                      <w:rPr>
                        <w:sz w:val="48"/>
                        <w:szCs w:val="48"/>
                      </w:rPr>
                      <w:t xml:space="preserve"> ____________------------_______</w:t>
                    </w:r>
                  </w:p>
                </w:txbxContent>
              </v:textbox>
            </v:shape>
            <v:shape id="Text Box 12" o:spid="_x0000_s1033" type="#_x0000_t202" style="position:absolute;left:13825;top:10168;width:5645;height:3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C26DB" w:rsidRPr="00880B90" w:rsidRDefault="001C26DB" w:rsidP="00D87FCC">
                    <w:pPr>
                      <w:jc w:val="center"/>
                      <w:rPr>
                        <w:sz w:val="48"/>
                        <w:szCs w:val="48"/>
                      </w:rPr>
                    </w:pPr>
                    <w:r>
                      <w:rPr>
                        <w:sz w:val="32"/>
                        <w:szCs w:val="32"/>
                        <w:vertAlign w:val="subscript"/>
                      </w:rPr>
                      <w:t>i</w:t>
                    </w:r>
                    <w:r w:rsidRPr="009200C0">
                      <w:rPr>
                        <w:sz w:val="32"/>
                        <w:szCs w:val="32"/>
                        <w:vertAlign w:val="subscript"/>
                      </w:rPr>
                      <w:t>=1</w:t>
                    </w:r>
                    <w:r>
                      <w:rPr>
                        <w:sz w:val="48"/>
                        <w:szCs w:val="48"/>
                      </w:rPr>
                      <w:t xml:space="preserve"> ____________------------_______</w:t>
                    </w:r>
                  </w:p>
                </w:txbxContent>
              </v:textbox>
            </v:shape>
            <v:shape id="Text Box 20" o:spid="_x0000_s1034" type="#_x0000_t202" style="position:absolute;left:13094;width:2978;height:57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C26DB" w:rsidRPr="00880B90" w:rsidRDefault="001C26DB" w:rsidP="00D87FCC">
                    <w:pPr>
                      <w:rPr>
                        <w:sz w:val="48"/>
                        <w:szCs w:val="48"/>
                      </w:rPr>
                    </w:pPr>
                    <w:r w:rsidRPr="00BD7DE4">
                      <w:rPr>
                        <w:sz w:val="36"/>
                        <w:szCs w:val="36"/>
                        <w:vertAlign w:val="subscript"/>
                      </w:rPr>
                      <w:t>n</w:t>
                    </w:r>
                    <w:r>
                      <w:rPr>
                        <w:sz w:val="48"/>
                        <w:szCs w:val="48"/>
                      </w:rPr>
                      <w:t xml:space="preserve"> ____________------------_______</w:t>
                    </w:r>
                  </w:p>
                </w:txbxContent>
              </v:textbox>
            </v:shape>
          </v:group>
        </w:pict>
      </w:r>
      <w:r w:rsidR="001A2854" w:rsidRPr="00450091">
        <w:rPr>
          <w:color w:val="000000" w:themeColor="text1"/>
          <w:sz w:val="26"/>
          <w:szCs w:val="26"/>
        </w:rPr>
        <w:t>c.</w:t>
      </w:r>
      <w:r w:rsidR="00D87FCC" w:rsidRPr="00450091">
        <w:rPr>
          <w:color w:val="000000" w:themeColor="text1"/>
          <w:sz w:val="26"/>
          <w:szCs w:val="26"/>
        </w:rPr>
        <w:t xml:space="preserve"> Xây dựng khung thang điểm và điểm chuẩn tối đa cho tiêu chí: </w:t>
      </w:r>
      <w:r w:rsidR="00D87FCC" w:rsidRPr="00450091">
        <w:rPr>
          <w:iCs/>
          <w:color w:val="000000" w:themeColor="text1"/>
          <w:spacing w:val="-2"/>
          <w:sz w:val="26"/>
          <w:szCs w:val="26"/>
        </w:rPr>
        <w:t xml:space="preserve">Xây dựng hệ thống các tiêu chí để xác định </w:t>
      </w:r>
      <w:r w:rsidR="00BA44A9">
        <w:rPr>
          <w:iCs/>
          <w:color w:val="000000" w:themeColor="text1"/>
          <w:spacing w:val="-2"/>
          <w:sz w:val="26"/>
          <w:szCs w:val="26"/>
        </w:rPr>
        <w:t>ngành hàng</w:t>
      </w:r>
      <w:r w:rsidR="00D87FCC" w:rsidRPr="00450091">
        <w:rPr>
          <w:iCs/>
          <w:color w:val="000000" w:themeColor="text1"/>
          <w:spacing w:val="-2"/>
          <w:sz w:val="26"/>
          <w:szCs w:val="26"/>
        </w:rPr>
        <w:t xml:space="preserve"> chủ lực là việc làm cần thiết, có ý nghĩa đặc biệt quan trọng và là cơ sở để xem xét các yếu tố lợi thế cạnh tranh, tiềm năng, nguồn lực cũng như các yếu tố liên quan đến điều kiện và môi trường kinh doanh khác. Tuy nhiên, nếu chỉ dừng lại ở đó thì chưa đủ, vì chưa có cơ sở định lượng để xác định mức độ đạt được của các tiêu chí trên. Do vậy, bên cạnh hệ thống các tiêu chí xác định </w:t>
      </w:r>
      <w:r w:rsidR="00BA44A9">
        <w:rPr>
          <w:iCs/>
          <w:color w:val="000000" w:themeColor="text1"/>
          <w:spacing w:val="-2"/>
          <w:sz w:val="26"/>
          <w:szCs w:val="26"/>
        </w:rPr>
        <w:t>ngành hàng</w:t>
      </w:r>
      <w:r w:rsidR="00D87FCC" w:rsidRPr="00450091">
        <w:rPr>
          <w:iCs/>
          <w:color w:val="000000" w:themeColor="text1"/>
          <w:spacing w:val="-2"/>
          <w:sz w:val="26"/>
          <w:szCs w:val="26"/>
        </w:rPr>
        <w:t xml:space="preserve"> chủ lực, phải xây dựng khung thang điểm với điểm chuẩn tối đa cho hệ thống tiêu chí cũng như từng tiêu chí cụ thể. </w:t>
      </w:r>
      <w:r w:rsidR="00D87FCC" w:rsidRPr="00450091">
        <w:rPr>
          <w:iCs/>
          <w:color w:val="000000" w:themeColor="text1"/>
          <w:spacing w:val="-2"/>
          <w:sz w:val="26"/>
          <w:szCs w:val="26"/>
        </w:rPr>
        <w:sym w:font="Wingdings" w:char="F081"/>
      </w:r>
      <w:r w:rsidR="00D87FCC" w:rsidRPr="00450091">
        <w:rPr>
          <w:iCs/>
          <w:color w:val="000000" w:themeColor="text1"/>
          <w:spacing w:val="-2"/>
          <w:sz w:val="26"/>
          <w:szCs w:val="26"/>
        </w:rPr>
        <w:t xml:space="preserve"> </w:t>
      </w:r>
      <w:r w:rsidR="00D87FCC" w:rsidRPr="00450091">
        <w:rPr>
          <w:iCs/>
          <w:color w:val="000000" w:themeColor="text1"/>
          <w:sz w:val="26"/>
          <w:szCs w:val="26"/>
        </w:rPr>
        <w:t xml:space="preserve">Về điểm chuẩn tối đa: đây là biểu thị mức độ đạt được của hệ thống các tiêu chí; là cơ sở để đưa ra quyết định việc có công nhận một sản phẩm nào đó là </w:t>
      </w:r>
      <w:r w:rsidR="00BA44A9">
        <w:rPr>
          <w:iCs/>
          <w:color w:val="000000" w:themeColor="text1"/>
          <w:spacing w:val="-2"/>
          <w:sz w:val="26"/>
          <w:szCs w:val="26"/>
        </w:rPr>
        <w:t>ngành hàng</w:t>
      </w:r>
      <w:r w:rsidR="00D87FCC" w:rsidRPr="00450091">
        <w:rPr>
          <w:iCs/>
          <w:color w:val="000000" w:themeColor="text1"/>
          <w:sz w:val="26"/>
          <w:szCs w:val="26"/>
        </w:rPr>
        <w:t xml:space="preserve"> chủ lực hay không (xét về mặt định lượng); điểm chuẩn tối đa của hệ thống có thể là 10, 20, 50 hoặc 100, tùy vào quyết định chủ quan của người xây dựng. Tuy nhiên, để đảm bảo việc đánh giá chính xác đến mức phần trăm (1/100), cần chọn theo thang điểm ‘bách phân’, tối đa là 100 điểm (thực tế nhiều địa phương trong nước đã làm). </w:t>
      </w:r>
      <w:r w:rsidR="00D87FCC" w:rsidRPr="00450091">
        <w:rPr>
          <w:iCs/>
          <w:color w:val="000000" w:themeColor="text1"/>
          <w:sz w:val="26"/>
          <w:szCs w:val="26"/>
        </w:rPr>
        <w:sym w:font="Wingdings" w:char="F082"/>
      </w:r>
      <w:r w:rsidR="00D87FCC" w:rsidRPr="00450091">
        <w:rPr>
          <w:iCs/>
          <w:color w:val="000000" w:themeColor="text1"/>
          <w:sz w:val="26"/>
          <w:szCs w:val="26"/>
        </w:rPr>
        <w:t xml:space="preserve"> Về điểm chuẩn tối đa cho từng tiêu chí. Đây là biểu thị mức độ đạt được của một tiêu chí cụ thể; là cơ sở xem xét mức độ đạt được về mặt định lượng của một yếu tố nào đó. Do mỗi tiêu chí có mức độ quan trọng khác nhau nên khi xây dựng thang điểm chuẩn cho mỗi tiêu chí, cần tiến hành theo phương pháp chuyên gia thông qua phỏng vấn bằng bảng câu hỏi để thu thập thông tin, xử lý và tìm ra trọng số cho mỗi tiêu chí. Nếu gọi i (i=1,2,3,4,5...n) là các phương án trả lời cho mỗi câu hỏi trong thang đo và cũng là trọng số của phương án lựa chọn; tỷ lệ người chọn trả lời phương án là r (r = % của số người tham gia trả lời); vậy, trọng số của một tiêu chí cụ thể nào đó chính là Σir. Từ đó, nếu gọi t là tiêu chí thứ t (với t = 1, 2, 3, 4, 5... m) thì tổng trọng số của cả hệ thống các tiêu chí được biết là ΣΣir. Bây giờ gọi P là tổng điểm chuẩn tối đa của hệ thống và P</w:t>
      </w:r>
      <w:r w:rsidR="00D87FCC" w:rsidRPr="00450091">
        <w:rPr>
          <w:iCs/>
          <w:color w:val="000000" w:themeColor="text1"/>
          <w:sz w:val="26"/>
          <w:szCs w:val="26"/>
          <w:vertAlign w:val="subscript"/>
        </w:rPr>
        <w:t>t</w:t>
      </w:r>
      <w:r w:rsidR="00D87FCC" w:rsidRPr="00450091">
        <w:rPr>
          <w:iCs/>
          <w:color w:val="000000" w:themeColor="text1"/>
          <w:sz w:val="26"/>
          <w:szCs w:val="26"/>
        </w:rPr>
        <w:t xml:space="preserve"> là điểm chuẩn tối đa của tiêu chí. Vậy, điểm chuẩn tối đa của một tiêu chí được tính bằng công thức sau:</w:t>
      </w:r>
    </w:p>
    <w:p w:rsidR="00D87FCC" w:rsidRPr="00450091" w:rsidRDefault="00BF5775" w:rsidP="00D87FCC">
      <w:pPr>
        <w:rPr>
          <w:b/>
          <w:color w:val="000000" w:themeColor="text1"/>
          <w:sz w:val="26"/>
          <w:szCs w:val="26"/>
        </w:rPr>
      </w:pPr>
      <w:r>
        <w:rPr>
          <w:b/>
          <w:noProof/>
          <w:color w:val="000000" w:themeColor="text1"/>
          <w:sz w:val="26"/>
          <w:szCs w:val="26"/>
        </w:rPr>
        <w:pict>
          <v:shape id="Text Box 19" o:spid="_x0000_s1035" type="#_x0000_t202" style="position:absolute;margin-left:200.5pt;margin-top:2.85pt;width:57.15pt;height:34.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2CugIAAME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" filled="f" stroked="f">
            <v:textbox>
              <w:txbxContent>
                <w:p w:rsidR="001C26DB" w:rsidRDefault="001C26DB" w:rsidP="00D87FCC">
                  <w:pPr>
                    <w:jc w:val="center"/>
                    <w:rPr>
                      <w:sz w:val="48"/>
                      <w:szCs w:val="48"/>
                    </w:rPr>
                  </w:pPr>
                  <w:r>
                    <w:rPr>
                      <w:sz w:val="48"/>
                      <w:szCs w:val="48"/>
                    </w:rPr>
                    <w:t>Σ ir</w:t>
                  </w:r>
                </w:p>
                <w:p w:rsidR="001C26DB" w:rsidRDefault="001C26DB" w:rsidP="00D87FCC">
                  <w:pPr>
                    <w:jc w:val="center"/>
                    <w:rPr>
                      <w:sz w:val="48"/>
                      <w:szCs w:val="48"/>
                    </w:rPr>
                  </w:pPr>
                </w:p>
                <w:p w:rsidR="001C26DB" w:rsidRPr="00880B90" w:rsidRDefault="001C26DB" w:rsidP="00D87FCC">
                  <w:pPr>
                    <w:jc w:val="center"/>
                    <w:rPr>
                      <w:sz w:val="48"/>
                      <w:szCs w:val="48"/>
                    </w:rPr>
                  </w:pPr>
                </w:p>
              </w:txbxContent>
            </v:textbox>
          </v:shape>
        </w:pict>
      </w:r>
    </w:p>
    <w:p w:rsidR="00D87FCC" w:rsidRPr="00450091" w:rsidRDefault="00BF5775" w:rsidP="00D87FCC">
      <w:pPr>
        <w:autoSpaceDE w:val="0"/>
        <w:autoSpaceDN w:val="0"/>
        <w:adjustRightInd w:val="0"/>
        <w:rPr>
          <w:iCs/>
          <w:color w:val="000000" w:themeColor="text1"/>
          <w:sz w:val="26"/>
          <w:szCs w:val="26"/>
        </w:rPr>
      </w:pPr>
      <w:r>
        <w:rPr>
          <w:iCs/>
          <w:noProof/>
          <w:color w:val="000000" w:themeColor="text1"/>
          <w:sz w:val="26"/>
          <w:szCs w:val="26"/>
        </w:rPr>
        <w:pict>
          <v:shape id="Text Box 18" o:spid="_x0000_s1036" type="#_x0000_t202" style="position:absolute;margin-left:223.05pt;margin-top:9.2pt;width:27.3pt;height:35.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jN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" filled="f" stroked="f">
            <v:textbox>
              <w:txbxContent>
                <w:p w:rsidR="001C26DB" w:rsidRPr="00880B90" w:rsidRDefault="001C26DB" w:rsidP="00D87FCC">
                  <w:pPr>
                    <w:jc w:val="center"/>
                    <w:rPr>
                      <w:sz w:val="48"/>
                      <w:szCs w:val="48"/>
                    </w:rPr>
                  </w:pPr>
                  <w:r w:rsidRPr="00BD7DE4">
                    <w:rPr>
                      <w:sz w:val="40"/>
                      <w:szCs w:val="40"/>
                      <w:vertAlign w:val="subscript"/>
                    </w:rPr>
                    <w:t>n</w:t>
                  </w:r>
                  <w:r>
                    <w:rPr>
                      <w:sz w:val="48"/>
                      <w:szCs w:val="48"/>
                    </w:rPr>
                    <w:t>_________------------_______</w:t>
                  </w:r>
                </w:p>
              </w:txbxContent>
            </v:textbox>
          </v:shape>
        </w:pict>
      </w:r>
      <w:r w:rsidRPr="00BF5775">
        <w:rPr>
          <w:b/>
          <w:noProof/>
          <w:color w:val="000000" w:themeColor="text1"/>
          <w:sz w:val="26"/>
          <w:szCs w:val="26"/>
        </w:rPr>
        <w:pict>
          <v:shape id="Text Box 16" o:spid="_x0000_s1037" type="#_x0000_t202" style="position:absolute;margin-left:141.25pt;margin-top:13.8pt;width:30.65pt;height:34.3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3Mug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" filled="f" stroked="f">
            <v:textbox>
              <w:txbxContent>
                <w:p w:rsidR="001C26DB" w:rsidRPr="00880B90" w:rsidRDefault="001C26DB" w:rsidP="00D87FCC">
                  <w:pPr>
                    <w:jc w:val="center"/>
                    <w:rPr>
                      <w:sz w:val="48"/>
                      <w:szCs w:val="48"/>
                    </w:rPr>
                  </w:pPr>
                  <w:r>
                    <w:rPr>
                      <w:sz w:val="48"/>
                      <w:szCs w:val="48"/>
                    </w:rPr>
                    <w:t>=                             ____________------------_______</w:t>
                  </w:r>
                </w:p>
              </w:txbxContent>
            </v:textbox>
          </v:shape>
        </w:pict>
      </w:r>
      <w:r w:rsidR="00D87FCC" w:rsidRPr="00450091">
        <w:rPr>
          <w:iCs/>
          <w:color w:val="000000" w:themeColor="text1"/>
          <w:sz w:val="26"/>
          <w:szCs w:val="26"/>
        </w:rPr>
        <w:t xml:space="preserve"> </w:t>
      </w:r>
    </w:p>
    <w:p w:rsidR="00D87FCC" w:rsidRPr="00450091" w:rsidRDefault="00D87FCC" w:rsidP="00D87FCC">
      <w:pPr>
        <w:autoSpaceDE w:val="0"/>
        <w:autoSpaceDN w:val="0"/>
        <w:adjustRightInd w:val="0"/>
        <w:rPr>
          <w:b/>
          <w:iCs/>
          <w:color w:val="000000" w:themeColor="text1"/>
          <w:sz w:val="26"/>
          <w:szCs w:val="26"/>
        </w:rPr>
      </w:pPr>
    </w:p>
    <w:p w:rsidR="00D87FCC" w:rsidRPr="00450091" w:rsidRDefault="00BF5775" w:rsidP="00D87FCC">
      <w:pPr>
        <w:autoSpaceDE w:val="0"/>
        <w:autoSpaceDN w:val="0"/>
        <w:adjustRightInd w:val="0"/>
        <w:rPr>
          <w:iCs/>
          <w:color w:val="000000" w:themeColor="text1"/>
          <w:sz w:val="26"/>
          <w:szCs w:val="26"/>
        </w:rPr>
      </w:pPr>
      <w:r>
        <w:rPr>
          <w:iCs/>
          <w:noProof/>
          <w:color w:val="000000" w:themeColor="text1"/>
          <w:sz w:val="26"/>
          <w:szCs w:val="26"/>
        </w:rPr>
        <w:pict>
          <v:shapetype id="_x0000_t32" coordsize="21600,21600" o:spt="32" o:oned="t" path="m,l21600,21600e" filled="f">
            <v:path arrowok="t" fillok="f" o:connecttype="none"/>
            <o:lock v:ext="edit" shapetype="t"/>
          </v:shapetype>
          <v:shape id="Straight Arrow Connector 13" o:spid="_x0000_s1060" type="#_x0000_t32" style="position:absolute;margin-left:207.6pt;margin-top:5.35pt;width:40.6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TE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"/>
        </w:pict>
      </w:r>
    </w:p>
    <w:p w:rsidR="00D87FCC" w:rsidRPr="00450091" w:rsidRDefault="00D87FCC" w:rsidP="00D87FCC">
      <w:pPr>
        <w:spacing w:before="120" w:line="348" w:lineRule="auto"/>
        <w:rPr>
          <w:color w:val="000000" w:themeColor="text1"/>
          <w:sz w:val="26"/>
          <w:szCs w:val="26"/>
        </w:rPr>
      </w:pPr>
    </w:p>
    <w:p w:rsidR="007436AE" w:rsidRPr="00450091" w:rsidRDefault="001A2854" w:rsidP="00836BC8">
      <w:pPr>
        <w:spacing w:before="120"/>
        <w:ind w:firstLine="720"/>
        <w:jc w:val="both"/>
        <w:rPr>
          <w:color w:val="000000" w:themeColor="text1"/>
          <w:sz w:val="26"/>
          <w:szCs w:val="26"/>
        </w:rPr>
      </w:pPr>
      <w:r w:rsidRPr="00450091">
        <w:rPr>
          <w:color w:val="000000" w:themeColor="text1"/>
          <w:sz w:val="26"/>
          <w:szCs w:val="26"/>
        </w:rPr>
        <w:t>d.</w:t>
      </w:r>
      <w:r w:rsidR="00BD7DE4" w:rsidRPr="00450091">
        <w:rPr>
          <w:color w:val="000000" w:themeColor="text1"/>
          <w:sz w:val="26"/>
          <w:szCs w:val="26"/>
        </w:rPr>
        <w:t xml:space="preserve"> Xác định </w:t>
      </w:r>
      <w:r w:rsidR="00BA44A9">
        <w:rPr>
          <w:iCs/>
          <w:color w:val="000000" w:themeColor="text1"/>
          <w:spacing w:val="-2"/>
          <w:sz w:val="26"/>
          <w:szCs w:val="26"/>
        </w:rPr>
        <w:t>ngành hàng</w:t>
      </w:r>
      <w:r w:rsidR="00BD7DE4" w:rsidRPr="00450091">
        <w:rPr>
          <w:color w:val="000000" w:themeColor="text1"/>
          <w:sz w:val="26"/>
          <w:szCs w:val="26"/>
        </w:rPr>
        <w:t xml:space="preserve"> chủ lực trên</w:t>
      </w:r>
      <w:r w:rsidR="007436AE" w:rsidRPr="00450091">
        <w:rPr>
          <w:color w:val="000000" w:themeColor="text1"/>
          <w:sz w:val="26"/>
          <w:szCs w:val="26"/>
        </w:rPr>
        <w:t xml:space="preserve"> từng</w:t>
      </w:r>
      <w:r w:rsidR="00BD7DE4" w:rsidRPr="00450091">
        <w:rPr>
          <w:color w:val="000000" w:themeColor="text1"/>
          <w:sz w:val="26"/>
          <w:szCs w:val="26"/>
        </w:rPr>
        <w:t xml:space="preserve"> địa bàn: Sau khi đã xác định hệ thống tiêu chí, xây dựng khung thang điểm với điểm chuẩn tối đa cho hệ thống tiêu chí cũng như từng tiêu chí cụ thể; căn cứ khung thang điểm để xác định </w:t>
      </w:r>
      <w:r w:rsidR="00BA44A9">
        <w:rPr>
          <w:iCs/>
          <w:color w:val="000000" w:themeColor="text1"/>
          <w:spacing w:val="-2"/>
          <w:sz w:val="26"/>
          <w:szCs w:val="26"/>
        </w:rPr>
        <w:t>ngành hàng</w:t>
      </w:r>
      <w:r w:rsidR="00BD7DE4" w:rsidRPr="00450091">
        <w:rPr>
          <w:color w:val="000000" w:themeColor="text1"/>
          <w:sz w:val="26"/>
          <w:szCs w:val="26"/>
        </w:rPr>
        <w:t xml:space="preserve"> chủ lực trên</w:t>
      </w:r>
      <w:r w:rsidR="007436AE" w:rsidRPr="00450091">
        <w:rPr>
          <w:color w:val="000000" w:themeColor="text1"/>
          <w:sz w:val="26"/>
          <w:szCs w:val="26"/>
        </w:rPr>
        <w:t xml:space="preserve"> từng</w:t>
      </w:r>
      <w:r w:rsidR="00BD7DE4" w:rsidRPr="00450091">
        <w:rPr>
          <w:color w:val="000000" w:themeColor="text1"/>
          <w:sz w:val="26"/>
          <w:szCs w:val="26"/>
        </w:rPr>
        <w:t xml:space="preserve"> địa bàn.</w:t>
      </w:r>
      <w:r w:rsidR="007436AE" w:rsidRPr="00450091">
        <w:rPr>
          <w:color w:val="000000" w:themeColor="text1"/>
          <w:sz w:val="26"/>
          <w:szCs w:val="26"/>
        </w:rPr>
        <w:t xml:space="preserve"> Việc tính toán nội dung tiêu chí đối với cấp nào ta xác định sản phẩm chủ lực ở cấp đó. Như vậy, bằng phương pháp </w:t>
      </w:r>
      <w:r w:rsidR="00BA44A9">
        <w:rPr>
          <w:color w:val="000000" w:themeColor="text1"/>
          <w:sz w:val="26"/>
          <w:szCs w:val="26"/>
        </w:rPr>
        <w:t>trên</w:t>
      </w:r>
      <w:r w:rsidR="007436AE" w:rsidRPr="00450091">
        <w:rPr>
          <w:color w:val="000000" w:themeColor="text1"/>
          <w:sz w:val="26"/>
          <w:szCs w:val="26"/>
        </w:rPr>
        <w:t xml:space="preserve"> ta có thể xác định được </w:t>
      </w:r>
      <w:r w:rsidR="00BA44A9">
        <w:rPr>
          <w:iCs/>
          <w:color w:val="000000" w:themeColor="text1"/>
          <w:spacing w:val="-2"/>
          <w:sz w:val="26"/>
          <w:szCs w:val="26"/>
        </w:rPr>
        <w:t>ngành hàng</w:t>
      </w:r>
      <w:r w:rsidR="007436AE" w:rsidRPr="00450091">
        <w:rPr>
          <w:color w:val="000000" w:themeColor="text1"/>
          <w:sz w:val="26"/>
          <w:szCs w:val="26"/>
        </w:rPr>
        <w:t xml:space="preserve"> chủ lực đối với cả 3 cấp: cấp tỉnh – cấp huyện và cấp xã</w:t>
      </w:r>
      <w:r w:rsidR="00BA44A9">
        <w:rPr>
          <w:color w:val="000000" w:themeColor="text1"/>
          <w:sz w:val="26"/>
          <w:szCs w:val="26"/>
        </w:rPr>
        <w:t>; làm cơ sở để đề xuất sản phẩm tham gia Chương trình OCOP</w:t>
      </w:r>
      <w:r w:rsidR="007436AE" w:rsidRPr="00450091">
        <w:rPr>
          <w:color w:val="000000" w:themeColor="text1"/>
          <w:sz w:val="26"/>
          <w:szCs w:val="26"/>
        </w:rPr>
        <w:t>.</w:t>
      </w:r>
    </w:p>
    <w:p w:rsidR="007436AE" w:rsidRPr="00450091" w:rsidRDefault="001A2854" w:rsidP="00836BC8">
      <w:pPr>
        <w:spacing w:before="120"/>
        <w:ind w:firstLine="720"/>
        <w:jc w:val="both"/>
        <w:rPr>
          <w:color w:val="000000" w:themeColor="text1"/>
          <w:sz w:val="26"/>
          <w:szCs w:val="26"/>
          <w:lang w:eastAsia="en-GB"/>
        </w:rPr>
      </w:pPr>
      <w:r w:rsidRPr="00450091">
        <w:rPr>
          <w:color w:val="000000" w:themeColor="text1"/>
          <w:sz w:val="26"/>
          <w:szCs w:val="26"/>
          <w:lang w:eastAsia="en-GB"/>
        </w:rPr>
        <w:t>+</w:t>
      </w:r>
      <w:r w:rsidR="007436AE" w:rsidRPr="00450091">
        <w:rPr>
          <w:color w:val="000000" w:themeColor="text1"/>
          <w:sz w:val="26"/>
          <w:szCs w:val="26"/>
          <w:lang w:eastAsia="en-GB"/>
        </w:rPr>
        <w:t xml:space="preserve"> Kết quả xác định </w:t>
      </w:r>
      <w:r w:rsidR="00BA44A9">
        <w:rPr>
          <w:iCs/>
          <w:color w:val="000000" w:themeColor="text1"/>
          <w:spacing w:val="-2"/>
          <w:sz w:val="26"/>
          <w:szCs w:val="26"/>
        </w:rPr>
        <w:t>ngành hàng</w:t>
      </w:r>
      <w:r w:rsidR="007436AE" w:rsidRPr="00450091">
        <w:rPr>
          <w:color w:val="000000" w:themeColor="text1"/>
          <w:sz w:val="26"/>
          <w:szCs w:val="26"/>
          <w:lang w:eastAsia="en-GB"/>
        </w:rPr>
        <w:t xml:space="preserve"> chủ lực</w:t>
      </w:r>
    </w:p>
    <w:p w:rsidR="00BA44A9" w:rsidRDefault="007436AE" w:rsidP="00836BC8">
      <w:pPr>
        <w:spacing w:before="120"/>
        <w:ind w:firstLine="720"/>
        <w:jc w:val="both"/>
        <w:rPr>
          <w:color w:val="000000" w:themeColor="text1"/>
          <w:sz w:val="26"/>
          <w:szCs w:val="26"/>
        </w:rPr>
      </w:pPr>
      <w:r w:rsidRPr="00450091">
        <w:rPr>
          <w:color w:val="000000" w:themeColor="text1"/>
          <w:sz w:val="26"/>
          <w:szCs w:val="26"/>
        </w:rPr>
        <w:t xml:space="preserve"> </w:t>
      </w:r>
      <w:r w:rsidR="001A2854" w:rsidRPr="00B3195B">
        <w:rPr>
          <w:b/>
          <w:color w:val="000000" w:themeColor="text1"/>
          <w:sz w:val="26"/>
          <w:szCs w:val="26"/>
        </w:rPr>
        <w:t>a.</w:t>
      </w:r>
      <w:r w:rsidRPr="00B3195B">
        <w:rPr>
          <w:b/>
          <w:color w:val="000000" w:themeColor="text1"/>
          <w:sz w:val="26"/>
          <w:szCs w:val="26"/>
        </w:rPr>
        <w:t xml:space="preserve"> Đối với cấp xã</w:t>
      </w:r>
      <w:r w:rsidR="0044177F" w:rsidRPr="00B3195B">
        <w:rPr>
          <w:b/>
          <w:color w:val="000000" w:themeColor="text1"/>
          <w:sz w:val="26"/>
          <w:szCs w:val="26"/>
        </w:rPr>
        <w:t>:</w:t>
      </w:r>
      <w:r w:rsidR="0044177F" w:rsidRPr="00450091">
        <w:rPr>
          <w:color w:val="000000" w:themeColor="text1"/>
          <w:sz w:val="26"/>
          <w:szCs w:val="26"/>
        </w:rPr>
        <w:t xml:space="preserve"> Kết quả tính toán các tiêu chí </w:t>
      </w:r>
      <w:r w:rsidR="00FA6D75">
        <w:rPr>
          <w:color w:val="000000" w:themeColor="text1"/>
          <w:sz w:val="26"/>
          <w:szCs w:val="26"/>
        </w:rPr>
        <w:t xml:space="preserve">ta xác định được nhóm sản phẩm chủ lực cho từng xã (phường); </w:t>
      </w:r>
      <w:r w:rsidR="00BA44A9">
        <w:rPr>
          <w:color w:val="000000" w:themeColor="text1"/>
          <w:sz w:val="26"/>
          <w:szCs w:val="26"/>
        </w:rPr>
        <w:t>trên cơ sở đó, sơ bộ đề xuất các sản phẩm tham gia Chương trình OCOP đối với từng xã (phường, thị trấn) như sau:</w:t>
      </w:r>
    </w:p>
    <w:p w:rsidR="00FA6D75" w:rsidRDefault="00FA6D75" w:rsidP="00D87FCC">
      <w:pPr>
        <w:spacing w:before="120"/>
        <w:ind w:firstLine="720"/>
        <w:jc w:val="both"/>
        <w:rPr>
          <w:color w:val="000000" w:themeColor="text1"/>
          <w:sz w:val="26"/>
          <w:szCs w:val="26"/>
        </w:rPr>
      </w:pPr>
      <w:r>
        <w:rPr>
          <w:color w:val="000000" w:themeColor="text1"/>
          <w:sz w:val="26"/>
          <w:szCs w:val="26"/>
        </w:rPr>
        <w:t xml:space="preserve"> </w:t>
      </w:r>
    </w:p>
    <w:p w:rsidR="00F30885" w:rsidRDefault="00F30885" w:rsidP="001D3C98">
      <w:pPr>
        <w:pStyle w:val="Bang"/>
        <w:rPr>
          <w:color w:val="000000" w:themeColor="text1"/>
        </w:rPr>
        <w:sectPr w:rsidR="00F30885" w:rsidSect="00450091">
          <w:pgSz w:w="11907" w:h="16840" w:code="9"/>
          <w:pgMar w:top="1134" w:right="1134" w:bottom="1134" w:left="1701" w:header="720" w:footer="720" w:gutter="0"/>
          <w:cols w:space="720"/>
          <w:docGrid w:linePitch="360"/>
        </w:sectPr>
      </w:pPr>
    </w:p>
    <w:p w:rsidR="007F2F21" w:rsidRDefault="007F2F21" w:rsidP="00836BC8">
      <w:pPr>
        <w:pStyle w:val="Bang"/>
      </w:pPr>
      <w:bookmarkStart w:id="89" w:name="_Toc12099330"/>
      <w:r w:rsidRPr="00450091">
        <w:lastRenderedPageBreak/>
        <w:t xml:space="preserve">Bảng </w:t>
      </w:r>
      <w:r w:rsidR="0042184A">
        <w:t>23</w:t>
      </w:r>
      <w:r w:rsidR="001D3C98" w:rsidRPr="00450091">
        <w:t>:</w:t>
      </w:r>
      <w:r w:rsidRPr="00450091">
        <w:t xml:space="preserve"> Kết </w:t>
      </w:r>
      <w:r w:rsidRPr="00836BC8">
        <w:t>quả</w:t>
      </w:r>
      <w:r w:rsidRPr="00450091">
        <w:t xml:space="preserve"> xác định </w:t>
      </w:r>
      <w:r w:rsidR="00E858CE">
        <w:t>ngành hàng</w:t>
      </w:r>
      <w:r w:rsidRPr="00450091">
        <w:t xml:space="preserve"> chủ lực</w:t>
      </w:r>
      <w:r w:rsidR="00E858CE">
        <w:t xml:space="preserve"> và đề xuất sản phẩm OCOP</w:t>
      </w:r>
      <w:r w:rsidRPr="00450091">
        <w:t xml:space="preserve"> của từng xã</w:t>
      </w:r>
      <w:bookmarkEnd w:id="89"/>
    </w:p>
    <w:tbl>
      <w:tblPr>
        <w:tblW w:w="14577" w:type="dxa"/>
        <w:jc w:val="center"/>
        <w:tblLook w:val="04A0"/>
      </w:tblPr>
      <w:tblGrid>
        <w:gridCol w:w="1101"/>
        <w:gridCol w:w="2730"/>
        <w:gridCol w:w="4946"/>
        <w:gridCol w:w="5800"/>
      </w:tblGrid>
      <w:tr w:rsidR="00F30885" w:rsidRPr="00F30885" w:rsidTr="00A719B5">
        <w:trPr>
          <w:trHeight w:val="283"/>
          <w:tblHeader/>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STT</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Địa phương</w:t>
            </w:r>
          </w:p>
        </w:tc>
        <w:tc>
          <w:tcPr>
            <w:tcW w:w="4946" w:type="dxa"/>
            <w:tcBorders>
              <w:top w:val="single"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rPr>
              <w:t>Ngành hàng chủ lực</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rPr>
              <w:t>Đề xuất sản phẩm OCOP</w:t>
            </w:r>
          </w:p>
        </w:tc>
      </w:tr>
      <w:tr w:rsidR="00F30885" w:rsidRPr="00F30885" w:rsidTr="00A719B5">
        <w:trPr>
          <w:trHeight w:val="283"/>
          <w:jc w:val="center"/>
        </w:trPr>
        <w:tc>
          <w:tcPr>
            <w:tcW w:w="11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I</w:t>
            </w:r>
          </w:p>
        </w:tc>
        <w:tc>
          <w:tcPr>
            <w:tcW w:w="273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TP. Tây Ninh</w:t>
            </w:r>
          </w:p>
        </w:tc>
        <w:tc>
          <w:tcPr>
            <w:tcW w:w="4946"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Phường  I</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SVC; Mộc;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Nem chay TN; chả lụa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Phường II</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SVC; Mộc;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Nem chay TN; chả lụa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Phường III</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SVC; Mộc;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Nem chay TN; chả lụa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Phường IV</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SVC; Mộc;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Nem chay TN; chả lụa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 Hiệp Ninh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Mãng Cầu; Làm nón; CAQ;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Nón lá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 Ninh Sơn</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A719B5">
            <w:pPr>
              <w:ind w:left="178" w:hanging="178"/>
              <w:rPr>
                <w:color w:val="000000"/>
              </w:rPr>
            </w:pPr>
            <w:r w:rsidRPr="00F30885">
              <w:rPr>
                <w:color w:val="000000"/>
              </w:rPr>
              <w:t>Mãng Cầu; Làm nón; CAQ;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Nón lá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P. Ninh Thạnh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Mãng Cầu; Làm nón; CAQ;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Nón lá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Tân</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Mãng Cầu; CAQ; Dịch vụ; Rau đậu;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Chuối sứ; Bơ núi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Bình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Mãng Cầu; CAQ; Dịch vụ; Rau đậu;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Chuối sứ; Bơ núi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Bình Minh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Mãng Cầu; CAQ; Dịch vụ; Rau đậu; Dịch vụ</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Mãng cầu núi Bà Đen; Chuối sứ; Kèo nèo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II</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Tân Biên</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TT. Tân Biên</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CBTP; CAQ; SVC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Tinh bột mì (TP); Chao; Xoài tứ quý</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Lập</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CB bột Kmỳ;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Cam sành; Bưởi; Xoài tứ quý; Chao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Bắc</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CB bột Kmỳ; CBTP; Dược liệu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Cam sành; Bưởi; Xoài tứ quý; Cây dược liệu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Bình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CB bột Kmỳ;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Xoài, Bưởi; Mít; Bò tơ vàng TN; Tinh bột mì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Bình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Mía; Rau đậu;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Bưởi; Mít; Bò tơ vàng TN; Rau TP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Tây</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Mía;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Bưởi; Xoài; Bò tơ vàng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Hòa Hiệp</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Mía;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Bưởi; Xoài; Bò tơ vàng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Phong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Mía;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Rau TP; Bưởi; Xoài; Bò tơ vàng TN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19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Mỏ Công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Rau đậu; Chăn nuôi;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Cam sành; Bưởi; Rau TP; Bò tơ vàng TN; chao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Trà Vong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CAQ; Rau đậu; Chăn nuôi;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Cam sành; Bưởi; Rau TP; Bò tơ vàng TN; chao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III</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Tân Châu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TT. Tân Châu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CBTP; CAQ; SVC; Rèn</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Đường organic; Tinh bột mì TP; Chao; Bưởi</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Hà</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Bưởi; Mít;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Đông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Chuối; Bưởi; Mít;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Hội</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 Rượu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Chuối; Bưởi; Mít; Bò tơ vàng TN; Rượu TN</w:t>
            </w:r>
          </w:p>
        </w:tc>
      </w:tr>
      <w:tr w:rsidR="00F30885" w:rsidRPr="00F30885" w:rsidTr="00A719B5">
        <w:trPr>
          <w:trHeight w:val="283"/>
          <w:jc w:val="center"/>
        </w:trPr>
        <w:tc>
          <w:tcPr>
            <w:tcW w:w="11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25</w:t>
            </w:r>
          </w:p>
        </w:tc>
        <w:tc>
          <w:tcPr>
            <w:tcW w:w="273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Hòa</w:t>
            </w:r>
          </w:p>
        </w:tc>
        <w:tc>
          <w:tcPr>
            <w:tcW w:w="4946"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Chuối; Bưởi; Mít; Bò tơ vàng TN</w:t>
            </w:r>
          </w:p>
        </w:tc>
      </w:tr>
      <w:tr w:rsidR="00F30885" w:rsidRPr="00F30885" w:rsidTr="00A719B5">
        <w:trPr>
          <w:trHeight w:val="283"/>
          <w:jc w:val="center"/>
        </w:trPr>
        <w:tc>
          <w:tcPr>
            <w:tcW w:w="11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lastRenderedPageBreak/>
              <w:t>26</w:t>
            </w:r>
          </w:p>
        </w:tc>
        <w:tc>
          <w:tcPr>
            <w:tcW w:w="273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Hiệp</w:t>
            </w:r>
          </w:p>
        </w:tc>
        <w:tc>
          <w:tcPr>
            <w:tcW w:w="4946"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 Rượu</w:t>
            </w:r>
          </w:p>
        </w:tc>
        <w:tc>
          <w:tcPr>
            <w:tcW w:w="580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Chuối; Bưởi; Mít; Bò tơ vàng TN; Rượu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Thành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Chuối; Bưởi; Mít;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Phú</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Mãng Cầu; Bưởi;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29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Tân Hưng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Mãng Cầu; Bưởi;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Suối Ngô</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 Rau đậu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RauTP; Bưởi;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Suối Dây</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RauTP; Bưởi;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Đông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Kmỳ;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Tinh bội mì; RauTP; Bưởi;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IV</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DM Châu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TT. DM Châu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CBTP; CAQ; SVC; CB hạt điều;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Hạt điều; Rau TP; Nhãn;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Suối Đá</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CAQ; Rau TP; Rượu; CBTP; CB hạt điều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Mcầu; Rau TP; Hạt điều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Xã Phan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Btráng</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Xoài; Nhãn; Btráng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Phước Ninh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CB hạt điều; Kmì</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Hạt điều; Bắp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Phước Minh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CB hạt điều; Kmì</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Hạt điều; Bắp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Bàu Năng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Gà ta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39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Chà Là</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Gà ta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Cầu Khởi</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Chăn nuôi; cao su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Gà ta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Bến Củi</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Btráng; CAQ;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Rượu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Lộc Ninh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Csu; Btráng; CAQ;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Rượu TN; Mộc gia dụng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Truông Mít</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Rau; CAQ; Bắp;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 TP; Nhãn; Sầu riêng; Gà ta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V</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Châu Thành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TT. Châu Thành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CBTP; CAQ; SVC; RauTP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Tinh bột mì (TP); Rau TP; Xoài cát Hòa Lộc</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Hảo Đước</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Lúa; Rau; Tlá CAQ;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Tlá; Xoài cát Hòa Lộc; Bưởi; Sầu riêng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Phước Vinh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Kmì; Lúa; Rau CAQ</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cát Hòa Lộc; Lúa;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Đồng Khởi</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Lúa; Rau;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w:t>
            </w:r>
            <w:r w:rsidR="007A25A3">
              <w:rPr>
                <w:color w:val="000000"/>
              </w:rPr>
              <w:t xml:space="preserve"> </w:t>
            </w:r>
            <w:r w:rsidRPr="00F30885">
              <w:rPr>
                <w:color w:val="000000"/>
              </w:rPr>
              <w:t>TP; Xoài cát Hòa Lộc;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Thái Bình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Lúa; Rau;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w:t>
            </w:r>
            <w:r w:rsidR="007A25A3">
              <w:rPr>
                <w:color w:val="000000"/>
              </w:rPr>
              <w:t xml:space="preserve"> </w:t>
            </w:r>
            <w:r w:rsidRPr="00F30885">
              <w:rPr>
                <w:color w:val="000000"/>
              </w:rPr>
              <w:t>TP; Xoài cát Hòa Lộc;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49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An Cơ</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Kmì;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Rau</w:t>
            </w:r>
            <w:r w:rsidR="007A25A3">
              <w:rPr>
                <w:color w:val="000000"/>
              </w:rPr>
              <w:t xml:space="preserve"> </w:t>
            </w:r>
            <w:r w:rsidRPr="00F30885">
              <w:rPr>
                <w:color w:val="000000"/>
              </w:rPr>
              <w:t>TP; Xoài cát Hòa Lộc;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Biên Giới</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Lúa;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cát Hòa Lộc; Lúa;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Hòa Thạnh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Lúa; Mía;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cát Hòa Lộc; Bưởi;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52</w:t>
            </w:r>
          </w:p>
        </w:tc>
        <w:tc>
          <w:tcPr>
            <w:tcW w:w="273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Trí Bình</w:t>
            </w:r>
          </w:p>
        </w:tc>
        <w:tc>
          <w:tcPr>
            <w:tcW w:w="4946" w:type="dxa"/>
            <w:tcBorders>
              <w:top w:val="dotted" w:sz="4" w:space="0" w:color="auto"/>
              <w:left w:val="nil"/>
              <w:bottom w:val="single"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Lúa; Mía; CAQ; Chăn nuôi</w:t>
            </w:r>
          </w:p>
        </w:tc>
        <w:tc>
          <w:tcPr>
            <w:tcW w:w="580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cát Hòa Lộc; Bưởi; Gà lông màu; Bò tơ vàng TN</w:t>
            </w:r>
          </w:p>
        </w:tc>
      </w:tr>
      <w:tr w:rsidR="00F30885" w:rsidRPr="00F30885" w:rsidTr="00A719B5">
        <w:trPr>
          <w:trHeight w:val="283"/>
          <w:jc w:val="center"/>
        </w:trPr>
        <w:tc>
          <w:tcPr>
            <w:tcW w:w="11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lastRenderedPageBreak/>
              <w:t>53</w:t>
            </w:r>
          </w:p>
        </w:tc>
        <w:tc>
          <w:tcPr>
            <w:tcW w:w="273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Hòa Hội</w:t>
            </w:r>
          </w:p>
        </w:tc>
        <w:tc>
          <w:tcPr>
            <w:tcW w:w="4946" w:type="dxa"/>
            <w:tcBorders>
              <w:top w:val="single"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Lúa; Rau; CAQ; CBTP; Chăn nuôi </w:t>
            </w:r>
          </w:p>
        </w:tc>
        <w:tc>
          <w:tcPr>
            <w:tcW w:w="580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Xoài cát Hòa Lộc; Bưởi; Gà lông màu; Bò tơ vàng TN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An Bình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Lúa; Rau; CAQ; CBTP; Chăn nuôi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Xoài cát Hòa Lộc; gà lông màu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Thanh Điền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 xml:space="preserve">Lúa; Rau; CAQ; CBTP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Xoài cát Hòa Lộc; gà lông màu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Thành Long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Mía; Kmì; Csu; Rau; CAQ</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Xoài cát Hòa Lộc; gà lông màu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Ninh Điền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Mía; Rau;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Xoài cát Hòa Lộc; gà lông màu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Vĩnh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Mía; Rau; CAQ;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Xoài cát Hòa Lộc; gà lông màu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VI</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Hòa Thành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59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TT. Hòa Thành</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Dịch vụ; CBTP; CAQ; SVC; Mộc; Nhang</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Mộc gia dụng; Tàu hũ ky; Đồ chay; Nhang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Hiệp Tân</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Mộc, CBTP; Rượu; CAQ; Nhang</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Mộc gia dụng; Nhang; Tàu hũ ky; Nhãn</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Trường Hòa</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CAQ; Mộc; Đúc gang; Rượu; Mtre</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Nhãn; Bưởi; SP gang; Rượu; Mtre</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Trường Đông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Nhang; Rèn; CAQ; Mtre</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Nhang; Rèn; Nhãn; Sầu riêng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Trường Tây</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Muối ớt; Nhang; CAQ; Mtre;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Nhãn; Sầu riêng; Mtre; Muối ớt; RauTP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Long Thành Bắc</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CAQ; Muối ớt,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Nhãn; Bưởi; Sầu riêng; Mộc gia dụng Dvụ du lịch</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Long Th. Trung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CAQ; Muối ớt,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Nhãn; Bưởi; Sầu riêng; Mộc gia dụng Dvụ du lịch</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Long Thành Nam</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CAQ; Muối ớt, Mộc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Mtre; Nhãn; Bưởi; Sầu riêng; Mộc gia dụng Dvụ du lịch</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VII</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Gò Dầu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TT. Gò Dầu</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Dịch vụ; Muối ớt; Btráng; SVC;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Muối tôm; Muối ớt; Btráng me; Bún bánh canh</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Thạnh Đức</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Muối ớt; Bánh tráng CAQ; Mộc; CB hạt điều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Muối tôm; Muối ớt; Btráng me; Hạt điều; Nhãn; Sầu riêng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69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Cẩm Giang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Btráng; Muối tôm; Muối ớt; Rượu; Nhãn; Sầu riêng; Rau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Hiệp Thạnh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Btráng; Muối tôm; Muối ớt; Rượu; Nhãn; Sầu riêng; Rau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Bầu Đồn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Đậu phộng; 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Đậu phộng; Btráng; Muối ớt; Nhãn; Sầu riêng; Rau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Phước Thạnh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Đậu phộng; 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Đậu phộng; Btráng; Muối ớt; Nhãn; Sầu riêng; Rau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Phước Đông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Đậu phộng; 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Đậu phộng; Btráng; Muối ớt; Nhãn; Sầu riêng; Rau TP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Phước Trạch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Muối ớt;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Muối tôm; Muối ớt; Btráng; Bưởi; Nhãn; Sầu riêng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 X. Thanh Phước </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Btráng; Muối ớt; Rượu; CAQ;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Muối tôm; Muối ớt; Btráng; Bưởi; Nhãn; Sầu riêng; Rượu</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VIII</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Bến Cầu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TT. Bến Cầu</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CAQ; SVC; Dịch vụ; CBTP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Chuối; Bưởi; Bánh kẹo; Rượu; Dịch vụ</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X. An Thạnh </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 Lúa; CAQ;Chăn nuôi;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tơ vàng TN; Rau TP</w:t>
            </w:r>
          </w:p>
        </w:tc>
      </w:tr>
      <w:tr w:rsidR="00F30885" w:rsidRPr="00F30885" w:rsidTr="00A719B5">
        <w:trPr>
          <w:trHeight w:val="283"/>
          <w:jc w:val="center"/>
        </w:trPr>
        <w:tc>
          <w:tcPr>
            <w:tcW w:w="11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78</w:t>
            </w:r>
          </w:p>
        </w:tc>
        <w:tc>
          <w:tcPr>
            <w:tcW w:w="273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Chữ</w:t>
            </w:r>
          </w:p>
        </w:tc>
        <w:tc>
          <w:tcPr>
            <w:tcW w:w="4946" w:type="dxa"/>
            <w:tcBorders>
              <w:top w:val="dotted" w:sz="4" w:space="0" w:color="auto"/>
              <w:left w:val="nil"/>
              <w:bottom w:val="single"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 Lúa; CAQ; Chăn nuôi; Rau TP</w:t>
            </w:r>
          </w:p>
        </w:tc>
        <w:tc>
          <w:tcPr>
            <w:tcW w:w="580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sữa; Rau TP</w:t>
            </w:r>
          </w:p>
        </w:tc>
      </w:tr>
      <w:tr w:rsidR="00F30885" w:rsidRPr="00F30885" w:rsidTr="00A719B5">
        <w:trPr>
          <w:trHeight w:val="283"/>
          <w:jc w:val="center"/>
        </w:trPr>
        <w:tc>
          <w:tcPr>
            <w:tcW w:w="11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lastRenderedPageBreak/>
              <w:t>79</w:t>
            </w:r>
          </w:p>
        </w:tc>
        <w:tc>
          <w:tcPr>
            <w:tcW w:w="273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Phước</w:t>
            </w:r>
          </w:p>
        </w:tc>
        <w:tc>
          <w:tcPr>
            <w:tcW w:w="4946" w:type="dxa"/>
            <w:tcBorders>
              <w:top w:val="single"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 Lúa; Mía; CAQ; Chăn nuôi; Rau TP</w:t>
            </w:r>
          </w:p>
        </w:tc>
        <w:tc>
          <w:tcPr>
            <w:tcW w:w="5800" w:type="dxa"/>
            <w:tcBorders>
              <w:top w:val="single"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sữa; Rau TP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Giang</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 Lúa; CAQ; Chăn nuôi; Rau TP; Tlá</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sữa; Rau TP; Tlá</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Thuận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 xml:space="preserve"> Lúa; CAQ; Chăn nuôi; Rau TP; Tlá</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sữa; Rau TP; Tlá</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Long Khánh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 xml:space="preserve"> Lúa; CAQ; Chăn nuôi; Rau TP; Tlá</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Xoài; Chuối; Bưởi; Bò sữa; Rau TP; Tlá</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Tiên Thuận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 xml:space="preserve"> Lúa; CAQ; Bắp; Chăn nuôi;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Bắp; Xoài; Chuối; Bưởi; Bò sữa; Rau TP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Lợi Thuận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 xml:space="preserve"> Lúa; CAQ; Bắp; Chăn nuôi; Rau 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Bắp; Xoài; Chuối; Bưởi; Bò sữa; Rau TP</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b/>
                <w:bCs/>
                <w:color w:val="000000"/>
              </w:rPr>
            </w:pPr>
            <w:r w:rsidRPr="00F30885">
              <w:rPr>
                <w:b/>
                <w:bCs/>
                <w:color w:val="000000" w:themeColor="text1"/>
              </w:rPr>
              <w:t>IX</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themeColor="text1"/>
              </w:rPr>
              <w:t>Huyện Trảng Bàng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b/>
                <w:bCs/>
                <w:color w:val="000000"/>
              </w:rPr>
            </w:pPr>
            <w:r w:rsidRPr="00F30885">
              <w:rPr>
                <w:b/>
                <w:bCs/>
                <w:color w:val="000000"/>
              </w:rPr>
              <w:t> </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85</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TT. Trảng Bàng</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Dvụ; SVC; Btráng; Bún, bánh canh; CBTP;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Bcanh; Dịch vụ; Bò sữa</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86</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Đôn Thuận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Bún, bánh canh; CAQ; RauTP;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Bcanh; Bò sữa; Rau rừng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87</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Hưng Thuận</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themeColor="text1"/>
              </w:rPr>
              <w:t>Btráng; Bún, bánh canh; CAQ; RauTP;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Bcanh; Bò sữa; Rau rừng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88</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 xml:space="preserve">X. Lộc Hưng </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Btráng; Bún, bánh canh; CAQ; Rèn; RauTP</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Bcanh; Rèn; Bò sữa; Rau rừng</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89</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Gia Lộc</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Btráng; Bún, bánh canh; CAQ; Rèn; Mtre;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phươi sương; Bcanh; Rèn; Bò sữa; Rau rừng; Mtre</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90</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Gia Bình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Btráng; Bún, bánh canh; CAQ; Rèn; Mtre; Chăn nuôi</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Btráng phươi sương; Bcanh; Rèn; Bò sữa; Rau rừng; Mtre</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91</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Bình Thạnh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Lúa; RauTP; CAQ; CBTP; Chăn nuôi; SVC</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Rau rừng; Hoa lan; Mắm cá; Xoài; Chuối; Bò sữa</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92</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An Tịnh</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Mtre; CAQ; SVC; Chăn nuôi; Nón lá</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 Mtre; Xoài; Chuối; Hoa lan; Bò sữa; Nón lá</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93</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An Hòa</w:t>
            </w:r>
          </w:p>
        </w:tc>
        <w:tc>
          <w:tcPr>
            <w:tcW w:w="4946" w:type="dxa"/>
            <w:tcBorders>
              <w:top w:val="dotted" w:sz="4" w:space="0" w:color="auto"/>
              <w:left w:val="nil"/>
              <w:bottom w:val="dotted" w:sz="4" w:space="0" w:color="auto"/>
              <w:right w:val="single" w:sz="4" w:space="0" w:color="auto"/>
            </w:tcBorders>
            <w:shd w:val="clear" w:color="auto" w:fill="auto"/>
            <w:vAlign w:val="center"/>
            <w:hideMark/>
          </w:tcPr>
          <w:p w:rsidR="00F30885" w:rsidRPr="00F30885" w:rsidRDefault="00F30885" w:rsidP="00F30885">
            <w:pPr>
              <w:rPr>
                <w:color w:val="000000"/>
              </w:rPr>
            </w:pPr>
            <w:r w:rsidRPr="00F30885">
              <w:rPr>
                <w:color w:val="000000"/>
              </w:rPr>
              <w:t>Mtre; CAQ; SVC; Chăn nuôi; Nón lá; Bún, bánh canh</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 xml:space="preserve"> Mtre; Xoài; Chuối; Hoa lan; Bò sữa; Bánh canh</w:t>
            </w:r>
          </w:p>
        </w:tc>
      </w:tr>
      <w:tr w:rsidR="00F30885" w:rsidRPr="00F30885" w:rsidTr="00A719B5">
        <w:trPr>
          <w:trHeight w:val="283"/>
          <w:jc w:val="center"/>
        </w:trPr>
        <w:tc>
          <w:tcPr>
            <w:tcW w:w="11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94</w:t>
            </w:r>
          </w:p>
        </w:tc>
        <w:tc>
          <w:tcPr>
            <w:tcW w:w="273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Phước Lưu</w:t>
            </w:r>
          </w:p>
        </w:tc>
        <w:tc>
          <w:tcPr>
            <w:tcW w:w="4946"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CAQ; CBTP; RauTP; Chăn nuôi; Rượu</w:t>
            </w:r>
          </w:p>
        </w:tc>
        <w:tc>
          <w:tcPr>
            <w:tcW w:w="5800" w:type="dxa"/>
            <w:tcBorders>
              <w:top w:val="dotted" w:sz="4" w:space="0" w:color="auto"/>
              <w:left w:val="nil"/>
              <w:bottom w:val="dotted"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w:t>
            </w:r>
            <w:r w:rsidR="007A25A3">
              <w:rPr>
                <w:color w:val="000000"/>
              </w:rPr>
              <w:t xml:space="preserve"> </w:t>
            </w:r>
            <w:r w:rsidRPr="00F30885">
              <w:rPr>
                <w:color w:val="000000"/>
              </w:rPr>
              <w:t>đặc sản; Xoài; Chuối; Thơm; Heo; Rượu</w:t>
            </w:r>
          </w:p>
        </w:tc>
      </w:tr>
      <w:tr w:rsidR="00F30885" w:rsidRPr="00F30885" w:rsidTr="00A719B5">
        <w:trPr>
          <w:trHeight w:val="283"/>
          <w:jc w:val="center"/>
        </w:trPr>
        <w:tc>
          <w:tcPr>
            <w:tcW w:w="11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30885" w:rsidRPr="00F30885" w:rsidRDefault="00F30885" w:rsidP="00F30885">
            <w:pPr>
              <w:jc w:val="center"/>
              <w:rPr>
                <w:color w:val="000000"/>
              </w:rPr>
            </w:pPr>
            <w:r w:rsidRPr="00F30885">
              <w:rPr>
                <w:color w:val="000000" w:themeColor="text1"/>
              </w:rPr>
              <w:t>95</w:t>
            </w:r>
          </w:p>
        </w:tc>
        <w:tc>
          <w:tcPr>
            <w:tcW w:w="273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themeColor="text1"/>
              </w:rPr>
              <w:t>X. Phước Chỉ</w:t>
            </w:r>
          </w:p>
        </w:tc>
        <w:tc>
          <w:tcPr>
            <w:tcW w:w="4946"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 CAQ; CBTP; RauTP; Chăn nuôi; Rượu</w:t>
            </w:r>
          </w:p>
        </w:tc>
        <w:tc>
          <w:tcPr>
            <w:tcW w:w="5800" w:type="dxa"/>
            <w:tcBorders>
              <w:top w:val="dotted" w:sz="4" w:space="0" w:color="auto"/>
              <w:left w:val="nil"/>
              <w:bottom w:val="single" w:sz="4" w:space="0" w:color="auto"/>
              <w:right w:val="single" w:sz="4" w:space="0" w:color="auto"/>
            </w:tcBorders>
            <w:shd w:val="clear" w:color="auto" w:fill="auto"/>
            <w:noWrap/>
            <w:vAlign w:val="center"/>
            <w:hideMark/>
          </w:tcPr>
          <w:p w:rsidR="00F30885" w:rsidRPr="00F30885" w:rsidRDefault="00F30885" w:rsidP="00F30885">
            <w:pPr>
              <w:rPr>
                <w:color w:val="000000"/>
              </w:rPr>
            </w:pPr>
            <w:r w:rsidRPr="00F30885">
              <w:rPr>
                <w:color w:val="000000"/>
              </w:rPr>
              <w:t>Lúa</w:t>
            </w:r>
            <w:r w:rsidR="007A25A3">
              <w:rPr>
                <w:color w:val="000000"/>
              </w:rPr>
              <w:t xml:space="preserve"> </w:t>
            </w:r>
            <w:r w:rsidRPr="00F30885">
              <w:rPr>
                <w:color w:val="000000"/>
              </w:rPr>
              <w:t>đặc sản; Xoài; Chuối; Thơm; Heo; Rượu</w:t>
            </w:r>
          </w:p>
        </w:tc>
      </w:tr>
    </w:tbl>
    <w:p w:rsidR="00E858CE" w:rsidRDefault="00E858CE" w:rsidP="00EC6A8B">
      <w:pPr>
        <w:spacing w:before="100"/>
        <w:ind w:firstLine="720"/>
        <w:jc w:val="both"/>
        <w:rPr>
          <w:color w:val="000000" w:themeColor="text1"/>
          <w:sz w:val="26"/>
          <w:szCs w:val="26"/>
        </w:rPr>
      </w:pPr>
    </w:p>
    <w:p w:rsidR="00F30885" w:rsidRDefault="00F30885" w:rsidP="00EC6A8B">
      <w:pPr>
        <w:spacing w:before="100"/>
        <w:ind w:firstLine="720"/>
        <w:jc w:val="both"/>
        <w:rPr>
          <w:color w:val="000000" w:themeColor="text1"/>
          <w:sz w:val="26"/>
          <w:szCs w:val="26"/>
        </w:rPr>
        <w:sectPr w:rsidR="00F30885" w:rsidSect="00F30885">
          <w:headerReference w:type="default" r:id="rId13"/>
          <w:footerReference w:type="default" r:id="rId14"/>
          <w:pgSz w:w="16840" w:h="11907" w:orient="landscape" w:code="9"/>
          <w:pgMar w:top="1701" w:right="1134" w:bottom="1134" w:left="1134" w:header="720" w:footer="720" w:gutter="0"/>
          <w:cols w:space="720"/>
          <w:docGrid w:linePitch="360"/>
        </w:sectPr>
      </w:pPr>
    </w:p>
    <w:p w:rsidR="00031702" w:rsidRPr="00450091" w:rsidRDefault="001A2854" w:rsidP="00EC6A8B">
      <w:pPr>
        <w:spacing w:before="100"/>
        <w:ind w:firstLine="720"/>
        <w:jc w:val="both"/>
        <w:rPr>
          <w:color w:val="000000" w:themeColor="text1"/>
          <w:sz w:val="26"/>
          <w:szCs w:val="26"/>
        </w:rPr>
      </w:pPr>
      <w:r w:rsidRPr="00B3195B">
        <w:rPr>
          <w:b/>
          <w:color w:val="000000" w:themeColor="text1"/>
          <w:sz w:val="26"/>
          <w:szCs w:val="26"/>
        </w:rPr>
        <w:lastRenderedPageBreak/>
        <w:t>b.</w:t>
      </w:r>
      <w:r w:rsidR="00031702" w:rsidRPr="00B3195B">
        <w:rPr>
          <w:b/>
          <w:color w:val="000000" w:themeColor="text1"/>
          <w:sz w:val="26"/>
          <w:szCs w:val="26"/>
        </w:rPr>
        <w:t xml:space="preserve"> Đối với cấp </w:t>
      </w:r>
      <w:r w:rsidR="00691D85" w:rsidRPr="00B3195B">
        <w:rPr>
          <w:b/>
          <w:color w:val="000000" w:themeColor="text1"/>
          <w:sz w:val="26"/>
          <w:szCs w:val="26"/>
        </w:rPr>
        <w:t>huyện</w:t>
      </w:r>
      <w:r w:rsidR="00031702" w:rsidRPr="00B3195B">
        <w:rPr>
          <w:b/>
          <w:color w:val="000000" w:themeColor="text1"/>
          <w:sz w:val="26"/>
          <w:szCs w:val="26"/>
        </w:rPr>
        <w:t>:</w:t>
      </w:r>
      <w:r w:rsidR="00031702" w:rsidRPr="00450091">
        <w:rPr>
          <w:color w:val="000000" w:themeColor="text1"/>
          <w:sz w:val="26"/>
          <w:szCs w:val="26"/>
        </w:rPr>
        <w:t xml:space="preserve"> </w:t>
      </w:r>
      <w:r w:rsidR="00691D85" w:rsidRPr="00450091">
        <w:rPr>
          <w:color w:val="000000" w:themeColor="text1"/>
          <w:sz w:val="26"/>
          <w:szCs w:val="26"/>
        </w:rPr>
        <w:t xml:space="preserve">Sử dụng phương pháp như đã tính toán đối với cấp xã; cũng xác định được </w:t>
      </w:r>
      <w:r w:rsidR="00C43072">
        <w:rPr>
          <w:color w:val="000000" w:themeColor="text1"/>
          <w:sz w:val="26"/>
          <w:szCs w:val="26"/>
        </w:rPr>
        <w:t>các ngành hàng</w:t>
      </w:r>
      <w:r w:rsidR="00691D85" w:rsidRPr="00450091">
        <w:rPr>
          <w:color w:val="000000" w:themeColor="text1"/>
          <w:sz w:val="26"/>
          <w:szCs w:val="26"/>
        </w:rPr>
        <w:t xml:space="preserve"> chủ lực và </w:t>
      </w:r>
      <w:r w:rsidR="00C43072">
        <w:rPr>
          <w:color w:val="000000" w:themeColor="text1"/>
          <w:sz w:val="26"/>
          <w:szCs w:val="26"/>
        </w:rPr>
        <w:t xml:space="preserve">đề xuất </w:t>
      </w:r>
      <w:r w:rsidR="00691D85" w:rsidRPr="00450091">
        <w:rPr>
          <w:color w:val="000000" w:themeColor="text1"/>
          <w:sz w:val="26"/>
          <w:szCs w:val="26"/>
        </w:rPr>
        <w:t xml:space="preserve">sản phẩm </w:t>
      </w:r>
      <w:r w:rsidR="00C43072">
        <w:rPr>
          <w:color w:val="000000" w:themeColor="text1"/>
          <w:sz w:val="26"/>
          <w:szCs w:val="26"/>
        </w:rPr>
        <w:t>OCOP</w:t>
      </w:r>
      <w:r w:rsidR="00691D85" w:rsidRPr="00450091">
        <w:rPr>
          <w:color w:val="000000" w:themeColor="text1"/>
          <w:sz w:val="26"/>
          <w:szCs w:val="26"/>
        </w:rPr>
        <w:t xml:space="preserve"> cho từng </w:t>
      </w:r>
      <w:r w:rsidR="00753DBB" w:rsidRPr="00450091">
        <w:rPr>
          <w:color w:val="000000" w:themeColor="text1"/>
          <w:sz w:val="26"/>
          <w:szCs w:val="26"/>
        </w:rPr>
        <w:t>huyện và thành phố Tây Ninh</w:t>
      </w:r>
      <w:r w:rsidR="00691D85" w:rsidRPr="00450091">
        <w:rPr>
          <w:color w:val="000000" w:themeColor="text1"/>
          <w:sz w:val="26"/>
          <w:szCs w:val="26"/>
        </w:rPr>
        <w:t xml:space="preserve"> như sau:</w:t>
      </w:r>
    </w:p>
    <w:p w:rsidR="00D61B8F" w:rsidRPr="00450091" w:rsidRDefault="00753DBB" w:rsidP="00EC6A8B">
      <w:pPr>
        <w:tabs>
          <w:tab w:val="left" w:pos="1624"/>
        </w:tabs>
        <w:spacing w:before="100"/>
        <w:ind w:firstLine="720"/>
        <w:jc w:val="both"/>
        <w:rPr>
          <w:b/>
          <w:color w:val="000000" w:themeColor="text1"/>
          <w:sz w:val="26"/>
          <w:szCs w:val="26"/>
        </w:rPr>
      </w:pPr>
      <w:r w:rsidRPr="00450091">
        <w:rPr>
          <w:b/>
          <w:color w:val="000000" w:themeColor="text1"/>
          <w:sz w:val="26"/>
          <w:szCs w:val="26"/>
        </w:rPr>
        <w:t>Thành phố Tây Ninh:</w:t>
      </w:r>
    </w:p>
    <w:p w:rsidR="00FA6D75" w:rsidRPr="00C43072" w:rsidRDefault="00753DBB" w:rsidP="00EC6A8B">
      <w:pPr>
        <w:tabs>
          <w:tab w:val="left" w:pos="709"/>
        </w:tabs>
        <w:spacing w:before="100"/>
        <w:jc w:val="both"/>
        <w:rPr>
          <w:color w:val="000000" w:themeColor="text1"/>
          <w:sz w:val="26"/>
          <w:szCs w:val="26"/>
        </w:rPr>
      </w:pPr>
      <w:r w:rsidRPr="00450091">
        <w:rPr>
          <w:b/>
          <w:i/>
          <w:color w:val="000000" w:themeColor="text1"/>
          <w:sz w:val="26"/>
          <w:szCs w:val="26"/>
        </w:rPr>
        <w:tab/>
      </w:r>
      <w:r w:rsidR="00C43072" w:rsidRPr="00C43072">
        <w:rPr>
          <w:color w:val="000000" w:themeColor="text1"/>
          <w:sz w:val="26"/>
          <w:szCs w:val="26"/>
        </w:rPr>
        <w:t>- Ngành hàng</w:t>
      </w:r>
      <w:r w:rsidRPr="00C43072">
        <w:rPr>
          <w:color w:val="000000" w:themeColor="text1"/>
          <w:sz w:val="26"/>
          <w:szCs w:val="26"/>
        </w:rPr>
        <w:t xml:space="preserve"> chủ lực: </w:t>
      </w:r>
    </w:p>
    <w:p w:rsidR="00FA6D75" w:rsidRDefault="00FA6D75" w:rsidP="00EC6A8B">
      <w:pPr>
        <w:tabs>
          <w:tab w:val="left" w:pos="709"/>
        </w:tabs>
        <w:spacing w:before="100"/>
        <w:jc w:val="both"/>
        <w:rPr>
          <w:color w:val="000000" w:themeColor="text1"/>
          <w:sz w:val="26"/>
          <w:szCs w:val="26"/>
        </w:rPr>
      </w:pPr>
      <w:r>
        <w:rPr>
          <w:color w:val="000000" w:themeColor="text1"/>
          <w:sz w:val="26"/>
          <w:szCs w:val="26"/>
        </w:rPr>
        <w:tab/>
      </w:r>
      <w:r w:rsidR="00C43072">
        <w:rPr>
          <w:color w:val="000000" w:themeColor="text1"/>
          <w:sz w:val="26"/>
          <w:szCs w:val="26"/>
        </w:rPr>
        <w:t>+</w:t>
      </w:r>
      <w:r>
        <w:rPr>
          <w:color w:val="000000" w:themeColor="text1"/>
          <w:sz w:val="26"/>
          <w:szCs w:val="26"/>
        </w:rPr>
        <w:t xml:space="preserve"> </w:t>
      </w:r>
      <w:r w:rsidR="00C43072">
        <w:rPr>
          <w:color w:val="000000" w:themeColor="text1"/>
          <w:sz w:val="26"/>
          <w:szCs w:val="26"/>
        </w:rPr>
        <w:t>N</w:t>
      </w:r>
      <w:r>
        <w:rPr>
          <w:color w:val="000000" w:themeColor="text1"/>
          <w:sz w:val="26"/>
          <w:szCs w:val="26"/>
        </w:rPr>
        <w:t xml:space="preserve">ông nghiệp: </w:t>
      </w:r>
      <w:r w:rsidR="00753DBB" w:rsidRPr="00450091">
        <w:rPr>
          <w:color w:val="000000" w:themeColor="text1"/>
          <w:sz w:val="26"/>
          <w:szCs w:val="26"/>
        </w:rPr>
        <w:sym w:font="Wingdings" w:char="F081"/>
      </w:r>
      <w:r w:rsidR="00753DBB" w:rsidRPr="00450091">
        <w:rPr>
          <w:color w:val="000000" w:themeColor="text1"/>
          <w:sz w:val="26"/>
          <w:szCs w:val="26"/>
        </w:rPr>
        <w:t xml:space="preserve"> Hình thành vùng chuyên canh mãng cầu</w:t>
      </w:r>
      <w:r w:rsidR="00DD6C3C">
        <w:rPr>
          <w:color w:val="000000" w:themeColor="text1"/>
          <w:sz w:val="26"/>
          <w:szCs w:val="26"/>
        </w:rPr>
        <w:t xml:space="preserve"> (gọi là vùng mãng cầu Núi bà Đen)</w:t>
      </w:r>
      <w:r w:rsidR="00753DBB" w:rsidRPr="00450091">
        <w:rPr>
          <w:color w:val="000000" w:themeColor="text1"/>
          <w:sz w:val="26"/>
          <w:szCs w:val="26"/>
        </w:rPr>
        <w:t xml:space="preserve"> ở các phường Ninh Sơn, Ninh Thạnh, Hiệp Ninh; các xã Thạnh Tân, Tân Bình và Bình Minh </w:t>
      </w:r>
      <w:r w:rsidR="00753DBB" w:rsidRPr="00450091">
        <w:rPr>
          <w:color w:val="000000" w:themeColor="text1"/>
          <w:sz w:val="26"/>
          <w:szCs w:val="26"/>
        </w:rPr>
        <w:sym w:font="Wingdings" w:char="F082"/>
      </w:r>
      <w:r w:rsidR="00C43072">
        <w:rPr>
          <w:color w:val="000000" w:themeColor="text1"/>
          <w:sz w:val="26"/>
          <w:szCs w:val="26"/>
        </w:rPr>
        <w:t xml:space="preserve"> </w:t>
      </w:r>
      <w:r w:rsidR="00C43072" w:rsidRPr="00450091">
        <w:rPr>
          <w:color w:val="000000" w:themeColor="text1"/>
          <w:sz w:val="26"/>
          <w:szCs w:val="26"/>
        </w:rPr>
        <w:t>Đa dạng hóa các loại cây ăn quả như xoài, chuối, mít, sầu riêng</w:t>
      </w:r>
      <w:r w:rsidR="00C43072">
        <w:rPr>
          <w:color w:val="000000" w:themeColor="text1"/>
          <w:sz w:val="26"/>
          <w:szCs w:val="26"/>
        </w:rPr>
        <w:t xml:space="preserve"> (đặc biệt là sản phẩm chuối sứ, bơ núi…)</w:t>
      </w:r>
      <w:r w:rsidR="00C43072" w:rsidRPr="00450091">
        <w:rPr>
          <w:color w:val="000000" w:themeColor="text1"/>
          <w:sz w:val="26"/>
          <w:szCs w:val="26"/>
        </w:rPr>
        <w:t xml:space="preserve"> vừa phục vụ nhu cầu tiêu thụ trong tỉnh; nhu cầu chế biến của Tanifoot và hỗ trợ cho ngành du lịch</w:t>
      </w:r>
      <w:r w:rsidR="00C43072">
        <w:rPr>
          <w:color w:val="000000" w:themeColor="text1"/>
          <w:sz w:val="26"/>
          <w:szCs w:val="26"/>
        </w:rPr>
        <w:t xml:space="preserve"> </w:t>
      </w:r>
      <w:r w:rsidR="00C43072">
        <w:rPr>
          <w:color w:val="000000" w:themeColor="text1"/>
          <w:sz w:val="26"/>
          <w:szCs w:val="26"/>
        </w:rPr>
        <w:sym w:font="Wingdings" w:char="F083"/>
      </w:r>
      <w:r w:rsidR="00C43072">
        <w:rPr>
          <w:color w:val="000000" w:themeColor="text1"/>
          <w:sz w:val="26"/>
          <w:szCs w:val="26"/>
        </w:rPr>
        <w:t xml:space="preserve"> </w:t>
      </w:r>
      <w:r w:rsidR="00753DBB" w:rsidRPr="00450091">
        <w:rPr>
          <w:color w:val="000000" w:themeColor="text1"/>
          <w:sz w:val="26"/>
          <w:szCs w:val="26"/>
        </w:rPr>
        <w:t>Hình thành vùng gây trồng và kinh doanh sinh vật cảnh ở ven núi Bà Đen, kết hợp với phát triển du lịch</w:t>
      </w:r>
      <w:r w:rsidR="00DD6C3C">
        <w:rPr>
          <w:color w:val="000000" w:themeColor="text1"/>
          <w:sz w:val="26"/>
          <w:szCs w:val="26"/>
        </w:rPr>
        <w:t>.</w:t>
      </w:r>
    </w:p>
    <w:p w:rsidR="00753DBB" w:rsidRDefault="00753DBB" w:rsidP="00EC6A8B">
      <w:pPr>
        <w:tabs>
          <w:tab w:val="left" w:pos="709"/>
        </w:tabs>
        <w:spacing w:before="100"/>
        <w:jc w:val="both"/>
        <w:rPr>
          <w:color w:val="000000" w:themeColor="text1"/>
          <w:sz w:val="26"/>
          <w:szCs w:val="26"/>
        </w:rPr>
      </w:pPr>
      <w:r w:rsidRPr="00450091">
        <w:rPr>
          <w:color w:val="000000" w:themeColor="text1"/>
          <w:sz w:val="26"/>
          <w:szCs w:val="26"/>
        </w:rPr>
        <w:t xml:space="preserve"> </w:t>
      </w:r>
      <w:r w:rsidR="00FA6D75">
        <w:rPr>
          <w:color w:val="000000" w:themeColor="text1"/>
          <w:sz w:val="26"/>
          <w:szCs w:val="26"/>
        </w:rPr>
        <w:tab/>
      </w:r>
      <w:r w:rsidR="00C43072">
        <w:rPr>
          <w:color w:val="000000" w:themeColor="text1"/>
          <w:sz w:val="26"/>
          <w:szCs w:val="26"/>
        </w:rPr>
        <w:t>+</w:t>
      </w:r>
      <w:r w:rsidR="00FA6D75">
        <w:rPr>
          <w:color w:val="000000" w:themeColor="text1"/>
          <w:sz w:val="26"/>
          <w:szCs w:val="26"/>
        </w:rPr>
        <w:t xml:space="preserve"> Ngành nghề nông thôn: </w:t>
      </w:r>
      <w:r w:rsidR="004D6F14">
        <w:rPr>
          <w:color w:val="000000" w:themeColor="text1"/>
          <w:sz w:val="26"/>
          <w:szCs w:val="26"/>
        </w:rPr>
        <w:sym w:font="Wingdings" w:char="F081"/>
      </w:r>
      <w:r w:rsidRPr="00450091">
        <w:rPr>
          <w:color w:val="000000" w:themeColor="text1"/>
          <w:sz w:val="26"/>
          <w:szCs w:val="26"/>
        </w:rPr>
        <w:t xml:space="preserve"> Đa dạng hóa sản phẩm ngành nghề chằm nón để hỗ trợ cho ngành du lịch phát triển</w:t>
      </w:r>
      <w:r w:rsidR="00C436FE" w:rsidRPr="00450091">
        <w:rPr>
          <w:color w:val="000000" w:themeColor="text1"/>
          <w:sz w:val="26"/>
          <w:szCs w:val="26"/>
        </w:rPr>
        <w:t>.</w:t>
      </w:r>
      <w:r w:rsidR="00DD6C3C">
        <w:rPr>
          <w:color w:val="000000" w:themeColor="text1"/>
          <w:sz w:val="26"/>
          <w:szCs w:val="26"/>
        </w:rPr>
        <w:t xml:space="preserve"> </w:t>
      </w:r>
      <w:r w:rsidR="00DD6C3C">
        <w:rPr>
          <w:color w:val="000000" w:themeColor="text1"/>
          <w:sz w:val="26"/>
          <w:szCs w:val="26"/>
        </w:rPr>
        <w:sym w:font="Wingdings" w:char="F082"/>
      </w:r>
      <w:r w:rsidR="00DD6C3C">
        <w:rPr>
          <w:color w:val="000000" w:themeColor="text1"/>
          <w:sz w:val="26"/>
          <w:szCs w:val="26"/>
        </w:rPr>
        <w:t xml:space="preserve"> Tiếp tục phát triển các nghề dịch vụ (dịch vụ làm đẹp, dịch vụ du lịch…)</w:t>
      </w:r>
      <w:r w:rsidR="00C43072">
        <w:rPr>
          <w:color w:val="000000" w:themeColor="text1"/>
          <w:sz w:val="26"/>
          <w:szCs w:val="26"/>
        </w:rPr>
        <w:t xml:space="preserve"> và các </w:t>
      </w:r>
      <w:r w:rsidR="00C43072" w:rsidRPr="00450091">
        <w:rPr>
          <w:color w:val="000000" w:themeColor="text1"/>
          <w:sz w:val="26"/>
          <w:szCs w:val="26"/>
        </w:rPr>
        <w:t xml:space="preserve">ngành nghề hỗ trợ cho công nghiệp hóa và đô thị hóa như sửa xe, xây dựng, may mặc </w:t>
      </w:r>
      <w:r w:rsidR="00C43072">
        <w:rPr>
          <w:color w:val="000000" w:themeColor="text1"/>
          <w:sz w:val="26"/>
          <w:szCs w:val="26"/>
        </w:rPr>
        <w:sym w:font="Wingdings" w:char="F083"/>
      </w:r>
      <w:r w:rsidR="00C43072" w:rsidRPr="00450091">
        <w:rPr>
          <w:color w:val="000000" w:themeColor="text1"/>
          <w:sz w:val="26"/>
          <w:szCs w:val="26"/>
        </w:rPr>
        <w:t xml:space="preserve"> Duy trì, ổn định một số ngh</w:t>
      </w:r>
      <w:r w:rsidR="00C43072">
        <w:rPr>
          <w:color w:val="000000" w:themeColor="text1"/>
          <w:sz w:val="26"/>
          <w:szCs w:val="26"/>
        </w:rPr>
        <w:t>ề</w:t>
      </w:r>
      <w:r w:rsidR="00C43072" w:rsidRPr="00450091">
        <w:rPr>
          <w:color w:val="000000" w:themeColor="text1"/>
          <w:sz w:val="26"/>
          <w:szCs w:val="26"/>
        </w:rPr>
        <w:t xml:space="preserve"> đã tồn tại lâu năm như mộc gia dụng, chế biến hạt điều, may mặc, </w:t>
      </w:r>
      <w:r w:rsidR="00C43072">
        <w:rPr>
          <w:color w:val="000000" w:themeColor="text1"/>
          <w:sz w:val="26"/>
          <w:szCs w:val="26"/>
        </w:rPr>
        <w:t>SX</w:t>
      </w:r>
      <w:r w:rsidR="00C43072" w:rsidRPr="00450091">
        <w:rPr>
          <w:color w:val="000000" w:themeColor="text1"/>
          <w:sz w:val="26"/>
          <w:szCs w:val="26"/>
        </w:rPr>
        <w:t xml:space="preserve"> bánh kẹo, chế biến thực phẩm</w:t>
      </w:r>
      <w:r w:rsidR="00C43072">
        <w:rPr>
          <w:color w:val="000000" w:themeColor="text1"/>
          <w:sz w:val="26"/>
          <w:szCs w:val="26"/>
        </w:rPr>
        <w:t xml:space="preserve"> (nem chay, chả lụa…)</w:t>
      </w:r>
      <w:r w:rsidR="00C43072" w:rsidRPr="00450091">
        <w:rPr>
          <w:color w:val="000000" w:themeColor="text1"/>
          <w:sz w:val="26"/>
          <w:szCs w:val="26"/>
        </w:rPr>
        <w:t>.</w:t>
      </w:r>
    </w:p>
    <w:p w:rsidR="00C43072" w:rsidRPr="00B309AD" w:rsidRDefault="00C43072" w:rsidP="00EC6A8B">
      <w:pPr>
        <w:tabs>
          <w:tab w:val="left" w:pos="709"/>
        </w:tabs>
        <w:spacing w:before="100"/>
        <w:jc w:val="both"/>
        <w:rPr>
          <w:color w:val="FF0000"/>
          <w:sz w:val="26"/>
          <w:szCs w:val="26"/>
        </w:rPr>
      </w:pPr>
      <w:r>
        <w:rPr>
          <w:color w:val="000000" w:themeColor="text1"/>
          <w:sz w:val="26"/>
          <w:szCs w:val="26"/>
        </w:rPr>
        <w:tab/>
      </w:r>
      <w:r w:rsidRPr="00B309AD">
        <w:rPr>
          <w:color w:val="FF0000"/>
          <w:sz w:val="26"/>
          <w:szCs w:val="26"/>
        </w:rPr>
        <w:t xml:space="preserve">- Đề xuất sản phẩm OCOP cấp huyện: </w:t>
      </w:r>
    </w:p>
    <w:p w:rsidR="00C43072" w:rsidRDefault="00C43072" w:rsidP="00EC6A8B">
      <w:pPr>
        <w:tabs>
          <w:tab w:val="left" w:pos="709"/>
        </w:tabs>
        <w:spacing w:before="100"/>
        <w:jc w:val="both"/>
        <w:rPr>
          <w:color w:val="000000" w:themeColor="text1"/>
          <w:sz w:val="26"/>
          <w:szCs w:val="26"/>
        </w:rPr>
      </w:pPr>
      <w:r>
        <w:rPr>
          <w:color w:val="000000" w:themeColor="text1"/>
          <w:sz w:val="26"/>
          <w:szCs w:val="26"/>
        </w:rPr>
        <w:tab/>
        <w:t xml:space="preserve">+ </w:t>
      </w:r>
      <w:r w:rsidR="00F4346E">
        <w:rPr>
          <w:color w:val="000000" w:themeColor="text1"/>
          <w:sz w:val="26"/>
          <w:szCs w:val="26"/>
        </w:rPr>
        <w:t>Nhóm thực phẩm, đồ uống</w:t>
      </w:r>
      <w:r>
        <w:rPr>
          <w:color w:val="000000" w:themeColor="text1"/>
          <w:sz w:val="26"/>
          <w:szCs w:val="26"/>
        </w:rPr>
        <w:t xml:space="preserve">: </w:t>
      </w:r>
      <w:r w:rsidRPr="00450091">
        <w:rPr>
          <w:color w:val="000000" w:themeColor="text1"/>
          <w:sz w:val="26"/>
          <w:szCs w:val="26"/>
        </w:rPr>
        <w:sym w:font="Wingdings" w:char="F081"/>
      </w:r>
      <w:r w:rsidRPr="00450091">
        <w:rPr>
          <w:color w:val="000000" w:themeColor="text1"/>
          <w:sz w:val="26"/>
          <w:szCs w:val="26"/>
        </w:rPr>
        <w:t xml:space="preserve"> </w:t>
      </w:r>
      <w:r>
        <w:rPr>
          <w:color w:val="000000" w:themeColor="text1"/>
          <w:sz w:val="26"/>
          <w:szCs w:val="26"/>
        </w:rPr>
        <w:t xml:space="preserve">Mãng Cầu </w:t>
      </w:r>
      <w:r w:rsidR="00F4346E">
        <w:rPr>
          <w:color w:val="000000" w:themeColor="text1"/>
          <w:sz w:val="26"/>
          <w:szCs w:val="26"/>
        </w:rPr>
        <w:t>N</w:t>
      </w:r>
      <w:r>
        <w:rPr>
          <w:color w:val="000000" w:themeColor="text1"/>
          <w:sz w:val="26"/>
          <w:szCs w:val="26"/>
        </w:rPr>
        <w:t>úi Bà Đen</w:t>
      </w:r>
      <w:r w:rsidR="00F4346E">
        <w:rPr>
          <w:color w:val="000000" w:themeColor="text1"/>
          <w:sz w:val="26"/>
          <w:szCs w:val="26"/>
        </w:rPr>
        <w:t xml:space="preserve"> </w:t>
      </w:r>
      <w:r w:rsidR="00F4346E">
        <w:rPr>
          <w:color w:val="000000" w:themeColor="text1"/>
          <w:sz w:val="26"/>
          <w:szCs w:val="26"/>
        </w:rPr>
        <w:sym w:font="Wingdings" w:char="F082"/>
      </w:r>
      <w:r w:rsidR="00F4346E">
        <w:rPr>
          <w:color w:val="000000" w:themeColor="text1"/>
          <w:sz w:val="26"/>
          <w:szCs w:val="26"/>
        </w:rPr>
        <w:t xml:space="preserve"> Bơ núi </w:t>
      </w:r>
      <w:r w:rsidR="00F4346E">
        <w:rPr>
          <w:color w:val="000000" w:themeColor="text1"/>
          <w:sz w:val="26"/>
          <w:szCs w:val="26"/>
        </w:rPr>
        <w:sym w:font="Wingdings" w:char="F083"/>
      </w:r>
      <w:r w:rsidR="00F4346E">
        <w:rPr>
          <w:color w:val="000000" w:themeColor="text1"/>
          <w:sz w:val="26"/>
          <w:szCs w:val="26"/>
        </w:rPr>
        <w:t xml:space="preserve"> Chuối sứ </w:t>
      </w:r>
      <w:r w:rsidR="00F4346E">
        <w:rPr>
          <w:color w:val="000000" w:themeColor="text1"/>
          <w:sz w:val="26"/>
          <w:szCs w:val="26"/>
        </w:rPr>
        <w:sym w:font="Wingdings" w:char="F084"/>
      </w:r>
      <w:r w:rsidR="00F4346E">
        <w:rPr>
          <w:color w:val="000000" w:themeColor="text1"/>
          <w:sz w:val="26"/>
          <w:szCs w:val="26"/>
        </w:rPr>
        <w:t xml:space="preserve"> Nem chay </w:t>
      </w:r>
      <w:r w:rsidR="00F4346E">
        <w:rPr>
          <w:color w:val="000000" w:themeColor="text1"/>
          <w:sz w:val="26"/>
          <w:szCs w:val="26"/>
        </w:rPr>
        <w:sym w:font="Wingdings" w:char="F085"/>
      </w:r>
      <w:r w:rsidR="00F4346E">
        <w:rPr>
          <w:color w:val="000000" w:themeColor="text1"/>
          <w:sz w:val="26"/>
          <w:szCs w:val="26"/>
        </w:rPr>
        <w:t xml:space="preserve"> Chả lụa.</w:t>
      </w:r>
    </w:p>
    <w:p w:rsidR="00F4346E" w:rsidRDefault="00F4346E" w:rsidP="00EC6A8B">
      <w:pPr>
        <w:tabs>
          <w:tab w:val="left" w:pos="709"/>
        </w:tabs>
        <w:spacing w:before="100"/>
        <w:jc w:val="both"/>
        <w:rPr>
          <w:color w:val="000000" w:themeColor="text1"/>
          <w:sz w:val="26"/>
          <w:szCs w:val="26"/>
        </w:rPr>
      </w:pPr>
      <w:r>
        <w:rPr>
          <w:color w:val="000000" w:themeColor="text1"/>
          <w:sz w:val="26"/>
          <w:szCs w:val="26"/>
        </w:rPr>
        <w:tab/>
        <w:t xml:space="preserve">+ Nhóm hàng lưu niệm: </w:t>
      </w:r>
      <w:r w:rsidRPr="00450091">
        <w:rPr>
          <w:color w:val="000000" w:themeColor="text1"/>
          <w:sz w:val="26"/>
          <w:szCs w:val="26"/>
        </w:rPr>
        <w:sym w:font="Wingdings" w:char="F081"/>
      </w:r>
      <w:r>
        <w:rPr>
          <w:color w:val="000000" w:themeColor="text1"/>
          <w:sz w:val="26"/>
          <w:szCs w:val="26"/>
        </w:rPr>
        <w:t xml:space="preserve"> Nón lá Tây Ninh </w:t>
      </w:r>
      <w:r>
        <w:rPr>
          <w:color w:val="000000" w:themeColor="text1"/>
          <w:sz w:val="26"/>
          <w:szCs w:val="26"/>
        </w:rPr>
        <w:sym w:font="Wingdings" w:char="F082"/>
      </w:r>
      <w:r>
        <w:rPr>
          <w:color w:val="000000" w:themeColor="text1"/>
          <w:sz w:val="26"/>
          <w:szCs w:val="26"/>
        </w:rPr>
        <w:t xml:space="preserve"> Dịch vụ du lịch núi Bà</w:t>
      </w:r>
      <w:r w:rsidR="00546EE2">
        <w:rPr>
          <w:color w:val="000000" w:themeColor="text1"/>
          <w:sz w:val="26"/>
          <w:szCs w:val="26"/>
        </w:rPr>
        <w:t>.</w:t>
      </w:r>
    </w:p>
    <w:p w:rsidR="006B080B" w:rsidRPr="00450091" w:rsidRDefault="00F4346E" w:rsidP="00F4346E">
      <w:pPr>
        <w:tabs>
          <w:tab w:val="left" w:pos="709"/>
        </w:tabs>
        <w:spacing w:before="100"/>
        <w:jc w:val="both"/>
        <w:rPr>
          <w:b/>
          <w:color w:val="000000" w:themeColor="text1"/>
          <w:sz w:val="26"/>
          <w:szCs w:val="26"/>
        </w:rPr>
      </w:pPr>
      <w:r>
        <w:rPr>
          <w:color w:val="000000" w:themeColor="text1"/>
          <w:sz w:val="26"/>
          <w:szCs w:val="26"/>
        </w:rPr>
        <w:t xml:space="preserve"> </w:t>
      </w:r>
      <w:r>
        <w:rPr>
          <w:color w:val="000000" w:themeColor="text1"/>
          <w:sz w:val="26"/>
          <w:szCs w:val="26"/>
        </w:rPr>
        <w:tab/>
      </w:r>
      <w:r w:rsidR="006B080B" w:rsidRPr="00450091">
        <w:rPr>
          <w:b/>
          <w:color w:val="000000" w:themeColor="text1"/>
          <w:sz w:val="26"/>
          <w:szCs w:val="26"/>
        </w:rPr>
        <w:t>Huyện Tân Biên:</w:t>
      </w:r>
      <w:r w:rsidR="00FA6D75">
        <w:rPr>
          <w:b/>
          <w:color w:val="000000" w:themeColor="text1"/>
          <w:sz w:val="26"/>
          <w:szCs w:val="26"/>
        </w:rPr>
        <w:t xml:space="preserve"> </w:t>
      </w:r>
      <w:r w:rsidR="00FA6D75" w:rsidRPr="00450091">
        <w:rPr>
          <w:color w:val="000000" w:themeColor="text1"/>
          <w:sz w:val="26"/>
          <w:szCs w:val="26"/>
        </w:rPr>
        <w:t>Tiến hành điều chỉnh quy hoạch các loại cây trồng có quy mô khá lớn là cao su, khoai mì và mía để xem xét bổ sung một số nhóm cây ăn quả và rau thực phẩm trên cơ sở quy hoạch các vùng nông nghiệp ứng dụng công nghệ cao;</w:t>
      </w:r>
      <w:r w:rsidR="00257851">
        <w:rPr>
          <w:color w:val="000000" w:themeColor="text1"/>
          <w:sz w:val="26"/>
          <w:szCs w:val="26"/>
        </w:rPr>
        <w:t xml:space="preserve"> ngoài ra, </w:t>
      </w:r>
      <w:r w:rsidR="00257851" w:rsidRPr="00450091">
        <w:rPr>
          <w:color w:val="000000" w:themeColor="text1"/>
          <w:sz w:val="26"/>
          <w:szCs w:val="26"/>
        </w:rPr>
        <w:t>Cần tiếp tục bảo vệ tốt rừng thuộc các khu vườn quốc gia Lò Gò Xa mát và khu Chàng Riệc; hỗ trợ các cơ sở chế biến khoai mì để tiếp tục bảo đảm đầu ra cho các vùng trồng khoai mì tập trung.</w:t>
      </w:r>
      <w:r w:rsidR="00FA6D75" w:rsidRPr="00450091">
        <w:rPr>
          <w:color w:val="000000" w:themeColor="text1"/>
          <w:sz w:val="26"/>
          <w:szCs w:val="26"/>
        </w:rPr>
        <w:t xml:space="preserve"> </w:t>
      </w:r>
      <w:r w:rsidR="00257851">
        <w:rPr>
          <w:color w:val="000000" w:themeColor="text1"/>
          <w:sz w:val="26"/>
          <w:szCs w:val="26"/>
        </w:rPr>
        <w:t>N</w:t>
      </w:r>
      <w:r w:rsidR="00FA6D75" w:rsidRPr="00450091">
        <w:rPr>
          <w:color w:val="000000" w:themeColor="text1"/>
          <w:sz w:val="26"/>
          <w:szCs w:val="26"/>
        </w:rPr>
        <w:t xml:space="preserve">hư vậy, </w:t>
      </w:r>
      <w:r w:rsidR="00FA6D75">
        <w:rPr>
          <w:color w:val="000000" w:themeColor="text1"/>
          <w:sz w:val="26"/>
          <w:szCs w:val="26"/>
        </w:rPr>
        <w:t xml:space="preserve">các </w:t>
      </w:r>
      <w:r w:rsidR="00FA6D75" w:rsidRPr="00450091">
        <w:rPr>
          <w:color w:val="000000" w:themeColor="text1"/>
          <w:sz w:val="26"/>
          <w:szCs w:val="26"/>
        </w:rPr>
        <w:t xml:space="preserve">nhóm </w:t>
      </w:r>
      <w:r>
        <w:rPr>
          <w:color w:val="000000" w:themeColor="text1"/>
          <w:sz w:val="26"/>
          <w:szCs w:val="26"/>
        </w:rPr>
        <w:t>ngành hàng</w:t>
      </w:r>
      <w:r w:rsidR="00FA6D75">
        <w:rPr>
          <w:color w:val="000000" w:themeColor="text1"/>
          <w:sz w:val="26"/>
          <w:szCs w:val="26"/>
        </w:rPr>
        <w:t xml:space="preserve"> chủ lực và </w:t>
      </w:r>
      <w:r>
        <w:rPr>
          <w:color w:val="000000" w:themeColor="text1"/>
          <w:sz w:val="26"/>
          <w:szCs w:val="26"/>
        </w:rPr>
        <w:t>đề xuất sản phẩm OCOP</w:t>
      </w:r>
      <w:r w:rsidR="00FA6D75" w:rsidRPr="00450091">
        <w:rPr>
          <w:color w:val="000000" w:themeColor="text1"/>
          <w:sz w:val="26"/>
          <w:szCs w:val="26"/>
        </w:rPr>
        <w:t xml:space="preserve"> trên địa bàn huyện gồm:</w:t>
      </w:r>
    </w:p>
    <w:p w:rsidR="00F4346E" w:rsidRPr="00C43072" w:rsidRDefault="006B080B" w:rsidP="00F4346E">
      <w:pPr>
        <w:tabs>
          <w:tab w:val="left" w:pos="709"/>
        </w:tabs>
        <w:spacing w:before="100"/>
        <w:jc w:val="both"/>
        <w:rPr>
          <w:color w:val="000000" w:themeColor="text1"/>
          <w:sz w:val="26"/>
          <w:szCs w:val="26"/>
        </w:rPr>
      </w:pPr>
      <w:r w:rsidRPr="00450091">
        <w:rPr>
          <w:b/>
          <w:i/>
          <w:color w:val="000000" w:themeColor="text1"/>
          <w:sz w:val="26"/>
          <w:szCs w:val="26"/>
        </w:rPr>
        <w:tab/>
      </w:r>
      <w:r w:rsidR="00F4346E" w:rsidRPr="00C43072">
        <w:rPr>
          <w:color w:val="000000" w:themeColor="text1"/>
          <w:sz w:val="26"/>
          <w:szCs w:val="26"/>
        </w:rPr>
        <w:t xml:space="preserve">- Ngành hàng chủ lực: </w:t>
      </w:r>
    </w:p>
    <w:p w:rsidR="006B080B" w:rsidRPr="00450091" w:rsidRDefault="00FA6D75" w:rsidP="00EC6A8B">
      <w:pPr>
        <w:tabs>
          <w:tab w:val="left" w:pos="709"/>
        </w:tabs>
        <w:spacing w:before="100"/>
        <w:jc w:val="both"/>
        <w:rPr>
          <w:color w:val="000000" w:themeColor="text1"/>
          <w:sz w:val="26"/>
          <w:szCs w:val="26"/>
        </w:rPr>
      </w:pPr>
      <w:r>
        <w:rPr>
          <w:color w:val="000000" w:themeColor="text1"/>
          <w:sz w:val="26"/>
          <w:szCs w:val="26"/>
        </w:rPr>
        <w:tab/>
      </w:r>
      <w:r w:rsidR="00F4346E">
        <w:rPr>
          <w:color w:val="000000" w:themeColor="text1"/>
          <w:sz w:val="26"/>
          <w:szCs w:val="26"/>
        </w:rPr>
        <w:t>+</w:t>
      </w:r>
      <w:r>
        <w:rPr>
          <w:color w:val="000000" w:themeColor="text1"/>
          <w:sz w:val="26"/>
          <w:szCs w:val="26"/>
        </w:rPr>
        <w:t xml:space="preserve"> Nông nghiệp: </w:t>
      </w:r>
      <w:r w:rsidR="006B080B" w:rsidRPr="00450091">
        <w:rPr>
          <w:color w:val="000000" w:themeColor="text1"/>
          <w:sz w:val="26"/>
          <w:szCs w:val="26"/>
        </w:rPr>
        <w:sym w:font="Wingdings" w:char="F081"/>
      </w:r>
      <w:r w:rsidR="006B080B" w:rsidRPr="00450091">
        <w:rPr>
          <w:color w:val="000000" w:themeColor="text1"/>
          <w:sz w:val="26"/>
          <w:szCs w:val="26"/>
        </w:rPr>
        <w:t xml:space="preserve"> Cây </w:t>
      </w:r>
      <w:r w:rsidR="00162469" w:rsidRPr="00450091">
        <w:rPr>
          <w:color w:val="000000" w:themeColor="text1"/>
          <w:sz w:val="26"/>
          <w:szCs w:val="26"/>
        </w:rPr>
        <w:t>khoai mì</w:t>
      </w:r>
      <w:r w:rsidR="006B080B" w:rsidRPr="00450091">
        <w:rPr>
          <w:color w:val="000000" w:themeColor="text1"/>
          <w:sz w:val="26"/>
          <w:szCs w:val="26"/>
        </w:rPr>
        <w:t xml:space="preserve"> </w:t>
      </w:r>
      <w:r w:rsidR="006B080B" w:rsidRPr="00450091">
        <w:rPr>
          <w:color w:val="000000" w:themeColor="text1"/>
          <w:sz w:val="26"/>
          <w:szCs w:val="26"/>
        </w:rPr>
        <w:sym w:font="Wingdings" w:char="F082"/>
      </w:r>
      <w:r w:rsidR="006B080B" w:rsidRPr="00450091">
        <w:rPr>
          <w:color w:val="000000" w:themeColor="text1"/>
          <w:sz w:val="26"/>
          <w:szCs w:val="26"/>
        </w:rPr>
        <w:t xml:space="preserve"> </w:t>
      </w:r>
      <w:r w:rsidR="0014221A">
        <w:rPr>
          <w:color w:val="000000" w:themeColor="text1"/>
          <w:sz w:val="26"/>
          <w:szCs w:val="26"/>
        </w:rPr>
        <w:t>C</w:t>
      </w:r>
      <w:r w:rsidR="006B080B" w:rsidRPr="00450091">
        <w:rPr>
          <w:color w:val="000000" w:themeColor="text1"/>
          <w:sz w:val="26"/>
          <w:szCs w:val="26"/>
        </w:rPr>
        <w:t xml:space="preserve">ây </w:t>
      </w:r>
      <w:r w:rsidR="00162469" w:rsidRPr="00450091">
        <w:rPr>
          <w:color w:val="000000" w:themeColor="text1"/>
          <w:sz w:val="26"/>
          <w:szCs w:val="26"/>
        </w:rPr>
        <w:t>cao su</w:t>
      </w:r>
      <w:r w:rsidR="006B080B" w:rsidRPr="00450091">
        <w:rPr>
          <w:color w:val="000000" w:themeColor="text1"/>
          <w:sz w:val="26"/>
          <w:szCs w:val="26"/>
        </w:rPr>
        <w:t xml:space="preserve"> </w:t>
      </w:r>
      <w:r w:rsidR="006B080B" w:rsidRPr="00450091">
        <w:rPr>
          <w:color w:val="000000" w:themeColor="text1"/>
          <w:sz w:val="26"/>
          <w:szCs w:val="26"/>
        </w:rPr>
        <w:sym w:font="Wingdings" w:char="F083"/>
      </w:r>
      <w:r w:rsidR="006B080B" w:rsidRPr="00450091">
        <w:rPr>
          <w:color w:val="000000" w:themeColor="text1"/>
          <w:sz w:val="26"/>
          <w:szCs w:val="26"/>
        </w:rPr>
        <w:t xml:space="preserve"> </w:t>
      </w:r>
      <w:r w:rsidR="0014221A">
        <w:rPr>
          <w:color w:val="000000" w:themeColor="text1"/>
          <w:sz w:val="26"/>
          <w:szCs w:val="26"/>
        </w:rPr>
        <w:t>C</w:t>
      </w:r>
      <w:r w:rsidR="006B080B" w:rsidRPr="00450091">
        <w:rPr>
          <w:color w:val="000000" w:themeColor="text1"/>
          <w:sz w:val="26"/>
          <w:szCs w:val="26"/>
        </w:rPr>
        <w:t>ây ăn quả các loại</w:t>
      </w:r>
      <w:r w:rsidR="00257851">
        <w:rPr>
          <w:color w:val="000000" w:themeColor="text1"/>
          <w:sz w:val="26"/>
          <w:szCs w:val="26"/>
        </w:rPr>
        <w:t xml:space="preserve"> (</w:t>
      </w:r>
      <w:r w:rsidR="00257851" w:rsidRPr="00450091">
        <w:rPr>
          <w:color w:val="000000" w:themeColor="text1"/>
          <w:sz w:val="26"/>
          <w:szCs w:val="26"/>
        </w:rPr>
        <w:t>xoài</w:t>
      </w:r>
      <w:r w:rsidR="0014221A">
        <w:rPr>
          <w:color w:val="000000" w:themeColor="text1"/>
          <w:sz w:val="26"/>
          <w:szCs w:val="26"/>
        </w:rPr>
        <w:t xml:space="preserve"> tứ quý</w:t>
      </w:r>
      <w:r w:rsidR="00257851" w:rsidRPr="00450091">
        <w:rPr>
          <w:color w:val="000000" w:themeColor="text1"/>
          <w:sz w:val="26"/>
          <w:szCs w:val="26"/>
        </w:rPr>
        <w:t>,</w:t>
      </w:r>
      <w:r w:rsidR="0014221A">
        <w:rPr>
          <w:color w:val="000000" w:themeColor="text1"/>
          <w:sz w:val="26"/>
          <w:szCs w:val="26"/>
        </w:rPr>
        <w:t xml:space="preserve"> cam sành, bưởi</w:t>
      </w:r>
      <w:r w:rsidR="00257851" w:rsidRPr="00450091">
        <w:rPr>
          <w:color w:val="000000" w:themeColor="text1"/>
          <w:sz w:val="26"/>
          <w:szCs w:val="26"/>
        </w:rPr>
        <w:t>, mít, sầu riêng</w:t>
      </w:r>
      <w:r w:rsidR="0014221A">
        <w:rPr>
          <w:color w:val="000000" w:themeColor="text1"/>
          <w:sz w:val="26"/>
          <w:szCs w:val="26"/>
        </w:rPr>
        <w:t>…</w:t>
      </w:r>
      <w:r w:rsidR="00257851">
        <w:rPr>
          <w:color w:val="000000" w:themeColor="text1"/>
          <w:sz w:val="26"/>
          <w:szCs w:val="26"/>
        </w:rPr>
        <w:t>)</w:t>
      </w:r>
      <w:r w:rsidR="006B080B" w:rsidRPr="00450091">
        <w:rPr>
          <w:color w:val="000000" w:themeColor="text1"/>
          <w:sz w:val="26"/>
          <w:szCs w:val="26"/>
        </w:rPr>
        <w:t xml:space="preserve"> </w:t>
      </w:r>
      <w:r w:rsidR="0014221A" w:rsidRPr="00450091">
        <w:rPr>
          <w:color w:val="000000" w:themeColor="text1"/>
          <w:sz w:val="26"/>
          <w:szCs w:val="26"/>
        </w:rPr>
        <w:sym w:font="Wingdings" w:char="F084"/>
      </w:r>
      <w:r w:rsidR="0014221A">
        <w:rPr>
          <w:color w:val="000000" w:themeColor="text1"/>
          <w:sz w:val="26"/>
          <w:szCs w:val="26"/>
        </w:rPr>
        <w:t xml:space="preserve"> Tiếp tục phát triển đàn bò như một đặc sản của Tây Ninh (Bò tơ vàng Tây Ninh)</w:t>
      </w:r>
      <w:r w:rsidR="0014221A" w:rsidRPr="00450091">
        <w:rPr>
          <w:color w:val="000000" w:themeColor="text1"/>
          <w:sz w:val="26"/>
          <w:szCs w:val="26"/>
        </w:rPr>
        <w:t xml:space="preserve"> </w:t>
      </w:r>
      <w:r w:rsidR="006B080B" w:rsidRPr="00450091">
        <w:rPr>
          <w:color w:val="000000" w:themeColor="text1"/>
          <w:sz w:val="26"/>
          <w:szCs w:val="26"/>
        </w:rPr>
        <w:sym w:font="Wingdings" w:char="F085"/>
      </w:r>
      <w:r w:rsidR="006B080B" w:rsidRPr="00450091">
        <w:rPr>
          <w:color w:val="000000" w:themeColor="text1"/>
          <w:sz w:val="26"/>
          <w:szCs w:val="26"/>
        </w:rPr>
        <w:t xml:space="preserve"> </w:t>
      </w:r>
      <w:r w:rsidR="0014221A">
        <w:rPr>
          <w:color w:val="000000" w:themeColor="text1"/>
          <w:sz w:val="26"/>
          <w:szCs w:val="26"/>
        </w:rPr>
        <w:t>C</w:t>
      </w:r>
      <w:r w:rsidR="006B080B" w:rsidRPr="00450091">
        <w:rPr>
          <w:color w:val="000000" w:themeColor="text1"/>
          <w:sz w:val="26"/>
          <w:szCs w:val="26"/>
        </w:rPr>
        <w:t>ây rau thực phẩm sản xuất trong các vùng nông nghiệp ứng dụng công nghệ cao</w:t>
      </w:r>
      <w:r w:rsidR="00EC6A8B">
        <w:rPr>
          <w:color w:val="000000" w:themeColor="text1"/>
          <w:sz w:val="26"/>
          <w:szCs w:val="26"/>
        </w:rPr>
        <w:t>.</w:t>
      </w:r>
      <w:r w:rsidR="006B080B" w:rsidRPr="00450091">
        <w:rPr>
          <w:color w:val="000000" w:themeColor="text1"/>
          <w:sz w:val="26"/>
          <w:szCs w:val="26"/>
        </w:rPr>
        <w:t xml:space="preserve">  </w:t>
      </w:r>
    </w:p>
    <w:p w:rsidR="00257851" w:rsidRDefault="006B080B" w:rsidP="006B080B">
      <w:pPr>
        <w:tabs>
          <w:tab w:val="left" w:pos="709"/>
        </w:tabs>
        <w:spacing w:before="120"/>
        <w:jc w:val="both"/>
        <w:rPr>
          <w:color w:val="000000" w:themeColor="text1"/>
          <w:sz w:val="26"/>
          <w:szCs w:val="26"/>
        </w:rPr>
      </w:pPr>
      <w:r w:rsidRPr="00450091">
        <w:rPr>
          <w:b/>
          <w:i/>
          <w:color w:val="000000" w:themeColor="text1"/>
          <w:sz w:val="26"/>
          <w:szCs w:val="26"/>
        </w:rPr>
        <w:tab/>
      </w:r>
      <w:r w:rsidR="00257851">
        <w:rPr>
          <w:color w:val="000000" w:themeColor="text1"/>
          <w:sz w:val="26"/>
          <w:szCs w:val="26"/>
        </w:rPr>
        <w:tab/>
      </w:r>
      <w:r w:rsidR="00F4346E">
        <w:rPr>
          <w:color w:val="000000" w:themeColor="text1"/>
          <w:sz w:val="26"/>
          <w:szCs w:val="26"/>
        </w:rPr>
        <w:t>+</w:t>
      </w:r>
      <w:r w:rsidR="00257851">
        <w:rPr>
          <w:color w:val="000000" w:themeColor="text1"/>
          <w:sz w:val="26"/>
          <w:szCs w:val="26"/>
        </w:rPr>
        <w:t xml:space="preserve"> Ngành nghề nông thôn </w:t>
      </w:r>
      <w:r w:rsidR="004D6F14">
        <w:rPr>
          <w:color w:val="000000" w:themeColor="text1"/>
          <w:sz w:val="26"/>
          <w:szCs w:val="26"/>
        </w:rPr>
        <w:sym w:font="Wingdings" w:char="F081"/>
      </w:r>
      <w:r w:rsidR="00C0563A" w:rsidRPr="00450091">
        <w:rPr>
          <w:color w:val="000000" w:themeColor="text1"/>
          <w:sz w:val="26"/>
          <w:szCs w:val="26"/>
        </w:rPr>
        <w:t xml:space="preserve"> Chế biến khoai mì </w:t>
      </w:r>
      <w:r w:rsidR="004D6F14">
        <w:rPr>
          <w:color w:val="000000" w:themeColor="text1"/>
          <w:sz w:val="26"/>
          <w:szCs w:val="26"/>
        </w:rPr>
        <w:sym w:font="Wingdings" w:char="F082"/>
      </w:r>
      <w:r w:rsidR="00C0563A" w:rsidRPr="00450091">
        <w:rPr>
          <w:color w:val="000000" w:themeColor="text1"/>
          <w:sz w:val="26"/>
          <w:szCs w:val="26"/>
        </w:rPr>
        <w:t xml:space="preserve"> cưa xẻ gỗ </w:t>
      </w:r>
      <w:r w:rsidR="004D6F14">
        <w:rPr>
          <w:color w:val="000000" w:themeColor="text1"/>
          <w:sz w:val="26"/>
          <w:szCs w:val="26"/>
        </w:rPr>
        <w:sym w:font="Wingdings" w:char="F083"/>
      </w:r>
      <w:r w:rsidR="00257851">
        <w:rPr>
          <w:color w:val="000000" w:themeColor="text1"/>
          <w:sz w:val="26"/>
          <w:szCs w:val="26"/>
        </w:rPr>
        <w:t xml:space="preserve"> </w:t>
      </w:r>
      <w:r w:rsidR="00257851" w:rsidRPr="00450091">
        <w:rPr>
          <w:color w:val="000000" w:themeColor="text1"/>
          <w:sz w:val="26"/>
          <w:szCs w:val="26"/>
        </w:rPr>
        <w:t>Duy trì các ngành nghề thủ công như nghề rèn, nấu rượu, xay xát, chế biến thực phẩm…</w:t>
      </w:r>
    </w:p>
    <w:p w:rsidR="00F4346E" w:rsidRPr="00B309AD" w:rsidRDefault="00F4346E" w:rsidP="006B080B">
      <w:pPr>
        <w:tabs>
          <w:tab w:val="left" w:pos="709"/>
        </w:tabs>
        <w:spacing w:before="120"/>
        <w:jc w:val="both"/>
        <w:rPr>
          <w:color w:val="FF0000"/>
          <w:sz w:val="26"/>
          <w:szCs w:val="26"/>
        </w:rPr>
      </w:pPr>
      <w:r>
        <w:rPr>
          <w:color w:val="000000" w:themeColor="text1"/>
          <w:sz w:val="26"/>
          <w:szCs w:val="26"/>
        </w:rPr>
        <w:tab/>
      </w:r>
      <w:r w:rsidRPr="00B309AD">
        <w:rPr>
          <w:color w:val="FF0000"/>
          <w:sz w:val="26"/>
          <w:szCs w:val="26"/>
        </w:rPr>
        <w:t>- Đề xuất sản phẩm OCOP cấp huyện:</w:t>
      </w:r>
    </w:p>
    <w:p w:rsidR="00F4346E" w:rsidRDefault="00F4346E" w:rsidP="006B080B">
      <w:pPr>
        <w:tabs>
          <w:tab w:val="left" w:pos="709"/>
        </w:tabs>
        <w:spacing w:before="120"/>
        <w:jc w:val="both"/>
        <w:rPr>
          <w:color w:val="000000" w:themeColor="text1"/>
          <w:sz w:val="26"/>
          <w:szCs w:val="26"/>
        </w:rPr>
      </w:pPr>
      <w:r>
        <w:rPr>
          <w:color w:val="000000" w:themeColor="text1"/>
          <w:sz w:val="26"/>
          <w:szCs w:val="26"/>
        </w:rPr>
        <w:tab/>
        <w:t xml:space="preserve">+ Nhóm thực phẩm, đồ uống: </w:t>
      </w:r>
      <w:r w:rsidRPr="00450091">
        <w:rPr>
          <w:color w:val="000000" w:themeColor="text1"/>
          <w:sz w:val="26"/>
          <w:szCs w:val="26"/>
        </w:rPr>
        <w:sym w:font="Wingdings" w:char="F081"/>
      </w:r>
      <w:r w:rsidRPr="00450091">
        <w:rPr>
          <w:color w:val="000000" w:themeColor="text1"/>
          <w:sz w:val="26"/>
          <w:szCs w:val="26"/>
        </w:rPr>
        <w:t xml:space="preserve"> </w:t>
      </w:r>
      <w:r w:rsidR="00386B8D">
        <w:rPr>
          <w:color w:val="000000" w:themeColor="text1"/>
          <w:sz w:val="26"/>
          <w:szCs w:val="26"/>
        </w:rPr>
        <w:t xml:space="preserve">Xoài tứ quý </w:t>
      </w:r>
      <w:r w:rsidR="00386B8D">
        <w:rPr>
          <w:color w:val="000000" w:themeColor="text1"/>
          <w:sz w:val="26"/>
          <w:szCs w:val="26"/>
        </w:rPr>
        <w:sym w:font="Wingdings" w:char="F082"/>
      </w:r>
      <w:r w:rsidR="00386B8D">
        <w:rPr>
          <w:color w:val="000000" w:themeColor="text1"/>
          <w:sz w:val="26"/>
          <w:szCs w:val="26"/>
        </w:rPr>
        <w:t xml:space="preserve"> Cam sành </w:t>
      </w:r>
      <w:r w:rsidR="00386B8D">
        <w:rPr>
          <w:color w:val="000000" w:themeColor="text1"/>
          <w:sz w:val="26"/>
          <w:szCs w:val="26"/>
        </w:rPr>
        <w:sym w:font="Wingdings" w:char="F083"/>
      </w:r>
      <w:r w:rsidR="00386B8D">
        <w:rPr>
          <w:color w:val="000000" w:themeColor="text1"/>
          <w:sz w:val="26"/>
          <w:szCs w:val="26"/>
        </w:rPr>
        <w:t xml:space="preserve"> Sầu riêng </w:t>
      </w:r>
      <w:r w:rsidR="00386B8D">
        <w:rPr>
          <w:color w:val="000000" w:themeColor="text1"/>
          <w:sz w:val="26"/>
          <w:szCs w:val="26"/>
        </w:rPr>
        <w:sym w:font="Wingdings" w:char="F084"/>
      </w:r>
      <w:r w:rsidR="00386B8D">
        <w:rPr>
          <w:color w:val="000000" w:themeColor="text1"/>
          <w:sz w:val="26"/>
          <w:szCs w:val="26"/>
        </w:rPr>
        <w:t xml:space="preserve"> Mít </w:t>
      </w:r>
      <w:r w:rsidR="00386B8D">
        <w:rPr>
          <w:color w:val="000000" w:themeColor="text1"/>
          <w:sz w:val="26"/>
          <w:szCs w:val="26"/>
        </w:rPr>
        <w:sym w:font="Wingdings" w:char="F085"/>
      </w:r>
      <w:r w:rsidR="00386B8D">
        <w:rPr>
          <w:color w:val="000000" w:themeColor="text1"/>
          <w:sz w:val="26"/>
          <w:szCs w:val="26"/>
        </w:rPr>
        <w:t xml:space="preserve"> Tinh bột mì (TP) </w:t>
      </w:r>
      <w:r w:rsidR="00386B8D">
        <w:rPr>
          <w:color w:val="000000" w:themeColor="text1"/>
          <w:sz w:val="26"/>
          <w:szCs w:val="26"/>
        </w:rPr>
        <w:sym w:font="Wingdings" w:char="F086"/>
      </w:r>
      <w:r w:rsidR="00386B8D">
        <w:rPr>
          <w:color w:val="000000" w:themeColor="text1"/>
          <w:sz w:val="26"/>
          <w:szCs w:val="26"/>
        </w:rPr>
        <w:t xml:space="preserve"> Chao </w:t>
      </w:r>
      <w:r w:rsidR="00386B8D">
        <w:rPr>
          <w:color w:val="000000" w:themeColor="text1"/>
          <w:sz w:val="26"/>
          <w:szCs w:val="26"/>
        </w:rPr>
        <w:sym w:font="Wingdings" w:char="F087"/>
      </w:r>
      <w:r w:rsidR="00386B8D">
        <w:rPr>
          <w:color w:val="000000" w:themeColor="text1"/>
          <w:sz w:val="26"/>
          <w:szCs w:val="26"/>
        </w:rPr>
        <w:t xml:space="preserve"> Bò tơ vàng Tây Ninh.</w:t>
      </w:r>
    </w:p>
    <w:p w:rsidR="00386B8D" w:rsidRDefault="00386B8D" w:rsidP="00386B8D">
      <w:pPr>
        <w:tabs>
          <w:tab w:val="left" w:pos="709"/>
        </w:tabs>
        <w:spacing w:before="120"/>
        <w:jc w:val="both"/>
        <w:rPr>
          <w:color w:val="000000" w:themeColor="text1"/>
          <w:sz w:val="26"/>
          <w:szCs w:val="26"/>
        </w:rPr>
      </w:pPr>
      <w:r>
        <w:rPr>
          <w:color w:val="000000" w:themeColor="text1"/>
          <w:sz w:val="26"/>
          <w:szCs w:val="26"/>
        </w:rPr>
        <w:tab/>
        <w:t xml:space="preserve">+ Thảo dược: </w:t>
      </w:r>
      <w:r w:rsidRPr="00450091">
        <w:rPr>
          <w:color w:val="000000" w:themeColor="text1"/>
          <w:sz w:val="26"/>
          <w:szCs w:val="26"/>
        </w:rPr>
        <w:sym w:font="Wingdings" w:char="F081"/>
      </w:r>
      <w:r w:rsidRPr="00450091">
        <w:rPr>
          <w:color w:val="000000" w:themeColor="text1"/>
          <w:sz w:val="26"/>
          <w:szCs w:val="26"/>
        </w:rPr>
        <w:t xml:space="preserve"> </w:t>
      </w:r>
      <w:r>
        <w:rPr>
          <w:color w:val="000000" w:themeColor="text1"/>
          <w:sz w:val="26"/>
          <w:szCs w:val="26"/>
        </w:rPr>
        <w:t>Cây dược liệu</w:t>
      </w:r>
    </w:p>
    <w:p w:rsidR="00386B8D" w:rsidRDefault="00386B8D" w:rsidP="006B080B">
      <w:pPr>
        <w:tabs>
          <w:tab w:val="left" w:pos="709"/>
        </w:tabs>
        <w:spacing w:before="120"/>
        <w:jc w:val="both"/>
        <w:rPr>
          <w:color w:val="000000" w:themeColor="text1"/>
          <w:sz w:val="26"/>
          <w:szCs w:val="26"/>
        </w:rPr>
      </w:pPr>
      <w:r>
        <w:rPr>
          <w:color w:val="000000" w:themeColor="text1"/>
          <w:sz w:val="26"/>
          <w:szCs w:val="26"/>
        </w:rPr>
        <w:tab/>
        <w:t xml:space="preserve">+ Nhóm khác: </w:t>
      </w:r>
      <w:r w:rsidRPr="00450091">
        <w:rPr>
          <w:color w:val="000000" w:themeColor="text1"/>
          <w:sz w:val="26"/>
          <w:szCs w:val="26"/>
        </w:rPr>
        <w:sym w:font="Wingdings" w:char="F081"/>
      </w:r>
      <w:r w:rsidRPr="00450091">
        <w:rPr>
          <w:color w:val="000000" w:themeColor="text1"/>
          <w:sz w:val="26"/>
          <w:szCs w:val="26"/>
        </w:rPr>
        <w:t xml:space="preserve"> </w:t>
      </w:r>
      <w:r>
        <w:rPr>
          <w:color w:val="000000" w:themeColor="text1"/>
          <w:sz w:val="26"/>
          <w:szCs w:val="26"/>
        </w:rPr>
        <w:t xml:space="preserve">Cao su </w:t>
      </w:r>
      <w:r>
        <w:rPr>
          <w:color w:val="000000" w:themeColor="text1"/>
          <w:sz w:val="26"/>
          <w:szCs w:val="26"/>
        </w:rPr>
        <w:sym w:font="Wingdings" w:char="F082"/>
      </w:r>
      <w:r>
        <w:rPr>
          <w:color w:val="000000" w:themeColor="text1"/>
          <w:sz w:val="26"/>
          <w:szCs w:val="26"/>
        </w:rPr>
        <w:t xml:space="preserve"> Khoai mì </w:t>
      </w:r>
      <w:r>
        <w:rPr>
          <w:color w:val="000000" w:themeColor="text1"/>
          <w:sz w:val="26"/>
          <w:szCs w:val="26"/>
        </w:rPr>
        <w:sym w:font="Wingdings" w:char="F083"/>
      </w:r>
      <w:r>
        <w:rPr>
          <w:color w:val="000000" w:themeColor="text1"/>
          <w:sz w:val="26"/>
          <w:szCs w:val="26"/>
        </w:rPr>
        <w:t xml:space="preserve"> Bột mì </w:t>
      </w:r>
      <w:r>
        <w:rPr>
          <w:color w:val="000000" w:themeColor="text1"/>
          <w:sz w:val="26"/>
          <w:szCs w:val="26"/>
        </w:rPr>
        <w:sym w:font="Wingdings" w:char="F084"/>
      </w:r>
      <w:r>
        <w:rPr>
          <w:color w:val="000000" w:themeColor="text1"/>
          <w:sz w:val="26"/>
          <w:szCs w:val="26"/>
        </w:rPr>
        <w:t xml:space="preserve"> Mía</w:t>
      </w:r>
    </w:p>
    <w:p w:rsidR="00257851" w:rsidRDefault="00257851" w:rsidP="0014221A">
      <w:pPr>
        <w:tabs>
          <w:tab w:val="left" w:pos="709"/>
        </w:tabs>
        <w:spacing w:before="120"/>
        <w:jc w:val="both"/>
        <w:rPr>
          <w:color w:val="000000" w:themeColor="text1"/>
          <w:sz w:val="26"/>
          <w:szCs w:val="26"/>
        </w:rPr>
      </w:pPr>
      <w:r>
        <w:rPr>
          <w:color w:val="000000" w:themeColor="text1"/>
          <w:sz w:val="26"/>
          <w:szCs w:val="26"/>
        </w:rPr>
        <w:tab/>
      </w:r>
      <w:r w:rsidR="00162469" w:rsidRPr="00450091">
        <w:rPr>
          <w:b/>
          <w:color w:val="000000" w:themeColor="text1"/>
          <w:sz w:val="26"/>
          <w:szCs w:val="26"/>
        </w:rPr>
        <w:t>Huyện Tân Châu:</w:t>
      </w:r>
      <w:r>
        <w:rPr>
          <w:b/>
          <w:color w:val="000000" w:themeColor="text1"/>
          <w:sz w:val="26"/>
          <w:szCs w:val="26"/>
        </w:rPr>
        <w:t xml:space="preserve"> </w:t>
      </w:r>
      <w:r w:rsidRPr="00450091">
        <w:rPr>
          <w:color w:val="000000" w:themeColor="text1"/>
          <w:sz w:val="26"/>
          <w:szCs w:val="26"/>
        </w:rPr>
        <w:t xml:space="preserve">Cũng như huyện Tân Biên, cần tiến hành điều chỉnh quy hoạch các loại cây trồng có quy mô khá lớn là cao su, khoai mì và mía để xem xét bổ </w:t>
      </w:r>
      <w:r w:rsidRPr="00450091">
        <w:rPr>
          <w:color w:val="000000" w:themeColor="text1"/>
          <w:sz w:val="26"/>
          <w:szCs w:val="26"/>
        </w:rPr>
        <w:lastRenderedPageBreak/>
        <w:t xml:space="preserve">sung một số nhóm cây ăn quả và rau thực phẩm trên cơ sở quy hoạch các vùng nông nghiệp ứng dụng công nghệ cao; </w:t>
      </w:r>
      <w:r>
        <w:rPr>
          <w:color w:val="000000" w:themeColor="text1"/>
          <w:sz w:val="26"/>
          <w:szCs w:val="26"/>
        </w:rPr>
        <w:t xml:space="preserve">đồng thời, </w:t>
      </w:r>
      <w:r w:rsidRPr="00450091">
        <w:rPr>
          <w:color w:val="000000" w:themeColor="text1"/>
          <w:sz w:val="26"/>
          <w:szCs w:val="26"/>
        </w:rPr>
        <w:t xml:space="preserve">Rừng phòng hộ Dầu Tiếng là đối tượng cần tiếp tục được phát triển để bảo vệ nguồn nước quý giá cho hồ Dầu Tiếng; </w:t>
      </w:r>
      <w:r>
        <w:rPr>
          <w:color w:val="000000" w:themeColor="text1"/>
          <w:sz w:val="26"/>
          <w:szCs w:val="26"/>
        </w:rPr>
        <w:t>mặt khác,</w:t>
      </w:r>
      <w:r w:rsidRPr="00450091">
        <w:rPr>
          <w:color w:val="000000" w:themeColor="text1"/>
          <w:sz w:val="26"/>
          <w:szCs w:val="26"/>
        </w:rPr>
        <w:t xml:space="preserve"> đây cũng là một nguồn lợi thủy sản không nhỏ; ngoài ra, với điều kiện thuận lợi về đất đai, nguồn nước, Tân Châu có khá nhiều thuận lợi để phát triển các loại cây ăn quả, rau thực phẩm…</w:t>
      </w:r>
      <w:r>
        <w:rPr>
          <w:color w:val="000000" w:themeColor="text1"/>
          <w:sz w:val="26"/>
          <w:szCs w:val="26"/>
        </w:rPr>
        <w:t xml:space="preserve"> N</w:t>
      </w:r>
      <w:r w:rsidRPr="00450091">
        <w:rPr>
          <w:color w:val="000000" w:themeColor="text1"/>
          <w:sz w:val="26"/>
          <w:szCs w:val="26"/>
        </w:rPr>
        <w:t xml:space="preserve">hư vậy, </w:t>
      </w:r>
      <w:r>
        <w:rPr>
          <w:color w:val="000000" w:themeColor="text1"/>
          <w:sz w:val="26"/>
          <w:szCs w:val="26"/>
        </w:rPr>
        <w:t xml:space="preserve">các </w:t>
      </w:r>
      <w:r w:rsidR="00386B8D">
        <w:rPr>
          <w:color w:val="000000" w:themeColor="text1"/>
          <w:sz w:val="26"/>
          <w:szCs w:val="26"/>
        </w:rPr>
        <w:t>ngành hàng</w:t>
      </w:r>
      <w:r>
        <w:rPr>
          <w:color w:val="000000" w:themeColor="text1"/>
          <w:sz w:val="26"/>
          <w:szCs w:val="26"/>
        </w:rPr>
        <w:t xml:space="preserve"> chủ lực và </w:t>
      </w:r>
      <w:r w:rsidR="00386B8D">
        <w:rPr>
          <w:color w:val="000000" w:themeColor="text1"/>
          <w:sz w:val="26"/>
          <w:szCs w:val="26"/>
        </w:rPr>
        <w:t>đề xuất sản phẩm OCOP</w:t>
      </w:r>
      <w:r w:rsidRPr="00450091">
        <w:rPr>
          <w:color w:val="000000" w:themeColor="text1"/>
          <w:sz w:val="26"/>
          <w:szCs w:val="26"/>
        </w:rPr>
        <w:t xml:space="preserve"> trên địa bàn huyện gồm:</w:t>
      </w:r>
      <w:r>
        <w:rPr>
          <w:color w:val="000000" w:themeColor="text1"/>
          <w:sz w:val="26"/>
          <w:szCs w:val="26"/>
        </w:rPr>
        <w:t xml:space="preserve"> </w:t>
      </w:r>
    </w:p>
    <w:p w:rsidR="00386B8D" w:rsidRDefault="00162469" w:rsidP="00162469">
      <w:pPr>
        <w:tabs>
          <w:tab w:val="left" w:pos="709"/>
        </w:tabs>
        <w:spacing w:before="120"/>
        <w:jc w:val="both"/>
        <w:rPr>
          <w:b/>
          <w:i/>
          <w:color w:val="000000" w:themeColor="text1"/>
          <w:sz w:val="26"/>
          <w:szCs w:val="26"/>
        </w:rPr>
      </w:pPr>
      <w:r w:rsidRPr="00450091">
        <w:rPr>
          <w:b/>
          <w:i/>
          <w:color w:val="000000" w:themeColor="text1"/>
          <w:sz w:val="26"/>
          <w:szCs w:val="26"/>
        </w:rPr>
        <w:tab/>
      </w:r>
      <w:r w:rsidR="00386B8D" w:rsidRPr="00C43072">
        <w:rPr>
          <w:color w:val="000000" w:themeColor="text1"/>
          <w:sz w:val="26"/>
          <w:szCs w:val="26"/>
        </w:rPr>
        <w:t>- Ngành hàng chủ lực:</w:t>
      </w:r>
    </w:p>
    <w:p w:rsidR="00257851" w:rsidRDefault="00257851" w:rsidP="00162469">
      <w:pPr>
        <w:tabs>
          <w:tab w:val="left" w:pos="709"/>
        </w:tabs>
        <w:spacing w:before="120"/>
        <w:jc w:val="both"/>
        <w:rPr>
          <w:color w:val="000000" w:themeColor="text1"/>
          <w:sz w:val="26"/>
          <w:szCs w:val="26"/>
        </w:rPr>
      </w:pPr>
      <w:r>
        <w:rPr>
          <w:color w:val="000000" w:themeColor="text1"/>
          <w:sz w:val="26"/>
          <w:szCs w:val="26"/>
        </w:rPr>
        <w:tab/>
      </w:r>
      <w:r w:rsidR="008630AA">
        <w:rPr>
          <w:color w:val="000000" w:themeColor="text1"/>
          <w:sz w:val="26"/>
          <w:szCs w:val="26"/>
        </w:rPr>
        <w:t>+</w:t>
      </w:r>
      <w:r>
        <w:rPr>
          <w:color w:val="000000" w:themeColor="text1"/>
          <w:sz w:val="26"/>
          <w:szCs w:val="26"/>
        </w:rPr>
        <w:t xml:space="preserve"> Nông nghiệp</w:t>
      </w:r>
      <w:r w:rsidR="00162469" w:rsidRPr="00450091">
        <w:rPr>
          <w:color w:val="000000" w:themeColor="text1"/>
          <w:sz w:val="26"/>
          <w:szCs w:val="26"/>
        </w:rPr>
        <w:t xml:space="preserve">: </w:t>
      </w:r>
      <w:r w:rsidR="00162469" w:rsidRPr="00450091">
        <w:rPr>
          <w:color w:val="000000" w:themeColor="text1"/>
          <w:sz w:val="26"/>
          <w:szCs w:val="26"/>
        </w:rPr>
        <w:sym w:font="Wingdings" w:char="F081"/>
      </w:r>
      <w:r w:rsidR="00162469" w:rsidRPr="00450091">
        <w:rPr>
          <w:color w:val="000000" w:themeColor="text1"/>
          <w:sz w:val="26"/>
          <w:szCs w:val="26"/>
        </w:rPr>
        <w:t xml:space="preserve"> Cây cao su </w:t>
      </w:r>
      <w:r w:rsidR="00162469" w:rsidRPr="00450091">
        <w:rPr>
          <w:color w:val="000000" w:themeColor="text1"/>
          <w:sz w:val="26"/>
          <w:szCs w:val="26"/>
        </w:rPr>
        <w:sym w:font="Wingdings" w:char="F082"/>
      </w:r>
      <w:r w:rsidR="00162469" w:rsidRPr="00450091">
        <w:rPr>
          <w:color w:val="000000" w:themeColor="text1"/>
          <w:sz w:val="26"/>
          <w:szCs w:val="26"/>
        </w:rPr>
        <w:t xml:space="preserve"> </w:t>
      </w:r>
      <w:r w:rsidR="0014221A">
        <w:rPr>
          <w:color w:val="000000" w:themeColor="text1"/>
          <w:sz w:val="26"/>
          <w:szCs w:val="26"/>
        </w:rPr>
        <w:t>C</w:t>
      </w:r>
      <w:r w:rsidR="00162469" w:rsidRPr="00450091">
        <w:rPr>
          <w:color w:val="000000" w:themeColor="text1"/>
          <w:sz w:val="26"/>
          <w:szCs w:val="26"/>
        </w:rPr>
        <w:t xml:space="preserve">ây khoai mì </w:t>
      </w:r>
      <w:r w:rsidR="00162469" w:rsidRPr="00450091">
        <w:rPr>
          <w:color w:val="000000" w:themeColor="text1"/>
          <w:sz w:val="26"/>
          <w:szCs w:val="26"/>
        </w:rPr>
        <w:sym w:font="Wingdings" w:char="F083"/>
      </w:r>
      <w:r w:rsidR="00162469" w:rsidRPr="00450091">
        <w:rPr>
          <w:color w:val="000000" w:themeColor="text1"/>
          <w:sz w:val="26"/>
          <w:szCs w:val="26"/>
        </w:rPr>
        <w:t xml:space="preserve"> </w:t>
      </w:r>
      <w:r w:rsidR="0014221A">
        <w:rPr>
          <w:color w:val="000000" w:themeColor="text1"/>
          <w:sz w:val="26"/>
          <w:szCs w:val="26"/>
        </w:rPr>
        <w:t>C</w:t>
      </w:r>
      <w:r w:rsidR="00162469" w:rsidRPr="00450091">
        <w:rPr>
          <w:color w:val="000000" w:themeColor="text1"/>
          <w:sz w:val="26"/>
          <w:szCs w:val="26"/>
        </w:rPr>
        <w:t>ây ăn quả các loại</w:t>
      </w:r>
      <w:r w:rsidR="00AF7E37">
        <w:rPr>
          <w:color w:val="000000" w:themeColor="text1"/>
          <w:sz w:val="26"/>
          <w:szCs w:val="26"/>
        </w:rPr>
        <w:t xml:space="preserve"> (</w:t>
      </w:r>
      <w:r w:rsidR="00AF7E37" w:rsidRPr="00450091">
        <w:rPr>
          <w:color w:val="000000" w:themeColor="text1"/>
          <w:sz w:val="26"/>
          <w:szCs w:val="26"/>
        </w:rPr>
        <w:t xml:space="preserve">chuối, mít, </w:t>
      </w:r>
      <w:r w:rsidR="0014221A">
        <w:rPr>
          <w:color w:val="000000" w:themeColor="text1"/>
          <w:sz w:val="26"/>
          <w:szCs w:val="26"/>
        </w:rPr>
        <w:t>bưởi</w:t>
      </w:r>
      <w:r w:rsidR="00AF7E37">
        <w:rPr>
          <w:color w:val="000000" w:themeColor="text1"/>
          <w:sz w:val="26"/>
          <w:szCs w:val="26"/>
        </w:rPr>
        <w:t>…)</w:t>
      </w:r>
      <w:r w:rsidR="0014221A">
        <w:rPr>
          <w:color w:val="000000" w:themeColor="text1"/>
          <w:sz w:val="26"/>
          <w:szCs w:val="26"/>
        </w:rPr>
        <w:t xml:space="preserve"> </w:t>
      </w:r>
      <w:r w:rsidR="0014221A" w:rsidRPr="00450091">
        <w:rPr>
          <w:color w:val="000000" w:themeColor="text1"/>
          <w:sz w:val="26"/>
          <w:szCs w:val="26"/>
        </w:rPr>
        <w:sym w:font="Wingdings" w:char="F084"/>
      </w:r>
      <w:r w:rsidR="0014221A">
        <w:rPr>
          <w:color w:val="000000" w:themeColor="text1"/>
          <w:sz w:val="26"/>
          <w:szCs w:val="26"/>
        </w:rPr>
        <w:t xml:space="preserve"> Tiếp tục phát triển đàn bò như một đặc sản của Tây Ninh </w:t>
      </w:r>
      <w:r w:rsidR="00162469" w:rsidRPr="00450091">
        <w:rPr>
          <w:color w:val="000000" w:themeColor="text1"/>
          <w:sz w:val="26"/>
          <w:szCs w:val="26"/>
        </w:rPr>
        <w:sym w:font="Wingdings" w:char="F085"/>
      </w:r>
      <w:r w:rsidR="00162469" w:rsidRPr="00450091">
        <w:rPr>
          <w:color w:val="000000" w:themeColor="text1"/>
          <w:sz w:val="26"/>
          <w:szCs w:val="26"/>
        </w:rPr>
        <w:t xml:space="preserve"> </w:t>
      </w:r>
      <w:r w:rsidR="0014221A">
        <w:rPr>
          <w:color w:val="000000" w:themeColor="text1"/>
          <w:sz w:val="26"/>
          <w:szCs w:val="26"/>
        </w:rPr>
        <w:t>C</w:t>
      </w:r>
      <w:r w:rsidR="00162469" w:rsidRPr="00450091">
        <w:rPr>
          <w:color w:val="000000" w:themeColor="text1"/>
          <w:sz w:val="26"/>
          <w:szCs w:val="26"/>
        </w:rPr>
        <w:t>ây rau thực phẩm sản xuất trong các vùng nông nghiệp ứng dụng công nghệ cao</w:t>
      </w:r>
      <w:r w:rsidR="00EC6A8B">
        <w:rPr>
          <w:color w:val="000000" w:themeColor="text1"/>
          <w:sz w:val="26"/>
          <w:szCs w:val="26"/>
        </w:rPr>
        <w:t xml:space="preserve"> </w:t>
      </w:r>
      <w:r w:rsidR="00386B8D">
        <w:rPr>
          <w:color w:val="000000" w:themeColor="text1"/>
          <w:sz w:val="26"/>
          <w:szCs w:val="26"/>
        </w:rPr>
        <w:sym w:font="Wingdings" w:char="F086"/>
      </w:r>
      <w:r w:rsidR="00386B8D" w:rsidRPr="00450091">
        <w:rPr>
          <w:color w:val="000000" w:themeColor="text1"/>
          <w:sz w:val="26"/>
          <w:szCs w:val="26"/>
        </w:rPr>
        <w:t xml:space="preserve"> Nuôi thủy sản </w:t>
      </w:r>
      <w:r w:rsidR="00386B8D">
        <w:rPr>
          <w:color w:val="000000" w:themeColor="text1"/>
          <w:sz w:val="26"/>
          <w:szCs w:val="26"/>
        </w:rPr>
        <w:sym w:font="Wingdings" w:char="F087"/>
      </w:r>
      <w:r w:rsidR="00386B8D" w:rsidRPr="00450091">
        <w:rPr>
          <w:color w:val="000000" w:themeColor="text1"/>
          <w:sz w:val="26"/>
          <w:szCs w:val="26"/>
        </w:rPr>
        <w:t xml:space="preserve"> Chăn nuôi</w:t>
      </w:r>
      <w:r w:rsidR="00546EE2">
        <w:rPr>
          <w:color w:val="000000" w:themeColor="text1"/>
          <w:sz w:val="26"/>
          <w:szCs w:val="26"/>
        </w:rPr>
        <w:t>.</w:t>
      </w:r>
    </w:p>
    <w:p w:rsidR="008630AA" w:rsidRDefault="00257851" w:rsidP="008630AA">
      <w:pPr>
        <w:tabs>
          <w:tab w:val="left" w:pos="709"/>
        </w:tabs>
        <w:spacing w:before="120"/>
        <w:jc w:val="both"/>
        <w:rPr>
          <w:color w:val="000000" w:themeColor="text1"/>
          <w:sz w:val="26"/>
          <w:szCs w:val="26"/>
        </w:rPr>
      </w:pPr>
      <w:r>
        <w:rPr>
          <w:color w:val="000000" w:themeColor="text1"/>
          <w:sz w:val="26"/>
          <w:szCs w:val="26"/>
        </w:rPr>
        <w:tab/>
      </w:r>
      <w:r w:rsidR="008630AA">
        <w:rPr>
          <w:color w:val="000000" w:themeColor="text1"/>
          <w:sz w:val="26"/>
          <w:szCs w:val="26"/>
        </w:rPr>
        <w:t>+</w:t>
      </w:r>
      <w:r>
        <w:rPr>
          <w:color w:val="000000" w:themeColor="text1"/>
          <w:sz w:val="26"/>
          <w:szCs w:val="26"/>
        </w:rPr>
        <w:t xml:space="preserve"> Ngành nghề nông thôn: </w:t>
      </w:r>
      <w:r w:rsidR="004D6F14">
        <w:rPr>
          <w:color w:val="000000" w:themeColor="text1"/>
          <w:sz w:val="26"/>
          <w:szCs w:val="26"/>
        </w:rPr>
        <w:sym w:font="Wingdings" w:char="F081"/>
      </w:r>
      <w:r w:rsidR="007C0064" w:rsidRPr="00450091">
        <w:rPr>
          <w:color w:val="000000" w:themeColor="text1"/>
          <w:sz w:val="26"/>
          <w:szCs w:val="26"/>
        </w:rPr>
        <w:t xml:space="preserve"> Chế biến khoai mì</w:t>
      </w:r>
      <w:r w:rsidR="0014221A">
        <w:rPr>
          <w:color w:val="000000" w:themeColor="text1"/>
          <w:sz w:val="26"/>
          <w:szCs w:val="26"/>
        </w:rPr>
        <w:t xml:space="preserve"> </w:t>
      </w:r>
      <w:r w:rsidR="0014221A" w:rsidRPr="00450091">
        <w:rPr>
          <w:color w:val="000000" w:themeColor="text1"/>
          <w:sz w:val="26"/>
          <w:szCs w:val="26"/>
        </w:rPr>
        <w:sym w:font="Wingdings" w:char="F082"/>
      </w:r>
      <w:r w:rsidR="0014221A">
        <w:rPr>
          <w:color w:val="000000" w:themeColor="text1"/>
          <w:sz w:val="26"/>
          <w:szCs w:val="26"/>
        </w:rPr>
        <w:t xml:space="preserve"> Chế biến thực phẩm (tương, chao…)</w:t>
      </w:r>
      <w:r w:rsidR="008630AA">
        <w:rPr>
          <w:color w:val="000000" w:themeColor="text1"/>
          <w:sz w:val="26"/>
          <w:szCs w:val="26"/>
        </w:rPr>
        <w:t xml:space="preserve"> </w:t>
      </w:r>
      <w:r w:rsidR="008630AA" w:rsidRPr="00450091">
        <w:rPr>
          <w:color w:val="000000" w:themeColor="text1"/>
          <w:sz w:val="26"/>
          <w:szCs w:val="26"/>
        </w:rPr>
        <w:sym w:font="Wingdings" w:char="F083"/>
      </w:r>
      <w:r w:rsidR="008630AA" w:rsidRPr="00450091">
        <w:rPr>
          <w:color w:val="000000" w:themeColor="text1"/>
          <w:sz w:val="26"/>
          <w:szCs w:val="26"/>
        </w:rPr>
        <w:t xml:space="preserve"> Duy trì các nghề thủ công như nghề rèn, nấu rượu, chế biến thực phẩm…</w:t>
      </w:r>
    </w:p>
    <w:p w:rsidR="008630AA" w:rsidRPr="00B309AD" w:rsidRDefault="008630AA" w:rsidP="008630AA">
      <w:pPr>
        <w:tabs>
          <w:tab w:val="left" w:pos="709"/>
        </w:tabs>
        <w:spacing w:before="120"/>
        <w:jc w:val="both"/>
        <w:rPr>
          <w:color w:val="FF0000"/>
          <w:sz w:val="26"/>
          <w:szCs w:val="26"/>
        </w:rPr>
      </w:pPr>
      <w:r>
        <w:rPr>
          <w:color w:val="000000" w:themeColor="text1"/>
          <w:sz w:val="26"/>
          <w:szCs w:val="26"/>
        </w:rPr>
        <w:tab/>
      </w:r>
      <w:r w:rsidRPr="00B309AD">
        <w:rPr>
          <w:color w:val="FF0000"/>
          <w:sz w:val="26"/>
          <w:szCs w:val="26"/>
        </w:rPr>
        <w:t>- Đề xuất sản phẩm OCOP cấp huyện:</w:t>
      </w:r>
    </w:p>
    <w:p w:rsidR="008630AA" w:rsidRDefault="008630AA" w:rsidP="00162469">
      <w:pPr>
        <w:tabs>
          <w:tab w:val="left" w:pos="709"/>
        </w:tabs>
        <w:spacing w:before="120"/>
        <w:jc w:val="both"/>
        <w:rPr>
          <w:color w:val="000000" w:themeColor="text1"/>
          <w:sz w:val="26"/>
          <w:szCs w:val="26"/>
        </w:rPr>
      </w:pPr>
      <w:r>
        <w:rPr>
          <w:color w:val="000000" w:themeColor="text1"/>
          <w:sz w:val="26"/>
          <w:szCs w:val="26"/>
        </w:rPr>
        <w:tab/>
        <w:t xml:space="preserve">+ Nhóm thực phẩm, đồ uống: </w:t>
      </w:r>
      <w:r w:rsidRPr="00450091">
        <w:rPr>
          <w:color w:val="000000" w:themeColor="text1"/>
          <w:sz w:val="26"/>
          <w:szCs w:val="26"/>
        </w:rPr>
        <w:sym w:font="Wingdings" w:char="F081"/>
      </w:r>
      <w:r>
        <w:rPr>
          <w:color w:val="000000" w:themeColor="text1"/>
          <w:sz w:val="26"/>
          <w:szCs w:val="26"/>
        </w:rPr>
        <w:t xml:space="preserve"> Đường Organic </w:t>
      </w:r>
      <w:r w:rsidRPr="00450091">
        <w:rPr>
          <w:color w:val="000000" w:themeColor="text1"/>
          <w:sz w:val="26"/>
          <w:szCs w:val="26"/>
        </w:rPr>
        <w:sym w:font="Wingdings" w:char="F082"/>
      </w:r>
      <w:r>
        <w:rPr>
          <w:color w:val="000000" w:themeColor="text1"/>
          <w:sz w:val="26"/>
          <w:szCs w:val="26"/>
        </w:rPr>
        <w:t xml:space="preserve"> Tinh bột mì (TP) </w:t>
      </w:r>
      <w:r>
        <w:rPr>
          <w:color w:val="000000" w:themeColor="text1"/>
          <w:sz w:val="26"/>
          <w:szCs w:val="26"/>
        </w:rPr>
        <w:sym w:font="Wingdings" w:char="F083"/>
      </w:r>
      <w:r>
        <w:rPr>
          <w:color w:val="000000" w:themeColor="text1"/>
          <w:sz w:val="26"/>
          <w:szCs w:val="26"/>
        </w:rPr>
        <w:t xml:space="preserve"> Chuối </w:t>
      </w:r>
      <w:r>
        <w:rPr>
          <w:color w:val="000000" w:themeColor="text1"/>
          <w:sz w:val="26"/>
          <w:szCs w:val="26"/>
        </w:rPr>
        <w:sym w:font="Wingdings" w:char="F084"/>
      </w:r>
      <w:r>
        <w:rPr>
          <w:color w:val="000000" w:themeColor="text1"/>
          <w:sz w:val="26"/>
          <w:szCs w:val="26"/>
        </w:rPr>
        <w:t xml:space="preserve"> Bưởi </w:t>
      </w:r>
      <w:r>
        <w:rPr>
          <w:color w:val="000000" w:themeColor="text1"/>
          <w:sz w:val="26"/>
          <w:szCs w:val="26"/>
        </w:rPr>
        <w:sym w:font="Wingdings" w:char="F085"/>
      </w:r>
      <w:r>
        <w:rPr>
          <w:color w:val="000000" w:themeColor="text1"/>
          <w:sz w:val="26"/>
          <w:szCs w:val="26"/>
        </w:rPr>
        <w:t xml:space="preserve"> Xoài </w:t>
      </w:r>
      <w:r>
        <w:rPr>
          <w:color w:val="000000" w:themeColor="text1"/>
          <w:sz w:val="26"/>
          <w:szCs w:val="26"/>
        </w:rPr>
        <w:sym w:font="Wingdings" w:char="F086"/>
      </w:r>
      <w:r>
        <w:rPr>
          <w:color w:val="000000" w:themeColor="text1"/>
          <w:sz w:val="26"/>
          <w:szCs w:val="26"/>
        </w:rPr>
        <w:t xml:space="preserve"> Mít </w:t>
      </w:r>
      <w:r>
        <w:rPr>
          <w:color w:val="000000" w:themeColor="text1"/>
          <w:sz w:val="26"/>
          <w:szCs w:val="26"/>
        </w:rPr>
        <w:sym w:font="Wingdings" w:char="F087"/>
      </w:r>
      <w:r>
        <w:rPr>
          <w:color w:val="000000" w:themeColor="text1"/>
          <w:sz w:val="26"/>
          <w:szCs w:val="26"/>
        </w:rPr>
        <w:t xml:space="preserve"> Chao </w:t>
      </w:r>
      <w:r>
        <w:rPr>
          <w:color w:val="000000" w:themeColor="text1"/>
          <w:sz w:val="26"/>
          <w:szCs w:val="26"/>
        </w:rPr>
        <w:sym w:font="Wingdings" w:char="F088"/>
      </w:r>
      <w:r>
        <w:rPr>
          <w:color w:val="000000" w:themeColor="text1"/>
          <w:sz w:val="26"/>
          <w:szCs w:val="26"/>
        </w:rPr>
        <w:t xml:space="preserve"> Thủy sản hồ Dầu Tiếng</w:t>
      </w:r>
      <w:r w:rsidR="00546EE2">
        <w:rPr>
          <w:color w:val="000000" w:themeColor="text1"/>
          <w:sz w:val="26"/>
          <w:szCs w:val="26"/>
        </w:rPr>
        <w:t>.</w:t>
      </w:r>
    </w:p>
    <w:p w:rsidR="008630AA" w:rsidRDefault="008630AA" w:rsidP="008630AA">
      <w:pPr>
        <w:tabs>
          <w:tab w:val="left" w:pos="709"/>
        </w:tabs>
        <w:spacing w:before="120"/>
        <w:jc w:val="both"/>
        <w:rPr>
          <w:color w:val="000000" w:themeColor="text1"/>
          <w:sz w:val="26"/>
          <w:szCs w:val="26"/>
        </w:rPr>
      </w:pPr>
      <w:r>
        <w:rPr>
          <w:color w:val="000000" w:themeColor="text1"/>
          <w:sz w:val="26"/>
          <w:szCs w:val="26"/>
        </w:rPr>
        <w:tab/>
        <w:t xml:space="preserve">+ Nhóm khác: </w:t>
      </w:r>
      <w:r w:rsidRPr="00450091">
        <w:rPr>
          <w:color w:val="000000" w:themeColor="text1"/>
          <w:sz w:val="26"/>
          <w:szCs w:val="26"/>
        </w:rPr>
        <w:sym w:font="Wingdings" w:char="F081"/>
      </w:r>
      <w:r w:rsidRPr="00450091">
        <w:rPr>
          <w:color w:val="000000" w:themeColor="text1"/>
          <w:sz w:val="26"/>
          <w:szCs w:val="26"/>
        </w:rPr>
        <w:t xml:space="preserve"> </w:t>
      </w:r>
      <w:r>
        <w:rPr>
          <w:color w:val="000000" w:themeColor="text1"/>
          <w:sz w:val="26"/>
          <w:szCs w:val="26"/>
        </w:rPr>
        <w:t xml:space="preserve">Cao su </w:t>
      </w:r>
      <w:r>
        <w:rPr>
          <w:color w:val="000000" w:themeColor="text1"/>
          <w:sz w:val="26"/>
          <w:szCs w:val="26"/>
        </w:rPr>
        <w:sym w:font="Wingdings" w:char="F082"/>
      </w:r>
      <w:r>
        <w:rPr>
          <w:color w:val="000000" w:themeColor="text1"/>
          <w:sz w:val="26"/>
          <w:szCs w:val="26"/>
        </w:rPr>
        <w:t xml:space="preserve"> Khoai mì </w:t>
      </w:r>
      <w:r>
        <w:rPr>
          <w:color w:val="000000" w:themeColor="text1"/>
          <w:sz w:val="26"/>
          <w:szCs w:val="26"/>
        </w:rPr>
        <w:sym w:font="Wingdings" w:char="F083"/>
      </w:r>
      <w:r>
        <w:rPr>
          <w:color w:val="000000" w:themeColor="text1"/>
          <w:sz w:val="26"/>
          <w:szCs w:val="26"/>
        </w:rPr>
        <w:t xml:space="preserve"> Bột mì </w:t>
      </w:r>
      <w:r>
        <w:rPr>
          <w:color w:val="000000" w:themeColor="text1"/>
          <w:sz w:val="26"/>
          <w:szCs w:val="26"/>
        </w:rPr>
        <w:sym w:font="Wingdings" w:char="F084"/>
      </w:r>
      <w:r>
        <w:rPr>
          <w:color w:val="000000" w:themeColor="text1"/>
          <w:sz w:val="26"/>
          <w:szCs w:val="26"/>
        </w:rPr>
        <w:t xml:space="preserve"> Mía.</w:t>
      </w:r>
    </w:p>
    <w:p w:rsidR="008630AA" w:rsidRDefault="008630AA" w:rsidP="008630AA">
      <w:pPr>
        <w:tabs>
          <w:tab w:val="left" w:pos="709"/>
        </w:tabs>
        <w:spacing w:before="120"/>
        <w:jc w:val="both"/>
        <w:rPr>
          <w:color w:val="000000" w:themeColor="text1"/>
          <w:sz w:val="26"/>
          <w:szCs w:val="26"/>
        </w:rPr>
      </w:pPr>
      <w:r>
        <w:rPr>
          <w:color w:val="000000" w:themeColor="text1"/>
          <w:sz w:val="26"/>
          <w:szCs w:val="26"/>
        </w:rPr>
        <w:tab/>
        <w:t xml:space="preserve">+ Nhóm nội thất, VLXD: </w:t>
      </w:r>
      <w:r>
        <w:rPr>
          <w:color w:val="000000" w:themeColor="text1"/>
          <w:sz w:val="26"/>
          <w:szCs w:val="26"/>
        </w:rPr>
        <w:sym w:font="Wingdings" w:char="F081"/>
      </w:r>
      <w:r>
        <w:rPr>
          <w:color w:val="000000" w:themeColor="text1"/>
          <w:sz w:val="26"/>
          <w:szCs w:val="26"/>
        </w:rPr>
        <w:t xml:space="preserve"> Sản phẩm từ nghề rèn</w:t>
      </w:r>
      <w:r w:rsidR="00546EE2">
        <w:rPr>
          <w:color w:val="000000" w:themeColor="text1"/>
          <w:sz w:val="26"/>
          <w:szCs w:val="26"/>
        </w:rPr>
        <w:t>.</w:t>
      </w:r>
    </w:p>
    <w:p w:rsidR="00DA476E" w:rsidRPr="00450091" w:rsidRDefault="008630AA" w:rsidP="008630AA">
      <w:pPr>
        <w:tabs>
          <w:tab w:val="left" w:pos="709"/>
        </w:tabs>
        <w:spacing w:before="120"/>
        <w:jc w:val="both"/>
        <w:rPr>
          <w:b/>
          <w:color w:val="000000" w:themeColor="text1"/>
          <w:sz w:val="26"/>
          <w:szCs w:val="26"/>
        </w:rPr>
      </w:pPr>
      <w:r>
        <w:rPr>
          <w:color w:val="000000" w:themeColor="text1"/>
          <w:sz w:val="26"/>
          <w:szCs w:val="26"/>
        </w:rPr>
        <w:t xml:space="preserve">  </w:t>
      </w:r>
      <w:r>
        <w:rPr>
          <w:color w:val="000000" w:themeColor="text1"/>
          <w:sz w:val="26"/>
          <w:szCs w:val="26"/>
        </w:rPr>
        <w:tab/>
      </w:r>
      <w:r w:rsidR="00DA476E" w:rsidRPr="00450091">
        <w:rPr>
          <w:b/>
          <w:color w:val="000000" w:themeColor="text1"/>
          <w:sz w:val="26"/>
          <w:szCs w:val="26"/>
        </w:rPr>
        <w:t>Huyện Dương Minh Châu:</w:t>
      </w:r>
      <w:r w:rsidR="00AF7E37">
        <w:rPr>
          <w:b/>
          <w:color w:val="000000" w:themeColor="text1"/>
          <w:sz w:val="26"/>
          <w:szCs w:val="26"/>
        </w:rPr>
        <w:t xml:space="preserve"> </w:t>
      </w:r>
      <w:r w:rsidR="00AF7E37" w:rsidRPr="00450091">
        <w:rPr>
          <w:color w:val="000000" w:themeColor="text1"/>
          <w:sz w:val="26"/>
          <w:szCs w:val="26"/>
        </w:rPr>
        <w:t xml:space="preserve">Thế mạnh hiện </w:t>
      </w:r>
      <w:r w:rsidR="00CD4068">
        <w:rPr>
          <w:color w:val="000000" w:themeColor="text1"/>
          <w:sz w:val="26"/>
          <w:szCs w:val="26"/>
        </w:rPr>
        <w:t xml:space="preserve">nay </w:t>
      </w:r>
      <w:r w:rsidR="00AF7E37" w:rsidRPr="00450091">
        <w:rPr>
          <w:color w:val="000000" w:themeColor="text1"/>
          <w:sz w:val="26"/>
          <w:szCs w:val="26"/>
        </w:rPr>
        <w:t xml:space="preserve">của </w:t>
      </w:r>
      <w:r w:rsidR="00CD4068">
        <w:rPr>
          <w:color w:val="000000" w:themeColor="text1"/>
          <w:sz w:val="26"/>
          <w:szCs w:val="26"/>
        </w:rPr>
        <w:t xml:space="preserve">huyện </w:t>
      </w:r>
      <w:r w:rsidR="00AF7E37" w:rsidRPr="00450091">
        <w:rPr>
          <w:color w:val="000000" w:themeColor="text1"/>
          <w:sz w:val="26"/>
          <w:szCs w:val="26"/>
        </w:rPr>
        <w:t>Dương Minh Châu là một vùng trồng rau khá nổi tiếng nằm trong chuỗi cung ứng rau thành phố Hồ Chí Minh (gồm Tiền Giang, Long An, Tây Ninh, TP. HCM, Bà Rịa – Vũng Tàu, Đồng Nai và Lâm Đồng</w:t>
      </w:r>
      <w:r w:rsidR="00CD4068">
        <w:rPr>
          <w:color w:val="000000" w:themeColor="text1"/>
          <w:sz w:val="26"/>
          <w:szCs w:val="26"/>
        </w:rPr>
        <w:t>)</w:t>
      </w:r>
      <w:r w:rsidR="00AF7E37" w:rsidRPr="00450091">
        <w:rPr>
          <w:color w:val="000000" w:themeColor="text1"/>
          <w:sz w:val="26"/>
          <w:szCs w:val="26"/>
        </w:rPr>
        <w:t>; Cạnh đó, các huyện Dương Minh Châu, Gò Dầu, Trảng Bàng đang cùng với các huyện ven sông Sài Gòn của Thành phố Hồ Chí Minh, Bình Dương vùng sản xuất bánh tráng nổi tiến</w:t>
      </w:r>
      <w:r w:rsidR="00AF7E37">
        <w:rPr>
          <w:color w:val="000000" w:themeColor="text1"/>
          <w:sz w:val="26"/>
          <w:szCs w:val="26"/>
        </w:rPr>
        <w:t>g</w:t>
      </w:r>
      <w:r w:rsidR="00AF7E37" w:rsidRPr="00450091">
        <w:rPr>
          <w:color w:val="000000" w:themeColor="text1"/>
          <w:sz w:val="26"/>
          <w:szCs w:val="26"/>
        </w:rPr>
        <w:t xml:space="preserve"> cả nước; ngoài ra, cây ăn quả và thủy sản cũng đang là những thế mạnh không nhỏ của Dương Minh Châu. Từ luận chứng trên, kết hợp với kết quả tính toán, xin đề xuất</w:t>
      </w:r>
      <w:r w:rsidR="00AF7E37">
        <w:rPr>
          <w:color w:val="000000" w:themeColor="text1"/>
          <w:sz w:val="26"/>
          <w:szCs w:val="26"/>
        </w:rPr>
        <w:t xml:space="preserve"> các</w:t>
      </w:r>
      <w:r w:rsidR="00AF7E37" w:rsidRPr="00450091">
        <w:rPr>
          <w:color w:val="000000" w:themeColor="text1"/>
          <w:sz w:val="26"/>
          <w:szCs w:val="26"/>
        </w:rPr>
        <w:t xml:space="preserve"> nhóm </w:t>
      </w:r>
      <w:r>
        <w:rPr>
          <w:color w:val="000000" w:themeColor="text1"/>
          <w:sz w:val="26"/>
          <w:szCs w:val="26"/>
        </w:rPr>
        <w:t>ngành hàng</w:t>
      </w:r>
      <w:r w:rsidR="00AF7E37" w:rsidRPr="00450091">
        <w:rPr>
          <w:color w:val="000000" w:themeColor="text1"/>
          <w:sz w:val="26"/>
          <w:szCs w:val="26"/>
        </w:rPr>
        <w:t xml:space="preserve"> chủ lực</w:t>
      </w:r>
      <w:r w:rsidR="00AF7E37">
        <w:rPr>
          <w:color w:val="000000" w:themeColor="text1"/>
          <w:sz w:val="26"/>
          <w:szCs w:val="26"/>
        </w:rPr>
        <w:t xml:space="preserve"> và </w:t>
      </w:r>
      <w:r>
        <w:rPr>
          <w:color w:val="000000" w:themeColor="text1"/>
          <w:sz w:val="26"/>
          <w:szCs w:val="26"/>
        </w:rPr>
        <w:t>đề xuất sản phẩm OCOP</w:t>
      </w:r>
      <w:r w:rsidR="00AF7E37" w:rsidRPr="00450091">
        <w:rPr>
          <w:color w:val="000000" w:themeColor="text1"/>
          <w:sz w:val="26"/>
          <w:szCs w:val="26"/>
        </w:rPr>
        <w:t xml:space="preserve"> trên địa bàn huyện Dương Minh Châu gồm:</w:t>
      </w:r>
    </w:p>
    <w:p w:rsidR="008630AA" w:rsidRDefault="008630AA" w:rsidP="008630AA">
      <w:pPr>
        <w:tabs>
          <w:tab w:val="left" w:pos="709"/>
        </w:tabs>
        <w:spacing w:before="120"/>
        <w:jc w:val="both"/>
        <w:rPr>
          <w:b/>
          <w:i/>
          <w:color w:val="000000" w:themeColor="text1"/>
          <w:sz w:val="26"/>
          <w:szCs w:val="26"/>
        </w:rPr>
      </w:pPr>
      <w:r>
        <w:rPr>
          <w:color w:val="000000" w:themeColor="text1"/>
          <w:sz w:val="26"/>
          <w:szCs w:val="26"/>
        </w:rPr>
        <w:tab/>
      </w:r>
      <w:r w:rsidRPr="00C43072">
        <w:rPr>
          <w:color w:val="000000" w:themeColor="text1"/>
          <w:sz w:val="26"/>
          <w:szCs w:val="26"/>
        </w:rPr>
        <w:t>- Ngành hàng chủ lực:</w:t>
      </w:r>
    </w:p>
    <w:p w:rsidR="000A2057" w:rsidRDefault="00AF7E37" w:rsidP="00DA476E">
      <w:pPr>
        <w:tabs>
          <w:tab w:val="left" w:pos="709"/>
        </w:tabs>
        <w:spacing w:before="120"/>
        <w:jc w:val="both"/>
        <w:rPr>
          <w:color w:val="000000" w:themeColor="text1"/>
          <w:sz w:val="26"/>
          <w:szCs w:val="26"/>
        </w:rPr>
      </w:pPr>
      <w:r>
        <w:rPr>
          <w:color w:val="000000" w:themeColor="text1"/>
          <w:sz w:val="26"/>
          <w:szCs w:val="26"/>
        </w:rPr>
        <w:tab/>
      </w:r>
      <w:r w:rsidR="008630AA">
        <w:rPr>
          <w:color w:val="000000" w:themeColor="text1"/>
          <w:sz w:val="26"/>
          <w:szCs w:val="26"/>
        </w:rPr>
        <w:t>+</w:t>
      </w:r>
      <w:r>
        <w:rPr>
          <w:color w:val="000000" w:themeColor="text1"/>
          <w:sz w:val="26"/>
          <w:szCs w:val="26"/>
        </w:rPr>
        <w:t xml:space="preserve"> Nông nghiệp: </w:t>
      </w:r>
      <w:r w:rsidR="00DA476E" w:rsidRPr="00450091">
        <w:rPr>
          <w:color w:val="000000" w:themeColor="text1"/>
          <w:sz w:val="26"/>
          <w:szCs w:val="26"/>
        </w:rPr>
        <w:sym w:font="Wingdings" w:char="F081"/>
      </w:r>
      <w:r w:rsidR="00DA476E" w:rsidRPr="00450091">
        <w:rPr>
          <w:color w:val="000000" w:themeColor="text1"/>
          <w:sz w:val="26"/>
          <w:szCs w:val="26"/>
        </w:rPr>
        <w:t xml:space="preserve"> Rau thực phẩm</w:t>
      </w:r>
      <w:r w:rsidR="008630AA">
        <w:rPr>
          <w:color w:val="000000" w:themeColor="text1"/>
          <w:sz w:val="26"/>
          <w:szCs w:val="26"/>
        </w:rPr>
        <w:t xml:space="preserve"> </w:t>
      </w:r>
      <w:r w:rsidR="000A2057">
        <w:rPr>
          <w:color w:val="000000" w:themeColor="text1"/>
          <w:sz w:val="26"/>
          <w:szCs w:val="26"/>
        </w:rPr>
        <w:sym w:font="Wingdings" w:char="F082"/>
      </w:r>
      <w:r w:rsidR="000A2057">
        <w:rPr>
          <w:color w:val="000000" w:themeColor="text1"/>
          <w:sz w:val="26"/>
          <w:szCs w:val="26"/>
        </w:rPr>
        <w:t xml:space="preserve"> Trồng Cây ăn quả các loại </w:t>
      </w:r>
      <w:r w:rsidR="000A2057">
        <w:rPr>
          <w:color w:val="000000" w:themeColor="text1"/>
          <w:sz w:val="26"/>
          <w:szCs w:val="26"/>
        </w:rPr>
        <w:sym w:font="Wingdings" w:char="F083"/>
      </w:r>
      <w:r w:rsidR="000A2057">
        <w:rPr>
          <w:color w:val="000000" w:themeColor="text1"/>
          <w:sz w:val="26"/>
          <w:szCs w:val="26"/>
        </w:rPr>
        <w:t xml:space="preserve"> Khoai mì </w:t>
      </w:r>
      <w:r w:rsidR="000A2057">
        <w:rPr>
          <w:color w:val="000000" w:themeColor="text1"/>
          <w:sz w:val="26"/>
          <w:szCs w:val="26"/>
        </w:rPr>
        <w:sym w:font="Wingdings" w:char="F084"/>
      </w:r>
      <w:r w:rsidR="000A2057">
        <w:rPr>
          <w:color w:val="000000" w:themeColor="text1"/>
          <w:sz w:val="26"/>
          <w:szCs w:val="26"/>
        </w:rPr>
        <w:t xml:space="preserve"> Trồng bắp </w:t>
      </w:r>
      <w:r w:rsidR="000A2057">
        <w:rPr>
          <w:color w:val="000000" w:themeColor="text1"/>
          <w:sz w:val="26"/>
          <w:szCs w:val="26"/>
        </w:rPr>
        <w:sym w:font="Wingdings" w:char="F085"/>
      </w:r>
      <w:r w:rsidR="000A2057">
        <w:rPr>
          <w:color w:val="000000" w:themeColor="text1"/>
          <w:sz w:val="26"/>
          <w:szCs w:val="26"/>
        </w:rPr>
        <w:t xml:space="preserve"> Chăn nuô</w:t>
      </w:r>
      <w:r w:rsidR="00CD4068">
        <w:rPr>
          <w:color w:val="000000" w:themeColor="text1"/>
          <w:sz w:val="26"/>
          <w:szCs w:val="26"/>
        </w:rPr>
        <w:t>i.</w:t>
      </w:r>
    </w:p>
    <w:p w:rsidR="000A2057" w:rsidRDefault="000A2057" w:rsidP="000A2057">
      <w:pPr>
        <w:tabs>
          <w:tab w:val="left" w:pos="709"/>
        </w:tabs>
        <w:spacing w:before="120"/>
        <w:jc w:val="both"/>
        <w:rPr>
          <w:color w:val="000000" w:themeColor="text1"/>
          <w:sz w:val="26"/>
          <w:szCs w:val="26"/>
        </w:rPr>
      </w:pPr>
      <w:r>
        <w:rPr>
          <w:color w:val="000000" w:themeColor="text1"/>
          <w:sz w:val="26"/>
          <w:szCs w:val="26"/>
        </w:rPr>
        <w:tab/>
        <w:t xml:space="preserve">+ Ngành nghề nông thôn </w:t>
      </w:r>
      <w:r>
        <w:rPr>
          <w:color w:val="000000" w:themeColor="text1"/>
          <w:sz w:val="26"/>
          <w:szCs w:val="26"/>
        </w:rPr>
        <w:sym w:font="Wingdings" w:char="F081"/>
      </w:r>
      <w:r>
        <w:rPr>
          <w:color w:val="000000" w:themeColor="text1"/>
          <w:sz w:val="26"/>
          <w:szCs w:val="26"/>
        </w:rPr>
        <w:t xml:space="preserve"> </w:t>
      </w:r>
      <w:r w:rsidRPr="00450091">
        <w:rPr>
          <w:color w:val="000000" w:themeColor="text1"/>
          <w:sz w:val="26"/>
          <w:szCs w:val="26"/>
        </w:rPr>
        <w:t xml:space="preserve">Bánh tráng </w:t>
      </w:r>
      <w:r w:rsidRPr="00450091">
        <w:rPr>
          <w:color w:val="000000" w:themeColor="text1"/>
          <w:sz w:val="26"/>
          <w:szCs w:val="26"/>
        </w:rPr>
        <w:sym w:font="Wingdings" w:char="F082"/>
      </w:r>
      <w:r>
        <w:rPr>
          <w:color w:val="000000" w:themeColor="text1"/>
          <w:sz w:val="26"/>
          <w:szCs w:val="26"/>
        </w:rPr>
        <w:t xml:space="preserve"> Chế biến bột khoai mỳ </w:t>
      </w:r>
      <w:r>
        <w:rPr>
          <w:color w:val="000000" w:themeColor="text1"/>
          <w:sz w:val="26"/>
          <w:szCs w:val="26"/>
        </w:rPr>
        <w:sym w:font="Wingdings" w:char="F083"/>
      </w:r>
      <w:r>
        <w:rPr>
          <w:color w:val="000000" w:themeColor="text1"/>
          <w:sz w:val="26"/>
          <w:szCs w:val="26"/>
        </w:rPr>
        <w:t xml:space="preserve"> Chế biến hạt điều </w:t>
      </w:r>
      <w:r>
        <w:rPr>
          <w:color w:val="000000" w:themeColor="text1"/>
          <w:sz w:val="26"/>
          <w:szCs w:val="26"/>
        </w:rPr>
        <w:sym w:font="Wingdings" w:char="F084"/>
      </w:r>
      <w:r>
        <w:rPr>
          <w:color w:val="000000" w:themeColor="text1"/>
          <w:sz w:val="26"/>
          <w:szCs w:val="26"/>
        </w:rPr>
        <w:t xml:space="preserve"> Mộc gia dụng </w:t>
      </w:r>
      <w:r>
        <w:rPr>
          <w:color w:val="000000" w:themeColor="text1"/>
          <w:sz w:val="26"/>
          <w:szCs w:val="26"/>
        </w:rPr>
        <w:sym w:font="Wingdings" w:char="F085"/>
      </w:r>
      <w:r>
        <w:rPr>
          <w:color w:val="000000" w:themeColor="text1"/>
          <w:sz w:val="26"/>
          <w:szCs w:val="26"/>
        </w:rPr>
        <w:t xml:space="preserve"> Nấu rượu </w:t>
      </w:r>
      <w:r>
        <w:rPr>
          <w:color w:val="000000" w:themeColor="text1"/>
          <w:sz w:val="26"/>
          <w:szCs w:val="26"/>
        </w:rPr>
        <w:sym w:font="Wingdings" w:char="F086"/>
      </w:r>
      <w:r>
        <w:rPr>
          <w:color w:val="000000" w:themeColor="text1"/>
          <w:sz w:val="26"/>
          <w:szCs w:val="26"/>
        </w:rPr>
        <w:t xml:space="preserve"> Chế biến thực phẩm</w:t>
      </w:r>
      <w:r w:rsidR="00E37C68">
        <w:rPr>
          <w:color w:val="000000" w:themeColor="text1"/>
          <w:sz w:val="26"/>
          <w:szCs w:val="26"/>
        </w:rPr>
        <w:t xml:space="preserve"> </w:t>
      </w:r>
      <w:r w:rsidR="00E37C68">
        <w:rPr>
          <w:color w:val="000000" w:themeColor="text1"/>
          <w:sz w:val="26"/>
          <w:szCs w:val="26"/>
        </w:rPr>
        <w:sym w:font="Wingdings" w:char="F087"/>
      </w:r>
      <w:r w:rsidR="00E37C68">
        <w:rPr>
          <w:color w:val="000000" w:themeColor="text1"/>
          <w:sz w:val="26"/>
          <w:szCs w:val="26"/>
        </w:rPr>
        <w:t xml:space="preserve"> Gây trồng, kinh doanh sinh vật cảnh </w:t>
      </w:r>
      <w:r w:rsidR="00E37C68">
        <w:rPr>
          <w:color w:val="000000" w:themeColor="text1"/>
          <w:sz w:val="26"/>
          <w:szCs w:val="26"/>
        </w:rPr>
        <w:sym w:font="Wingdings" w:char="F088"/>
      </w:r>
      <w:r w:rsidR="00E37C68">
        <w:rPr>
          <w:color w:val="000000" w:themeColor="text1"/>
          <w:sz w:val="26"/>
          <w:szCs w:val="26"/>
        </w:rPr>
        <w:t xml:space="preserve"> </w:t>
      </w:r>
      <w:r w:rsidR="00E37C68" w:rsidRPr="00450091">
        <w:rPr>
          <w:color w:val="000000" w:themeColor="text1"/>
          <w:sz w:val="26"/>
          <w:szCs w:val="26"/>
        </w:rPr>
        <w:t>Các nghề tiểu thủ công nghiệp khác như: mây tre đan; làm nhang; nấu rượu; mộc gia dụng; cơ khí; rèn…</w:t>
      </w:r>
    </w:p>
    <w:p w:rsidR="000A2057" w:rsidRDefault="000A2057" w:rsidP="000A2057">
      <w:pPr>
        <w:tabs>
          <w:tab w:val="left" w:pos="709"/>
        </w:tabs>
        <w:spacing w:before="120"/>
        <w:jc w:val="both"/>
        <w:rPr>
          <w:color w:val="000000" w:themeColor="text1"/>
          <w:sz w:val="26"/>
          <w:szCs w:val="26"/>
        </w:rPr>
      </w:pPr>
      <w:r>
        <w:rPr>
          <w:color w:val="000000" w:themeColor="text1"/>
          <w:sz w:val="26"/>
          <w:szCs w:val="26"/>
        </w:rPr>
        <w:tab/>
        <w:t xml:space="preserve">+Thủy sản: </w:t>
      </w:r>
      <w:r>
        <w:rPr>
          <w:color w:val="000000" w:themeColor="text1"/>
          <w:sz w:val="26"/>
          <w:szCs w:val="26"/>
        </w:rPr>
        <w:sym w:font="Wingdings" w:char="F081"/>
      </w:r>
      <w:r>
        <w:rPr>
          <w:color w:val="000000" w:themeColor="text1"/>
          <w:sz w:val="26"/>
          <w:szCs w:val="26"/>
        </w:rPr>
        <w:t xml:space="preserve"> Nuôi các loại thủy sản (cá tra, lóc, rô…) </w:t>
      </w:r>
      <w:r w:rsidRPr="00450091">
        <w:rPr>
          <w:color w:val="000000" w:themeColor="text1"/>
          <w:sz w:val="26"/>
          <w:szCs w:val="26"/>
        </w:rPr>
        <w:sym w:font="Wingdings" w:char="F082"/>
      </w:r>
      <w:r>
        <w:rPr>
          <w:color w:val="000000" w:themeColor="text1"/>
          <w:sz w:val="26"/>
          <w:szCs w:val="26"/>
        </w:rPr>
        <w:t xml:space="preserve"> Khai thác thủy đặc sản trong Hồ Dầu Tiếng và ven sông Sài Gòn.</w:t>
      </w:r>
    </w:p>
    <w:p w:rsidR="00E37C68" w:rsidRPr="00B80854" w:rsidRDefault="000A2057" w:rsidP="00DA476E">
      <w:pPr>
        <w:tabs>
          <w:tab w:val="left" w:pos="709"/>
        </w:tabs>
        <w:spacing w:before="120"/>
        <w:jc w:val="both"/>
        <w:rPr>
          <w:color w:val="FF0000"/>
          <w:sz w:val="26"/>
          <w:szCs w:val="26"/>
        </w:rPr>
      </w:pPr>
      <w:r>
        <w:rPr>
          <w:color w:val="000000" w:themeColor="text1"/>
          <w:sz w:val="26"/>
          <w:szCs w:val="26"/>
        </w:rPr>
        <w:tab/>
      </w:r>
      <w:r w:rsidRPr="00B80854">
        <w:rPr>
          <w:color w:val="FF0000"/>
          <w:sz w:val="26"/>
          <w:szCs w:val="26"/>
        </w:rPr>
        <w:t xml:space="preserve">- Đề xuất sản phẩm OCOP cấp huyện: </w:t>
      </w:r>
    </w:p>
    <w:p w:rsidR="00E37C68" w:rsidRDefault="00E37C68" w:rsidP="00DA476E">
      <w:pPr>
        <w:tabs>
          <w:tab w:val="left" w:pos="709"/>
        </w:tabs>
        <w:spacing w:before="120"/>
        <w:jc w:val="both"/>
        <w:rPr>
          <w:color w:val="000000" w:themeColor="text1"/>
          <w:sz w:val="26"/>
          <w:szCs w:val="26"/>
        </w:rPr>
      </w:pPr>
      <w:r>
        <w:rPr>
          <w:color w:val="000000" w:themeColor="text1"/>
          <w:sz w:val="26"/>
          <w:szCs w:val="26"/>
        </w:rPr>
        <w:tab/>
        <w:t xml:space="preserve">+ Nhóm thực phẩm, đồ uống: </w:t>
      </w:r>
      <w:r w:rsidR="000A2057" w:rsidRPr="00450091">
        <w:rPr>
          <w:color w:val="000000" w:themeColor="text1"/>
          <w:sz w:val="26"/>
          <w:szCs w:val="26"/>
        </w:rPr>
        <w:sym w:font="Wingdings" w:char="F081"/>
      </w:r>
      <w:r w:rsidR="000A2057" w:rsidRPr="00450091">
        <w:rPr>
          <w:color w:val="000000" w:themeColor="text1"/>
          <w:sz w:val="26"/>
          <w:szCs w:val="26"/>
        </w:rPr>
        <w:t xml:space="preserve"> Rau thực phẩm</w:t>
      </w:r>
      <w:r w:rsidR="000A2057">
        <w:rPr>
          <w:color w:val="000000" w:themeColor="text1"/>
          <w:sz w:val="26"/>
          <w:szCs w:val="26"/>
        </w:rPr>
        <w:t xml:space="preserve"> (bao gồm rau ăn quả và rau ăn lá) </w:t>
      </w:r>
      <w:r w:rsidR="00DA476E" w:rsidRPr="00450091">
        <w:rPr>
          <w:color w:val="000000" w:themeColor="text1"/>
          <w:sz w:val="26"/>
          <w:szCs w:val="26"/>
        </w:rPr>
        <w:sym w:font="Wingdings" w:char="F082"/>
      </w:r>
      <w:r w:rsidR="00DA476E" w:rsidRPr="00450091">
        <w:rPr>
          <w:color w:val="000000" w:themeColor="text1"/>
          <w:sz w:val="26"/>
          <w:szCs w:val="26"/>
        </w:rPr>
        <w:t xml:space="preserve"> </w:t>
      </w:r>
      <w:r>
        <w:rPr>
          <w:color w:val="000000" w:themeColor="text1"/>
          <w:sz w:val="26"/>
          <w:szCs w:val="26"/>
        </w:rPr>
        <w:t>Bánh tráng</w:t>
      </w:r>
      <w:r w:rsidR="008630AA">
        <w:rPr>
          <w:color w:val="000000" w:themeColor="text1"/>
          <w:sz w:val="26"/>
          <w:szCs w:val="26"/>
        </w:rPr>
        <w:t xml:space="preserve"> </w:t>
      </w:r>
      <w:r w:rsidR="008630AA">
        <w:rPr>
          <w:color w:val="000000" w:themeColor="text1"/>
          <w:sz w:val="26"/>
          <w:szCs w:val="26"/>
        </w:rPr>
        <w:sym w:font="Wingdings" w:char="F083"/>
      </w:r>
      <w:r w:rsidR="008630AA">
        <w:rPr>
          <w:color w:val="000000" w:themeColor="text1"/>
          <w:sz w:val="26"/>
          <w:szCs w:val="26"/>
        </w:rPr>
        <w:t xml:space="preserve"> Nhãn </w:t>
      </w:r>
      <w:r w:rsidR="008630AA">
        <w:rPr>
          <w:color w:val="000000" w:themeColor="text1"/>
          <w:sz w:val="26"/>
          <w:szCs w:val="26"/>
        </w:rPr>
        <w:sym w:font="Wingdings" w:char="F084"/>
      </w:r>
      <w:r w:rsidR="008630AA">
        <w:rPr>
          <w:color w:val="000000" w:themeColor="text1"/>
          <w:sz w:val="26"/>
          <w:szCs w:val="26"/>
        </w:rPr>
        <w:t xml:space="preserve"> S</w:t>
      </w:r>
      <w:r w:rsidR="00571153">
        <w:rPr>
          <w:color w:val="000000" w:themeColor="text1"/>
          <w:sz w:val="26"/>
          <w:szCs w:val="26"/>
        </w:rPr>
        <w:t>ầu riêng</w:t>
      </w:r>
      <w:r w:rsidR="008630AA">
        <w:rPr>
          <w:color w:val="000000" w:themeColor="text1"/>
          <w:sz w:val="26"/>
          <w:szCs w:val="26"/>
        </w:rPr>
        <w:t xml:space="preserve"> </w:t>
      </w:r>
      <w:r w:rsidR="008630AA">
        <w:rPr>
          <w:color w:val="000000" w:themeColor="text1"/>
          <w:sz w:val="26"/>
          <w:szCs w:val="26"/>
        </w:rPr>
        <w:sym w:font="Wingdings" w:char="F085"/>
      </w:r>
      <w:r w:rsidR="008630AA">
        <w:rPr>
          <w:color w:val="000000" w:themeColor="text1"/>
          <w:sz w:val="26"/>
          <w:szCs w:val="26"/>
        </w:rPr>
        <w:t xml:space="preserve"> Tinh bột mì (TP) </w:t>
      </w:r>
      <w:r w:rsidR="008630AA">
        <w:rPr>
          <w:color w:val="000000" w:themeColor="text1"/>
          <w:sz w:val="26"/>
          <w:szCs w:val="26"/>
        </w:rPr>
        <w:sym w:font="Wingdings" w:char="F086"/>
      </w:r>
      <w:r w:rsidR="000A2057">
        <w:rPr>
          <w:color w:val="000000" w:themeColor="text1"/>
          <w:sz w:val="26"/>
          <w:szCs w:val="26"/>
        </w:rPr>
        <w:t xml:space="preserve"> Gà ta</w:t>
      </w:r>
      <w:r w:rsidR="00AF7E37">
        <w:rPr>
          <w:color w:val="000000" w:themeColor="text1"/>
          <w:sz w:val="26"/>
          <w:szCs w:val="26"/>
        </w:rPr>
        <w:t>.</w:t>
      </w:r>
      <w:r w:rsidR="000A2057">
        <w:rPr>
          <w:color w:val="000000" w:themeColor="text1"/>
          <w:sz w:val="26"/>
          <w:szCs w:val="26"/>
        </w:rPr>
        <w:t xml:space="preserve"> </w:t>
      </w:r>
      <w:r w:rsidR="000A2057">
        <w:rPr>
          <w:color w:val="000000" w:themeColor="text1"/>
          <w:sz w:val="26"/>
          <w:szCs w:val="26"/>
        </w:rPr>
        <w:sym w:font="Wingdings" w:char="F087"/>
      </w:r>
      <w:r w:rsidR="000A2057">
        <w:rPr>
          <w:color w:val="000000" w:themeColor="text1"/>
          <w:sz w:val="26"/>
          <w:szCs w:val="26"/>
        </w:rPr>
        <w:t xml:space="preserve"> Cá </w:t>
      </w:r>
      <w:r>
        <w:rPr>
          <w:color w:val="000000" w:themeColor="text1"/>
          <w:sz w:val="26"/>
          <w:szCs w:val="26"/>
        </w:rPr>
        <w:t>(</w:t>
      </w:r>
      <w:r w:rsidR="000A2057">
        <w:rPr>
          <w:color w:val="000000" w:themeColor="text1"/>
          <w:sz w:val="26"/>
          <w:szCs w:val="26"/>
        </w:rPr>
        <w:t>rô</w:t>
      </w:r>
      <w:r>
        <w:rPr>
          <w:color w:val="000000" w:themeColor="text1"/>
          <w:sz w:val="26"/>
          <w:szCs w:val="26"/>
        </w:rPr>
        <w:t>, lóc)</w:t>
      </w:r>
      <w:r w:rsidR="000A2057">
        <w:rPr>
          <w:color w:val="000000" w:themeColor="text1"/>
          <w:sz w:val="26"/>
          <w:szCs w:val="26"/>
        </w:rPr>
        <w:t xml:space="preserve"> đồng </w:t>
      </w:r>
      <w:r w:rsidR="000A2057">
        <w:rPr>
          <w:color w:val="000000" w:themeColor="text1"/>
          <w:sz w:val="26"/>
          <w:szCs w:val="26"/>
        </w:rPr>
        <w:sym w:font="Wingdings" w:char="F088"/>
      </w:r>
      <w:r>
        <w:rPr>
          <w:color w:val="000000" w:themeColor="text1"/>
          <w:sz w:val="26"/>
          <w:szCs w:val="26"/>
        </w:rPr>
        <w:t xml:space="preserve"> Thịt trâu </w:t>
      </w:r>
      <w:r w:rsidR="000A2057">
        <w:rPr>
          <w:color w:val="000000" w:themeColor="text1"/>
          <w:sz w:val="26"/>
          <w:szCs w:val="26"/>
        </w:rPr>
        <w:sym w:font="Wingdings" w:char="F089"/>
      </w:r>
      <w:r>
        <w:rPr>
          <w:color w:val="000000" w:themeColor="text1"/>
          <w:sz w:val="26"/>
          <w:szCs w:val="26"/>
        </w:rPr>
        <w:t xml:space="preserve"> Hạt điều </w:t>
      </w:r>
      <w:r>
        <w:rPr>
          <w:color w:val="000000" w:themeColor="text1"/>
          <w:sz w:val="26"/>
          <w:szCs w:val="26"/>
        </w:rPr>
        <w:sym w:font="Wingdings" w:char="F08A"/>
      </w:r>
      <w:r>
        <w:rPr>
          <w:color w:val="000000" w:themeColor="text1"/>
          <w:sz w:val="26"/>
          <w:szCs w:val="26"/>
        </w:rPr>
        <w:t xml:space="preserve"> Rượu Tây Ninh.</w:t>
      </w:r>
    </w:p>
    <w:p w:rsidR="00E37C68" w:rsidRDefault="00E37C68" w:rsidP="00DA476E">
      <w:pPr>
        <w:tabs>
          <w:tab w:val="left" w:pos="709"/>
        </w:tabs>
        <w:spacing w:before="120"/>
        <w:jc w:val="both"/>
        <w:rPr>
          <w:color w:val="000000" w:themeColor="text1"/>
          <w:sz w:val="26"/>
          <w:szCs w:val="26"/>
        </w:rPr>
      </w:pPr>
      <w:r>
        <w:rPr>
          <w:color w:val="000000" w:themeColor="text1"/>
          <w:sz w:val="26"/>
          <w:szCs w:val="26"/>
        </w:rPr>
        <w:tab/>
        <w:t xml:space="preserve">+ Nhóm Nội thất, VLXD: </w:t>
      </w:r>
      <w:r>
        <w:rPr>
          <w:color w:val="000000" w:themeColor="text1"/>
          <w:sz w:val="26"/>
          <w:szCs w:val="26"/>
        </w:rPr>
        <w:sym w:font="Wingdings" w:char="F081"/>
      </w:r>
      <w:r>
        <w:rPr>
          <w:color w:val="000000" w:themeColor="text1"/>
          <w:sz w:val="26"/>
          <w:szCs w:val="26"/>
        </w:rPr>
        <w:t xml:space="preserve"> Đồ mộc gia dụng </w:t>
      </w:r>
      <w:r>
        <w:rPr>
          <w:color w:val="000000" w:themeColor="text1"/>
          <w:sz w:val="26"/>
          <w:szCs w:val="26"/>
        </w:rPr>
        <w:sym w:font="Wingdings" w:char="F082"/>
      </w:r>
      <w:r>
        <w:rPr>
          <w:color w:val="000000" w:themeColor="text1"/>
          <w:sz w:val="26"/>
          <w:szCs w:val="26"/>
        </w:rPr>
        <w:t xml:space="preserve"> Nhang </w:t>
      </w:r>
      <w:r>
        <w:rPr>
          <w:color w:val="000000" w:themeColor="text1"/>
          <w:sz w:val="26"/>
          <w:szCs w:val="26"/>
        </w:rPr>
        <w:sym w:font="Wingdings" w:char="F083"/>
      </w:r>
      <w:r w:rsidR="00CD4068">
        <w:rPr>
          <w:color w:val="000000" w:themeColor="text1"/>
          <w:sz w:val="26"/>
          <w:szCs w:val="26"/>
        </w:rPr>
        <w:t xml:space="preserve"> Mây tre đan.</w:t>
      </w:r>
    </w:p>
    <w:p w:rsidR="00F52127" w:rsidRPr="00450091" w:rsidRDefault="000A2057" w:rsidP="00CF68C2">
      <w:pPr>
        <w:tabs>
          <w:tab w:val="left" w:pos="709"/>
        </w:tabs>
        <w:spacing w:before="110"/>
        <w:ind w:firstLine="709"/>
        <w:jc w:val="both"/>
        <w:rPr>
          <w:b/>
          <w:color w:val="000000" w:themeColor="text1"/>
          <w:sz w:val="26"/>
          <w:szCs w:val="26"/>
        </w:rPr>
      </w:pPr>
      <w:r>
        <w:rPr>
          <w:color w:val="000000" w:themeColor="text1"/>
          <w:sz w:val="26"/>
          <w:szCs w:val="26"/>
        </w:rPr>
        <w:lastRenderedPageBreak/>
        <w:t xml:space="preserve">  </w:t>
      </w:r>
      <w:r w:rsidR="00F52127" w:rsidRPr="00450091">
        <w:rPr>
          <w:b/>
          <w:color w:val="000000" w:themeColor="text1"/>
          <w:sz w:val="26"/>
          <w:szCs w:val="26"/>
        </w:rPr>
        <w:t>Huyện Châu Thành:</w:t>
      </w:r>
    </w:p>
    <w:p w:rsidR="00AF7E37" w:rsidRPr="00E37C68" w:rsidRDefault="00E37C68" w:rsidP="00CF68C2">
      <w:pPr>
        <w:tabs>
          <w:tab w:val="left" w:pos="709"/>
        </w:tabs>
        <w:spacing w:before="110"/>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Ngành hàng chủ lực</w:t>
      </w:r>
    </w:p>
    <w:p w:rsidR="00F52127" w:rsidRPr="00450091" w:rsidRDefault="00AF7E37" w:rsidP="00CF68C2">
      <w:pPr>
        <w:tabs>
          <w:tab w:val="left" w:pos="709"/>
        </w:tabs>
        <w:spacing w:before="110"/>
        <w:jc w:val="both"/>
        <w:rPr>
          <w:color w:val="000000" w:themeColor="text1"/>
          <w:sz w:val="26"/>
          <w:szCs w:val="26"/>
        </w:rPr>
      </w:pPr>
      <w:r>
        <w:rPr>
          <w:color w:val="000000" w:themeColor="text1"/>
          <w:sz w:val="26"/>
          <w:szCs w:val="26"/>
        </w:rPr>
        <w:tab/>
      </w:r>
      <w:r w:rsidR="00E37C68">
        <w:rPr>
          <w:color w:val="000000" w:themeColor="text1"/>
          <w:sz w:val="26"/>
          <w:szCs w:val="26"/>
        </w:rPr>
        <w:t>+</w:t>
      </w:r>
      <w:r>
        <w:rPr>
          <w:color w:val="000000" w:themeColor="text1"/>
          <w:sz w:val="26"/>
          <w:szCs w:val="26"/>
        </w:rPr>
        <w:t xml:space="preserve"> Nông nghiệp</w:t>
      </w:r>
      <w:r w:rsidR="00F52127" w:rsidRPr="00450091">
        <w:rPr>
          <w:color w:val="000000" w:themeColor="text1"/>
          <w:sz w:val="26"/>
          <w:szCs w:val="26"/>
        </w:rPr>
        <w:t xml:space="preserve">: </w:t>
      </w:r>
      <w:r w:rsidR="00F52127" w:rsidRPr="00450091">
        <w:rPr>
          <w:color w:val="000000" w:themeColor="text1"/>
          <w:sz w:val="26"/>
          <w:szCs w:val="26"/>
        </w:rPr>
        <w:sym w:font="Wingdings" w:char="F081"/>
      </w:r>
      <w:r w:rsidR="00F52127" w:rsidRPr="00450091">
        <w:rPr>
          <w:color w:val="000000" w:themeColor="text1"/>
          <w:sz w:val="26"/>
          <w:szCs w:val="26"/>
        </w:rPr>
        <w:t xml:space="preserve"> </w:t>
      </w:r>
      <w:r w:rsidR="003A5C67" w:rsidRPr="00450091">
        <w:rPr>
          <w:color w:val="000000" w:themeColor="text1"/>
          <w:sz w:val="26"/>
          <w:szCs w:val="26"/>
        </w:rPr>
        <w:t>Lúa cao sản</w:t>
      </w:r>
      <w:r w:rsidR="00F52127" w:rsidRPr="00450091">
        <w:rPr>
          <w:color w:val="000000" w:themeColor="text1"/>
          <w:sz w:val="26"/>
          <w:szCs w:val="26"/>
        </w:rPr>
        <w:t xml:space="preserve"> </w:t>
      </w:r>
      <w:r w:rsidR="00F52127" w:rsidRPr="00450091">
        <w:rPr>
          <w:color w:val="000000" w:themeColor="text1"/>
          <w:sz w:val="26"/>
          <w:szCs w:val="26"/>
        </w:rPr>
        <w:sym w:font="Wingdings" w:char="F082"/>
      </w:r>
      <w:r w:rsidR="00F52127" w:rsidRPr="00450091">
        <w:rPr>
          <w:color w:val="000000" w:themeColor="text1"/>
          <w:sz w:val="26"/>
          <w:szCs w:val="26"/>
        </w:rPr>
        <w:t xml:space="preserve"> </w:t>
      </w:r>
      <w:r w:rsidR="003A5C67" w:rsidRPr="00450091">
        <w:rPr>
          <w:color w:val="000000" w:themeColor="text1"/>
          <w:sz w:val="26"/>
          <w:szCs w:val="26"/>
        </w:rPr>
        <w:t>Khoai mì</w:t>
      </w:r>
      <w:r w:rsidR="00F52127" w:rsidRPr="00450091">
        <w:rPr>
          <w:color w:val="000000" w:themeColor="text1"/>
          <w:sz w:val="26"/>
          <w:szCs w:val="26"/>
        </w:rPr>
        <w:t xml:space="preserve"> </w:t>
      </w:r>
      <w:r w:rsidR="00F52127" w:rsidRPr="00450091">
        <w:rPr>
          <w:color w:val="000000" w:themeColor="text1"/>
          <w:sz w:val="26"/>
          <w:szCs w:val="26"/>
        </w:rPr>
        <w:sym w:font="Wingdings" w:char="F083"/>
      </w:r>
      <w:r w:rsidR="00F52127" w:rsidRPr="00450091">
        <w:rPr>
          <w:color w:val="000000" w:themeColor="text1"/>
          <w:sz w:val="26"/>
          <w:szCs w:val="26"/>
        </w:rPr>
        <w:t xml:space="preserve"> </w:t>
      </w:r>
      <w:r w:rsidR="003A5C67" w:rsidRPr="00450091">
        <w:rPr>
          <w:color w:val="000000" w:themeColor="text1"/>
          <w:sz w:val="26"/>
          <w:szCs w:val="26"/>
        </w:rPr>
        <w:t>Mía</w:t>
      </w:r>
      <w:r w:rsidR="00F52127" w:rsidRPr="00450091">
        <w:rPr>
          <w:color w:val="000000" w:themeColor="text1"/>
          <w:sz w:val="26"/>
          <w:szCs w:val="26"/>
        </w:rPr>
        <w:t xml:space="preserve"> </w:t>
      </w:r>
      <w:r w:rsidR="00F52127" w:rsidRPr="00450091">
        <w:rPr>
          <w:color w:val="000000" w:themeColor="text1"/>
          <w:sz w:val="26"/>
          <w:szCs w:val="26"/>
        </w:rPr>
        <w:sym w:font="Wingdings" w:char="F084"/>
      </w:r>
      <w:r w:rsidR="00F52127" w:rsidRPr="00450091">
        <w:rPr>
          <w:color w:val="000000" w:themeColor="text1"/>
          <w:sz w:val="26"/>
          <w:szCs w:val="26"/>
        </w:rPr>
        <w:t xml:space="preserve"> </w:t>
      </w:r>
      <w:r w:rsidR="00BB226E">
        <w:rPr>
          <w:color w:val="000000" w:themeColor="text1"/>
          <w:sz w:val="26"/>
          <w:szCs w:val="26"/>
        </w:rPr>
        <w:t>C</w:t>
      </w:r>
      <w:r w:rsidR="00F52127" w:rsidRPr="00450091">
        <w:rPr>
          <w:color w:val="000000" w:themeColor="text1"/>
          <w:sz w:val="26"/>
          <w:szCs w:val="26"/>
        </w:rPr>
        <w:t>ây ăn quả các loại</w:t>
      </w:r>
      <w:r>
        <w:rPr>
          <w:color w:val="000000" w:themeColor="text1"/>
          <w:sz w:val="26"/>
          <w:szCs w:val="26"/>
        </w:rPr>
        <w:t xml:space="preserve"> (</w:t>
      </w:r>
      <w:r w:rsidRPr="00450091">
        <w:rPr>
          <w:color w:val="000000" w:themeColor="text1"/>
          <w:sz w:val="26"/>
          <w:szCs w:val="26"/>
        </w:rPr>
        <w:t>xoài</w:t>
      </w:r>
      <w:r w:rsidR="00BB226E">
        <w:rPr>
          <w:color w:val="000000" w:themeColor="text1"/>
          <w:sz w:val="26"/>
          <w:szCs w:val="26"/>
        </w:rPr>
        <w:t xml:space="preserve"> cát Hòa Lộc</w:t>
      </w:r>
      <w:r w:rsidRPr="00450091">
        <w:rPr>
          <w:color w:val="000000" w:themeColor="text1"/>
          <w:sz w:val="26"/>
          <w:szCs w:val="26"/>
        </w:rPr>
        <w:t>,</w:t>
      </w:r>
      <w:r w:rsidR="00BB226E">
        <w:rPr>
          <w:color w:val="000000" w:themeColor="text1"/>
          <w:sz w:val="26"/>
          <w:szCs w:val="26"/>
        </w:rPr>
        <w:t xml:space="preserve"> bưởi,</w:t>
      </w:r>
      <w:r w:rsidRPr="00450091">
        <w:rPr>
          <w:color w:val="000000" w:themeColor="text1"/>
          <w:sz w:val="26"/>
          <w:szCs w:val="26"/>
        </w:rPr>
        <w:t xml:space="preserve"> chuối, mít, sầu riêng</w:t>
      </w:r>
      <w:r>
        <w:rPr>
          <w:color w:val="000000" w:themeColor="text1"/>
          <w:sz w:val="26"/>
          <w:szCs w:val="26"/>
        </w:rPr>
        <w:t>…)</w:t>
      </w:r>
      <w:r w:rsidR="00EC6A8B">
        <w:rPr>
          <w:color w:val="000000" w:themeColor="text1"/>
          <w:sz w:val="26"/>
          <w:szCs w:val="26"/>
        </w:rPr>
        <w:t>.</w:t>
      </w:r>
      <w:r w:rsidR="00E37C68">
        <w:rPr>
          <w:color w:val="000000" w:themeColor="text1"/>
          <w:sz w:val="26"/>
          <w:szCs w:val="26"/>
        </w:rPr>
        <w:t xml:space="preserve"> </w:t>
      </w:r>
      <w:r w:rsidR="00E37C68">
        <w:rPr>
          <w:color w:val="000000" w:themeColor="text1"/>
          <w:sz w:val="26"/>
          <w:szCs w:val="26"/>
        </w:rPr>
        <w:sym w:font="Wingdings" w:char="F085"/>
      </w:r>
      <w:r w:rsidR="00E37C68">
        <w:rPr>
          <w:color w:val="000000" w:themeColor="text1"/>
          <w:sz w:val="26"/>
          <w:szCs w:val="26"/>
        </w:rPr>
        <w:t xml:space="preserve"> </w:t>
      </w:r>
      <w:r w:rsidR="00E37C68" w:rsidRPr="00450091">
        <w:rPr>
          <w:color w:val="000000" w:themeColor="text1"/>
          <w:sz w:val="26"/>
          <w:szCs w:val="26"/>
        </w:rPr>
        <w:t>Tiếp tục ổn định diện tích cao su quốc doanh</w:t>
      </w:r>
      <w:r w:rsidR="00E37C68">
        <w:rPr>
          <w:color w:val="000000" w:themeColor="text1"/>
          <w:sz w:val="26"/>
          <w:szCs w:val="26"/>
        </w:rPr>
        <w:t xml:space="preserve"> </w:t>
      </w:r>
      <w:r w:rsidR="00E37C68">
        <w:rPr>
          <w:color w:val="000000" w:themeColor="text1"/>
          <w:sz w:val="26"/>
          <w:szCs w:val="26"/>
        </w:rPr>
        <w:sym w:font="Wingdings" w:char="F086"/>
      </w:r>
      <w:r w:rsidR="00E37C68">
        <w:rPr>
          <w:color w:val="000000" w:themeColor="text1"/>
          <w:sz w:val="26"/>
          <w:szCs w:val="26"/>
        </w:rPr>
        <w:t xml:space="preserve"> Chăn nuôi </w:t>
      </w:r>
      <w:r w:rsidR="00E37C68">
        <w:rPr>
          <w:color w:val="000000" w:themeColor="text1"/>
          <w:sz w:val="26"/>
          <w:szCs w:val="26"/>
        </w:rPr>
        <w:sym w:font="Wingdings" w:char="F087"/>
      </w:r>
      <w:r w:rsidR="00E37C68">
        <w:rPr>
          <w:color w:val="000000" w:themeColor="text1"/>
          <w:sz w:val="26"/>
          <w:szCs w:val="26"/>
        </w:rPr>
        <w:t xml:space="preserve"> Rau thực phẩm</w:t>
      </w:r>
      <w:r w:rsidR="00CD4068">
        <w:rPr>
          <w:color w:val="000000" w:themeColor="text1"/>
          <w:sz w:val="26"/>
          <w:szCs w:val="26"/>
        </w:rPr>
        <w:t>.</w:t>
      </w:r>
    </w:p>
    <w:p w:rsidR="00F52127" w:rsidRDefault="00F52127" w:rsidP="00CF68C2">
      <w:pPr>
        <w:tabs>
          <w:tab w:val="left" w:pos="709"/>
        </w:tabs>
        <w:spacing w:before="110"/>
        <w:jc w:val="both"/>
        <w:rPr>
          <w:color w:val="000000" w:themeColor="text1"/>
          <w:sz w:val="26"/>
          <w:szCs w:val="26"/>
        </w:rPr>
      </w:pPr>
      <w:r w:rsidRPr="00450091">
        <w:rPr>
          <w:b/>
          <w:i/>
          <w:color w:val="000000" w:themeColor="text1"/>
          <w:sz w:val="26"/>
          <w:szCs w:val="26"/>
        </w:rPr>
        <w:tab/>
      </w:r>
      <w:r w:rsidR="00987814">
        <w:rPr>
          <w:color w:val="000000" w:themeColor="text1"/>
          <w:sz w:val="26"/>
          <w:szCs w:val="26"/>
        </w:rPr>
        <w:t>+</w:t>
      </w:r>
      <w:r w:rsidR="00AF7E37">
        <w:rPr>
          <w:color w:val="000000" w:themeColor="text1"/>
          <w:sz w:val="26"/>
          <w:szCs w:val="26"/>
        </w:rPr>
        <w:t xml:space="preserve"> Ngành nghề nông thôn: </w:t>
      </w:r>
      <w:r w:rsidR="004D6F14">
        <w:rPr>
          <w:color w:val="000000" w:themeColor="text1"/>
          <w:sz w:val="26"/>
          <w:szCs w:val="26"/>
        </w:rPr>
        <w:sym w:font="Wingdings" w:char="F081"/>
      </w:r>
      <w:r w:rsidRPr="00450091">
        <w:rPr>
          <w:color w:val="000000" w:themeColor="text1"/>
          <w:sz w:val="26"/>
          <w:szCs w:val="26"/>
        </w:rPr>
        <w:t xml:space="preserve"> Chế biến hạt điều </w:t>
      </w:r>
      <w:r w:rsidR="004D6F14">
        <w:rPr>
          <w:color w:val="000000" w:themeColor="text1"/>
          <w:sz w:val="26"/>
          <w:szCs w:val="26"/>
        </w:rPr>
        <w:sym w:font="Wingdings" w:char="F082"/>
      </w:r>
      <w:r w:rsidRPr="00450091">
        <w:rPr>
          <w:color w:val="000000" w:themeColor="text1"/>
          <w:sz w:val="26"/>
          <w:szCs w:val="26"/>
        </w:rPr>
        <w:t xml:space="preserve"> </w:t>
      </w:r>
      <w:r w:rsidR="003A5C67" w:rsidRPr="00450091">
        <w:rPr>
          <w:color w:val="000000" w:themeColor="text1"/>
          <w:sz w:val="26"/>
          <w:szCs w:val="26"/>
        </w:rPr>
        <w:t>May mặc</w:t>
      </w:r>
      <w:r w:rsidRPr="00450091">
        <w:rPr>
          <w:color w:val="000000" w:themeColor="text1"/>
          <w:sz w:val="26"/>
          <w:szCs w:val="26"/>
        </w:rPr>
        <w:t xml:space="preserve"> </w:t>
      </w:r>
      <w:r w:rsidR="004D6F14">
        <w:rPr>
          <w:color w:val="000000" w:themeColor="text1"/>
          <w:sz w:val="26"/>
          <w:szCs w:val="26"/>
        </w:rPr>
        <w:sym w:font="Wingdings" w:char="F083"/>
      </w:r>
      <w:r w:rsidR="003A5C67" w:rsidRPr="00450091">
        <w:rPr>
          <w:color w:val="000000" w:themeColor="text1"/>
          <w:sz w:val="26"/>
          <w:szCs w:val="26"/>
        </w:rPr>
        <w:t xml:space="preserve"> Chế biến nông sản</w:t>
      </w:r>
      <w:r w:rsidR="00BB226E">
        <w:rPr>
          <w:color w:val="000000" w:themeColor="text1"/>
          <w:sz w:val="26"/>
          <w:szCs w:val="26"/>
        </w:rPr>
        <w:t xml:space="preserve"> (L</w:t>
      </w:r>
      <w:r w:rsidR="003A5C67" w:rsidRPr="00450091">
        <w:rPr>
          <w:color w:val="000000" w:themeColor="text1"/>
          <w:sz w:val="26"/>
          <w:szCs w:val="26"/>
        </w:rPr>
        <w:t>àm bún, bánh canh, hủ tiếu và bánh trái các loại</w:t>
      </w:r>
      <w:r w:rsidR="00BB226E">
        <w:rPr>
          <w:color w:val="000000" w:themeColor="text1"/>
          <w:sz w:val="26"/>
          <w:szCs w:val="26"/>
        </w:rPr>
        <w:t xml:space="preserve">) </w:t>
      </w:r>
      <w:r w:rsidR="004D6F14">
        <w:rPr>
          <w:color w:val="000000" w:themeColor="text1"/>
          <w:sz w:val="26"/>
          <w:szCs w:val="26"/>
        </w:rPr>
        <w:sym w:font="Wingdings" w:char="F084"/>
      </w:r>
      <w:r w:rsidRPr="00450091">
        <w:rPr>
          <w:color w:val="000000" w:themeColor="text1"/>
          <w:sz w:val="26"/>
          <w:szCs w:val="26"/>
        </w:rPr>
        <w:t xml:space="preserve"> Các nghề tiểu thủ công nghiệp khá</w:t>
      </w:r>
      <w:r w:rsidR="003A5C67" w:rsidRPr="00450091">
        <w:rPr>
          <w:color w:val="000000" w:themeColor="text1"/>
          <w:sz w:val="26"/>
          <w:szCs w:val="26"/>
        </w:rPr>
        <w:t>c</w:t>
      </w:r>
      <w:r w:rsidRPr="00450091">
        <w:rPr>
          <w:color w:val="000000" w:themeColor="text1"/>
          <w:sz w:val="26"/>
          <w:szCs w:val="26"/>
        </w:rPr>
        <w:t xml:space="preserve"> </w:t>
      </w:r>
      <w:r w:rsidR="00BB226E">
        <w:rPr>
          <w:color w:val="000000" w:themeColor="text1"/>
          <w:sz w:val="26"/>
          <w:szCs w:val="26"/>
        </w:rPr>
        <w:t>(</w:t>
      </w:r>
      <w:r w:rsidR="00F90ED6" w:rsidRPr="00450091">
        <w:rPr>
          <w:color w:val="000000" w:themeColor="text1"/>
          <w:sz w:val="26"/>
          <w:szCs w:val="26"/>
        </w:rPr>
        <w:t>m</w:t>
      </w:r>
      <w:r w:rsidRPr="00450091">
        <w:rPr>
          <w:color w:val="000000" w:themeColor="text1"/>
          <w:sz w:val="26"/>
          <w:szCs w:val="26"/>
        </w:rPr>
        <w:t xml:space="preserve">ây tre đan; nấu rượu; </w:t>
      </w:r>
      <w:r w:rsidR="00F90ED6" w:rsidRPr="00450091">
        <w:rPr>
          <w:color w:val="000000" w:themeColor="text1"/>
          <w:sz w:val="26"/>
          <w:szCs w:val="26"/>
        </w:rPr>
        <w:t>m</w:t>
      </w:r>
      <w:r w:rsidRPr="00450091">
        <w:rPr>
          <w:color w:val="000000" w:themeColor="text1"/>
          <w:sz w:val="26"/>
          <w:szCs w:val="26"/>
        </w:rPr>
        <w:t>ộc gia dụ</w:t>
      </w:r>
      <w:r w:rsidR="003A5C67" w:rsidRPr="00450091">
        <w:rPr>
          <w:color w:val="000000" w:themeColor="text1"/>
          <w:sz w:val="26"/>
          <w:szCs w:val="26"/>
        </w:rPr>
        <w:t>ng</w:t>
      </w:r>
      <w:r w:rsidRPr="00450091">
        <w:rPr>
          <w:color w:val="000000" w:themeColor="text1"/>
          <w:sz w:val="26"/>
          <w:szCs w:val="26"/>
        </w:rPr>
        <w:t xml:space="preserve">; </w:t>
      </w:r>
      <w:r w:rsidR="00F90ED6" w:rsidRPr="00450091">
        <w:rPr>
          <w:color w:val="000000" w:themeColor="text1"/>
          <w:sz w:val="26"/>
          <w:szCs w:val="26"/>
        </w:rPr>
        <w:t>c</w:t>
      </w:r>
      <w:r w:rsidRPr="00450091">
        <w:rPr>
          <w:color w:val="000000" w:themeColor="text1"/>
          <w:sz w:val="26"/>
          <w:szCs w:val="26"/>
        </w:rPr>
        <w:t>ơ khí; rèn…</w:t>
      </w:r>
      <w:r w:rsidR="00BB226E">
        <w:rPr>
          <w:color w:val="000000" w:themeColor="text1"/>
          <w:sz w:val="26"/>
          <w:szCs w:val="26"/>
        </w:rPr>
        <w:t>)</w:t>
      </w:r>
      <w:r w:rsidR="00CD4068">
        <w:rPr>
          <w:color w:val="000000" w:themeColor="text1"/>
          <w:sz w:val="26"/>
          <w:szCs w:val="26"/>
        </w:rPr>
        <w:t>.</w:t>
      </w:r>
    </w:p>
    <w:p w:rsidR="00987814" w:rsidRPr="004D7EA6" w:rsidRDefault="00987814" w:rsidP="00CF68C2">
      <w:pPr>
        <w:tabs>
          <w:tab w:val="left" w:pos="709"/>
        </w:tabs>
        <w:spacing w:before="110"/>
        <w:ind w:firstLine="709"/>
        <w:jc w:val="both"/>
        <w:rPr>
          <w:color w:val="FF0000"/>
          <w:sz w:val="26"/>
          <w:szCs w:val="26"/>
        </w:rPr>
      </w:pPr>
      <w:r w:rsidRPr="004D7EA6">
        <w:rPr>
          <w:color w:val="FF0000"/>
          <w:sz w:val="26"/>
          <w:szCs w:val="26"/>
        </w:rPr>
        <w:t>- Đề xuất sản phẩm OCOP cấp huyện</w:t>
      </w:r>
    </w:p>
    <w:p w:rsidR="00987814" w:rsidRDefault="00987814" w:rsidP="00CF68C2">
      <w:pPr>
        <w:tabs>
          <w:tab w:val="left" w:pos="709"/>
        </w:tabs>
        <w:spacing w:before="110"/>
        <w:jc w:val="both"/>
        <w:rPr>
          <w:color w:val="000000" w:themeColor="text1"/>
          <w:sz w:val="26"/>
          <w:szCs w:val="26"/>
        </w:rPr>
      </w:pPr>
      <w:r>
        <w:rPr>
          <w:color w:val="000000" w:themeColor="text1"/>
          <w:sz w:val="26"/>
          <w:szCs w:val="26"/>
        </w:rPr>
        <w:tab/>
        <w:t xml:space="preserve">+ Nhóm lương thực, thực phẩm, đồ uống: </w:t>
      </w:r>
      <w:r w:rsidRPr="00450091">
        <w:rPr>
          <w:color w:val="000000" w:themeColor="text1"/>
          <w:sz w:val="26"/>
          <w:szCs w:val="26"/>
        </w:rPr>
        <w:sym w:font="Wingdings" w:char="F081"/>
      </w:r>
      <w:r>
        <w:rPr>
          <w:color w:val="000000" w:themeColor="text1"/>
          <w:sz w:val="26"/>
          <w:szCs w:val="26"/>
        </w:rPr>
        <w:t xml:space="preserve"> Lúa </w:t>
      </w:r>
      <w:r>
        <w:rPr>
          <w:color w:val="000000" w:themeColor="text1"/>
          <w:sz w:val="26"/>
          <w:szCs w:val="26"/>
        </w:rPr>
        <w:sym w:font="Wingdings" w:char="F082"/>
      </w:r>
      <w:r>
        <w:rPr>
          <w:color w:val="000000" w:themeColor="text1"/>
          <w:sz w:val="26"/>
          <w:szCs w:val="26"/>
        </w:rPr>
        <w:t xml:space="preserve"> </w:t>
      </w:r>
      <w:r w:rsidRPr="00450091">
        <w:rPr>
          <w:color w:val="000000" w:themeColor="text1"/>
          <w:sz w:val="26"/>
          <w:szCs w:val="26"/>
        </w:rPr>
        <w:t>Rau thực phẩm</w:t>
      </w:r>
      <w:r>
        <w:rPr>
          <w:color w:val="000000" w:themeColor="text1"/>
          <w:sz w:val="26"/>
          <w:szCs w:val="26"/>
        </w:rPr>
        <w:t xml:space="preserve"> (bao gồm rau ăn quả và rau ăn lá) </w:t>
      </w:r>
      <w:r>
        <w:rPr>
          <w:color w:val="000000" w:themeColor="text1"/>
          <w:sz w:val="26"/>
          <w:szCs w:val="26"/>
        </w:rPr>
        <w:sym w:font="Wingdings" w:char="F083"/>
      </w:r>
      <w:r>
        <w:rPr>
          <w:color w:val="000000" w:themeColor="text1"/>
          <w:sz w:val="26"/>
          <w:szCs w:val="26"/>
        </w:rPr>
        <w:t xml:space="preserve"> Gà lông màu </w:t>
      </w:r>
      <w:r>
        <w:rPr>
          <w:color w:val="000000" w:themeColor="text1"/>
          <w:sz w:val="26"/>
          <w:szCs w:val="26"/>
        </w:rPr>
        <w:sym w:font="Wingdings" w:char="F084"/>
      </w:r>
      <w:r>
        <w:rPr>
          <w:color w:val="000000" w:themeColor="text1"/>
          <w:sz w:val="26"/>
          <w:szCs w:val="26"/>
        </w:rPr>
        <w:t xml:space="preserve"> Bò tơ vàng Tây Ninh </w:t>
      </w:r>
      <w:r>
        <w:rPr>
          <w:color w:val="000000" w:themeColor="text1"/>
          <w:sz w:val="26"/>
          <w:szCs w:val="26"/>
        </w:rPr>
        <w:sym w:font="Wingdings" w:char="F085"/>
      </w:r>
      <w:r>
        <w:rPr>
          <w:color w:val="000000" w:themeColor="text1"/>
          <w:sz w:val="26"/>
          <w:szCs w:val="26"/>
        </w:rPr>
        <w:t xml:space="preserve"> Xoài cát Hòa Lộc </w:t>
      </w:r>
      <w:r>
        <w:rPr>
          <w:color w:val="000000" w:themeColor="text1"/>
          <w:sz w:val="26"/>
          <w:szCs w:val="26"/>
        </w:rPr>
        <w:sym w:font="Wingdings" w:char="F086"/>
      </w:r>
      <w:r w:rsidR="00CF68C2">
        <w:rPr>
          <w:color w:val="000000" w:themeColor="text1"/>
          <w:sz w:val="26"/>
          <w:szCs w:val="26"/>
        </w:rPr>
        <w:t xml:space="preserve"> Bưởi (</w:t>
      </w:r>
      <w:r>
        <w:rPr>
          <w:color w:val="000000" w:themeColor="text1"/>
          <w:sz w:val="26"/>
          <w:szCs w:val="26"/>
        </w:rPr>
        <w:t xml:space="preserve">CAQ có múi) </w:t>
      </w:r>
      <w:r>
        <w:rPr>
          <w:color w:val="000000" w:themeColor="text1"/>
          <w:sz w:val="26"/>
          <w:szCs w:val="26"/>
        </w:rPr>
        <w:sym w:font="Wingdings" w:char="F087"/>
      </w:r>
      <w:r>
        <w:rPr>
          <w:color w:val="000000" w:themeColor="text1"/>
          <w:sz w:val="26"/>
          <w:szCs w:val="26"/>
        </w:rPr>
        <w:t xml:space="preserve"> Sầu riêng </w:t>
      </w:r>
      <w:r>
        <w:rPr>
          <w:color w:val="000000" w:themeColor="text1"/>
          <w:sz w:val="26"/>
          <w:szCs w:val="26"/>
        </w:rPr>
        <w:sym w:font="Wingdings" w:char="F088"/>
      </w:r>
      <w:r>
        <w:rPr>
          <w:color w:val="000000" w:themeColor="text1"/>
          <w:sz w:val="26"/>
          <w:szCs w:val="26"/>
        </w:rPr>
        <w:t xml:space="preserve"> Tinh bột mì (TP) </w:t>
      </w:r>
      <w:r>
        <w:rPr>
          <w:color w:val="000000" w:themeColor="text1"/>
          <w:sz w:val="26"/>
          <w:szCs w:val="26"/>
        </w:rPr>
        <w:sym w:font="Wingdings" w:char="F089"/>
      </w:r>
      <w:r>
        <w:rPr>
          <w:color w:val="000000" w:themeColor="text1"/>
          <w:sz w:val="26"/>
          <w:szCs w:val="26"/>
        </w:rPr>
        <w:t xml:space="preserve"> Rượu Tây Ninh </w:t>
      </w:r>
      <w:r>
        <w:rPr>
          <w:color w:val="000000" w:themeColor="text1"/>
          <w:sz w:val="26"/>
          <w:szCs w:val="26"/>
        </w:rPr>
        <w:sym w:font="Wingdings" w:char="F08A"/>
      </w:r>
      <w:r>
        <w:rPr>
          <w:color w:val="000000" w:themeColor="text1"/>
          <w:sz w:val="26"/>
          <w:szCs w:val="26"/>
        </w:rPr>
        <w:t xml:space="preserve"> Thực phẩm chế biến khác.</w:t>
      </w:r>
    </w:p>
    <w:p w:rsidR="00987814" w:rsidRDefault="00987814" w:rsidP="00CF68C2">
      <w:pPr>
        <w:tabs>
          <w:tab w:val="left" w:pos="709"/>
        </w:tabs>
        <w:spacing w:before="110"/>
        <w:jc w:val="both"/>
        <w:rPr>
          <w:color w:val="000000" w:themeColor="text1"/>
          <w:sz w:val="26"/>
          <w:szCs w:val="26"/>
        </w:rPr>
      </w:pPr>
      <w:r>
        <w:rPr>
          <w:color w:val="000000" w:themeColor="text1"/>
          <w:sz w:val="26"/>
          <w:szCs w:val="26"/>
        </w:rPr>
        <w:tab/>
        <w:t xml:space="preserve">+ Nhóm Nội thất, VLXD: </w:t>
      </w:r>
      <w:r w:rsidRPr="00AF5C40">
        <w:rPr>
          <w:color w:val="FF0000"/>
          <w:sz w:val="26"/>
          <w:szCs w:val="26"/>
        </w:rPr>
        <w:sym w:font="Wingdings" w:char="F081"/>
      </w:r>
      <w:r w:rsidRPr="00AF5C40">
        <w:rPr>
          <w:color w:val="FF0000"/>
          <w:sz w:val="26"/>
          <w:szCs w:val="26"/>
        </w:rPr>
        <w:t xml:space="preserve"> Gạch</w:t>
      </w:r>
      <w:r>
        <w:rPr>
          <w:color w:val="000000" w:themeColor="text1"/>
          <w:sz w:val="26"/>
          <w:szCs w:val="26"/>
        </w:rPr>
        <w:t xml:space="preserve"> </w:t>
      </w:r>
      <w:r>
        <w:rPr>
          <w:color w:val="000000" w:themeColor="text1"/>
          <w:sz w:val="26"/>
          <w:szCs w:val="26"/>
        </w:rPr>
        <w:sym w:font="Wingdings" w:char="F082"/>
      </w:r>
      <w:r>
        <w:rPr>
          <w:color w:val="000000" w:themeColor="text1"/>
          <w:sz w:val="26"/>
          <w:szCs w:val="26"/>
        </w:rPr>
        <w:t xml:space="preserve"> Mộc gia dụng </w:t>
      </w:r>
      <w:r>
        <w:rPr>
          <w:color w:val="000000" w:themeColor="text1"/>
          <w:sz w:val="26"/>
          <w:szCs w:val="26"/>
        </w:rPr>
        <w:sym w:font="Wingdings" w:char="F083"/>
      </w:r>
      <w:r>
        <w:rPr>
          <w:color w:val="000000" w:themeColor="text1"/>
          <w:sz w:val="26"/>
          <w:szCs w:val="26"/>
        </w:rPr>
        <w:t xml:space="preserve"> Sản phẩm cơ khí</w:t>
      </w:r>
      <w:r w:rsidR="00CF68C2">
        <w:rPr>
          <w:color w:val="000000" w:themeColor="text1"/>
          <w:sz w:val="26"/>
          <w:szCs w:val="26"/>
        </w:rPr>
        <w:t>.</w:t>
      </w:r>
    </w:p>
    <w:p w:rsidR="00987814" w:rsidRPr="00AF5C40" w:rsidRDefault="00987814" w:rsidP="00CF68C2">
      <w:pPr>
        <w:tabs>
          <w:tab w:val="left" w:pos="709"/>
        </w:tabs>
        <w:spacing w:before="110"/>
        <w:jc w:val="both"/>
        <w:rPr>
          <w:color w:val="FF0000"/>
          <w:sz w:val="26"/>
          <w:szCs w:val="26"/>
        </w:rPr>
      </w:pPr>
      <w:r>
        <w:rPr>
          <w:color w:val="000000" w:themeColor="text1"/>
          <w:sz w:val="26"/>
          <w:szCs w:val="26"/>
        </w:rPr>
        <w:tab/>
        <w:t xml:space="preserve">+ Nhóm vải, may mặc: </w:t>
      </w:r>
      <w:r w:rsidRPr="00AF5C40">
        <w:rPr>
          <w:color w:val="FF0000"/>
          <w:sz w:val="26"/>
          <w:szCs w:val="26"/>
        </w:rPr>
        <w:sym w:font="Wingdings" w:char="F081"/>
      </w:r>
      <w:r w:rsidRPr="00AF5C40">
        <w:rPr>
          <w:color w:val="FF0000"/>
          <w:sz w:val="26"/>
          <w:szCs w:val="26"/>
        </w:rPr>
        <w:t xml:space="preserve"> Quần áo may sẵn.</w:t>
      </w:r>
    </w:p>
    <w:p w:rsidR="00987814" w:rsidRDefault="00987814" w:rsidP="00CF68C2">
      <w:pPr>
        <w:tabs>
          <w:tab w:val="left" w:pos="709"/>
        </w:tabs>
        <w:spacing w:before="110"/>
        <w:jc w:val="both"/>
        <w:rPr>
          <w:color w:val="000000" w:themeColor="text1"/>
          <w:sz w:val="26"/>
          <w:szCs w:val="26"/>
        </w:rPr>
      </w:pPr>
      <w:r>
        <w:rPr>
          <w:color w:val="000000" w:themeColor="text1"/>
          <w:sz w:val="26"/>
          <w:szCs w:val="26"/>
        </w:rPr>
        <w:tab/>
        <w:t xml:space="preserve">+ Nhóm trang trí, dịch vụ nông thôn: </w:t>
      </w:r>
      <w:r w:rsidR="00214B06" w:rsidRPr="00273925">
        <w:rPr>
          <w:color w:val="FF0000"/>
          <w:sz w:val="26"/>
          <w:szCs w:val="26"/>
        </w:rPr>
        <w:sym w:font="Wingdings" w:char="F081"/>
      </w:r>
      <w:r w:rsidR="00214B06" w:rsidRPr="00273925">
        <w:rPr>
          <w:color w:val="FF0000"/>
          <w:sz w:val="26"/>
          <w:szCs w:val="26"/>
        </w:rPr>
        <w:t xml:space="preserve"> Dịch vụ làm đẹp</w:t>
      </w:r>
      <w:r w:rsidR="00214B06">
        <w:rPr>
          <w:color w:val="000000" w:themeColor="text1"/>
          <w:sz w:val="26"/>
          <w:szCs w:val="26"/>
        </w:rPr>
        <w:t xml:space="preserve"> </w:t>
      </w:r>
      <w:r w:rsidR="00214B06">
        <w:rPr>
          <w:color w:val="000000" w:themeColor="text1"/>
          <w:sz w:val="26"/>
          <w:szCs w:val="26"/>
        </w:rPr>
        <w:sym w:font="Wingdings" w:char="F082"/>
      </w:r>
      <w:r w:rsidR="00214B06">
        <w:rPr>
          <w:color w:val="000000" w:themeColor="text1"/>
          <w:sz w:val="26"/>
          <w:szCs w:val="26"/>
        </w:rPr>
        <w:t xml:space="preserve"> Dịch vụ du lịch </w:t>
      </w:r>
      <w:r w:rsidR="00214B06">
        <w:rPr>
          <w:color w:val="000000" w:themeColor="text1"/>
          <w:sz w:val="26"/>
          <w:szCs w:val="26"/>
        </w:rPr>
        <w:sym w:font="Wingdings" w:char="F083"/>
      </w:r>
      <w:r w:rsidR="00214B06">
        <w:rPr>
          <w:color w:val="000000" w:themeColor="text1"/>
          <w:sz w:val="26"/>
          <w:szCs w:val="26"/>
        </w:rPr>
        <w:t xml:space="preserve"> Dịch vụ nông thôn khác</w:t>
      </w:r>
      <w:r w:rsidR="00CF68C2">
        <w:rPr>
          <w:color w:val="000000" w:themeColor="text1"/>
          <w:sz w:val="26"/>
          <w:szCs w:val="26"/>
        </w:rPr>
        <w:t>.</w:t>
      </w:r>
    </w:p>
    <w:p w:rsidR="007A5BE6" w:rsidRPr="00450091" w:rsidRDefault="007A5BE6" w:rsidP="00CF68C2">
      <w:pPr>
        <w:tabs>
          <w:tab w:val="left" w:pos="1624"/>
        </w:tabs>
        <w:spacing w:before="110"/>
        <w:ind w:firstLine="720"/>
        <w:jc w:val="both"/>
        <w:rPr>
          <w:b/>
          <w:color w:val="000000" w:themeColor="text1"/>
          <w:sz w:val="26"/>
          <w:szCs w:val="26"/>
        </w:rPr>
      </w:pPr>
      <w:r w:rsidRPr="00450091">
        <w:rPr>
          <w:b/>
          <w:color w:val="000000" w:themeColor="text1"/>
          <w:sz w:val="26"/>
          <w:szCs w:val="26"/>
        </w:rPr>
        <w:t>Huyện Hòa Thành:</w:t>
      </w:r>
    </w:p>
    <w:p w:rsidR="00214B06" w:rsidRPr="00E37C68" w:rsidRDefault="00CF68C2" w:rsidP="00CF68C2">
      <w:pPr>
        <w:tabs>
          <w:tab w:val="left" w:pos="709"/>
        </w:tabs>
        <w:spacing w:before="110"/>
        <w:ind w:firstLine="709"/>
        <w:jc w:val="both"/>
        <w:rPr>
          <w:color w:val="000000" w:themeColor="text1"/>
          <w:sz w:val="26"/>
          <w:szCs w:val="26"/>
        </w:rPr>
      </w:pPr>
      <w:r>
        <w:rPr>
          <w:color w:val="000000" w:themeColor="text1"/>
          <w:sz w:val="26"/>
          <w:szCs w:val="26"/>
        </w:rPr>
        <w:t xml:space="preserve"> </w:t>
      </w:r>
      <w:r w:rsidR="00214B06">
        <w:rPr>
          <w:color w:val="000000" w:themeColor="text1"/>
          <w:sz w:val="26"/>
          <w:szCs w:val="26"/>
        </w:rPr>
        <w:t>-</w:t>
      </w:r>
      <w:r w:rsidR="00214B06" w:rsidRPr="00E37C68">
        <w:rPr>
          <w:color w:val="000000" w:themeColor="text1"/>
          <w:sz w:val="26"/>
          <w:szCs w:val="26"/>
        </w:rPr>
        <w:t xml:space="preserve"> Ngành hàng chủ lực</w:t>
      </w:r>
    </w:p>
    <w:p w:rsidR="00214B06" w:rsidRPr="00450091" w:rsidRDefault="00AF7E37" w:rsidP="00CF68C2">
      <w:pPr>
        <w:tabs>
          <w:tab w:val="left" w:pos="709"/>
        </w:tabs>
        <w:spacing w:before="110"/>
        <w:jc w:val="both"/>
        <w:rPr>
          <w:color w:val="000000" w:themeColor="text1"/>
          <w:sz w:val="26"/>
          <w:szCs w:val="26"/>
        </w:rPr>
      </w:pPr>
      <w:r>
        <w:rPr>
          <w:color w:val="000000" w:themeColor="text1"/>
          <w:sz w:val="26"/>
          <w:szCs w:val="26"/>
        </w:rPr>
        <w:tab/>
      </w:r>
      <w:r w:rsidR="00214B06">
        <w:rPr>
          <w:color w:val="000000" w:themeColor="text1"/>
          <w:sz w:val="26"/>
          <w:szCs w:val="26"/>
        </w:rPr>
        <w:t>+</w:t>
      </w:r>
      <w:r>
        <w:rPr>
          <w:color w:val="000000" w:themeColor="text1"/>
          <w:sz w:val="26"/>
          <w:szCs w:val="26"/>
        </w:rPr>
        <w:t xml:space="preserve"> Ngành nghề nông thôn</w:t>
      </w:r>
      <w:r w:rsidR="007A5BE6" w:rsidRPr="00450091">
        <w:rPr>
          <w:color w:val="000000" w:themeColor="text1"/>
          <w:sz w:val="26"/>
          <w:szCs w:val="26"/>
        </w:rPr>
        <w:t xml:space="preserve">: </w:t>
      </w:r>
      <w:r w:rsidR="007A5BE6" w:rsidRPr="00450091">
        <w:rPr>
          <w:color w:val="000000" w:themeColor="text1"/>
          <w:sz w:val="26"/>
          <w:szCs w:val="26"/>
        </w:rPr>
        <w:sym w:font="Wingdings" w:char="F081"/>
      </w:r>
      <w:r w:rsidR="007A5BE6" w:rsidRPr="00450091">
        <w:rPr>
          <w:color w:val="000000" w:themeColor="text1"/>
          <w:sz w:val="26"/>
          <w:szCs w:val="26"/>
        </w:rPr>
        <w:t xml:space="preserve"> Mây tre đan </w:t>
      </w:r>
      <w:r w:rsidR="007A5BE6" w:rsidRPr="00450091">
        <w:rPr>
          <w:color w:val="000000" w:themeColor="text1"/>
          <w:sz w:val="26"/>
          <w:szCs w:val="26"/>
        </w:rPr>
        <w:sym w:font="Wingdings" w:char="F082"/>
      </w:r>
      <w:r w:rsidR="007A5BE6" w:rsidRPr="00450091">
        <w:rPr>
          <w:color w:val="000000" w:themeColor="text1"/>
          <w:sz w:val="26"/>
          <w:szCs w:val="26"/>
        </w:rPr>
        <w:t xml:space="preserve"> Mộc gia dụng </w:t>
      </w:r>
      <w:r w:rsidR="007A5BE6" w:rsidRPr="00450091">
        <w:rPr>
          <w:color w:val="000000" w:themeColor="text1"/>
          <w:sz w:val="26"/>
          <w:szCs w:val="26"/>
        </w:rPr>
        <w:sym w:font="Wingdings" w:char="F083"/>
      </w:r>
      <w:r w:rsidR="007A5BE6" w:rsidRPr="00450091">
        <w:rPr>
          <w:color w:val="000000" w:themeColor="text1"/>
          <w:sz w:val="26"/>
          <w:szCs w:val="26"/>
        </w:rPr>
        <w:t xml:space="preserve"> </w:t>
      </w:r>
      <w:r w:rsidR="00F90ED6" w:rsidRPr="00450091">
        <w:rPr>
          <w:color w:val="000000" w:themeColor="text1"/>
          <w:sz w:val="26"/>
          <w:szCs w:val="26"/>
        </w:rPr>
        <w:t>Gây trồng và kinh doanh sinh vật cảnh</w:t>
      </w:r>
      <w:r w:rsidR="00214B06">
        <w:rPr>
          <w:color w:val="000000" w:themeColor="text1"/>
          <w:sz w:val="26"/>
          <w:szCs w:val="26"/>
        </w:rPr>
        <w:t xml:space="preserve"> </w:t>
      </w:r>
      <w:r w:rsidR="00214B06">
        <w:rPr>
          <w:color w:val="000000" w:themeColor="text1"/>
          <w:sz w:val="26"/>
          <w:szCs w:val="26"/>
        </w:rPr>
        <w:sym w:font="Wingdings" w:char="F084"/>
      </w:r>
      <w:r w:rsidR="00214B06">
        <w:rPr>
          <w:color w:val="000000" w:themeColor="text1"/>
          <w:sz w:val="26"/>
          <w:szCs w:val="26"/>
        </w:rPr>
        <w:t xml:space="preserve"> </w:t>
      </w:r>
      <w:r w:rsidR="00214B06" w:rsidRPr="00450091">
        <w:rPr>
          <w:color w:val="000000" w:themeColor="text1"/>
          <w:sz w:val="26"/>
          <w:szCs w:val="26"/>
        </w:rPr>
        <w:t xml:space="preserve">Làm nhang </w:t>
      </w:r>
      <w:r w:rsidR="00214B06">
        <w:rPr>
          <w:color w:val="000000" w:themeColor="text1"/>
          <w:sz w:val="26"/>
          <w:szCs w:val="26"/>
        </w:rPr>
        <w:sym w:font="Wingdings" w:char="F085"/>
      </w:r>
      <w:r w:rsidR="00214B06" w:rsidRPr="00450091">
        <w:rPr>
          <w:color w:val="000000" w:themeColor="text1"/>
          <w:sz w:val="26"/>
          <w:szCs w:val="26"/>
        </w:rPr>
        <w:t xml:space="preserve"> Sản xuất </w:t>
      </w:r>
      <w:r w:rsidR="00214B06">
        <w:rPr>
          <w:color w:val="000000" w:themeColor="text1"/>
          <w:sz w:val="26"/>
          <w:szCs w:val="26"/>
        </w:rPr>
        <w:t>tàu</w:t>
      </w:r>
      <w:r w:rsidR="00214B06" w:rsidRPr="00450091">
        <w:rPr>
          <w:color w:val="000000" w:themeColor="text1"/>
          <w:sz w:val="26"/>
          <w:szCs w:val="26"/>
        </w:rPr>
        <w:t xml:space="preserve"> hũ ky </w:t>
      </w:r>
      <w:r w:rsidR="00214B06">
        <w:rPr>
          <w:color w:val="000000" w:themeColor="text1"/>
          <w:sz w:val="26"/>
          <w:szCs w:val="26"/>
        </w:rPr>
        <w:sym w:font="Wingdings" w:char="F086"/>
      </w:r>
      <w:r w:rsidR="00214B06" w:rsidRPr="00450091">
        <w:rPr>
          <w:color w:val="000000" w:themeColor="text1"/>
          <w:sz w:val="26"/>
          <w:szCs w:val="26"/>
        </w:rPr>
        <w:t xml:space="preserve"> Nghề rèn </w:t>
      </w:r>
      <w:r w:rsidR="00214B06">
        <w:rPr>
          <w:color w:val="000000" w:themeColor="text1"/>
          <w:sz w:val="26"/>
          <w:szCs w:val="26"/>
        </w:rPr>
        <w:sym w:font="Wingdings" w:char="F087"/>
      </w:r>
      <w:r w:rsidR="00214B06" w:rsidRPr="00450091">
        <w:rPr>
          <w:color w:val="000000" w:themeColor="text1"/>
          <w:sz w:val="26"/>
          <w:szCs w:val="26"/>
        </w:rPr>
        <w:t xml:space="preserve"> Chế biến nông sản </w:t>
      </w:r>
      <w:r w:rsidR="00214B06">
        <w:rPr>
          <w:color w:val="000000" w:themeColor="text1"/>
          <w:sz w:val="26"/>
          <w:szCs w:val="26"/>
        </w:rPr>
        <w:t>(</w:t>
      </w:r>
      <w:r w:rsidR="00214B06" w:rsidRPr="00450091">
        <w:rPr>
          <w:color w:val="000000" w:themeColor="text1"/>
          <w:sz w:val="26"/>
          <w:szCs w:val="26"/>
        </w:rPr>
        <w:t>làm bún, bánh canh, hủ tiếu và bánh trái các loại</w:t>
      </w:r>
      <w:r w:rsidR="00214B06">
        <w:rPr>
          <w:color w:val="000000" w:themeColor="text1"/>
          <w:sz w:val="26"/>
          <w:szCs w:val="26"/>
        </w:rPr>
        <w:t>)</w:t>
      </w:r>
      <w:r w:rsidR="00214B06" w:rsidRPr="00450091">
        <w:rPr>
          <w:color w:val="000000" w:themeColor="text1"/>
          <w:sz w:val="26"/>
          <w:szCs w:val="26"/>
        </w:rPr>
        <w:t xml:space="preserve"> </w:t>
      </w:r>
      <w:r w:rsidR="00214B06">
        <w:rPr>
          <w:color w:val="000000" w:themeColor="text1"/>
          <w:sz w:val="26"/>
          <w:szCs w:val="26"/>
        </w:rPr>
        <w:sym w:font="Wingdings" w:char="F088"/>
      </w:r>
      <w:r w:rsidR="00214B06" w:rsidRPr="00450091">
        <w:rPr>
          <w:color w:val="000000" w:themeColor="text1"/>
          <w:sz w:val="26"/>
          <w:szCs w:val="26"/>
        </w:rPr>
        <w:t xml:space="preserve"> Các nghề phù hợp với quá trình </w:t>
      </w:r>
      <w:r w:rsidR="0014226B">
        <w:rPr>
          <w:color w:val="000000" w:themeColor="text1"/>
          <w:sz w:val="26"/>
          <w:szCs w:val="26"/>
        </w:rPr>
        <w:t>CNH</w:t>
      </w:r>
      <w:r w:rsidR="00214B06" w:rsidRPr="00450091">
        <w:rPr>
          <w:color w:val="000000" w:themeColor="text1"/>
          <w:sz w:val="26"/>
          <w:szCs w:val="26"/>
        </w:rPr>
        <w:t xml:space="preserve"> và đô thị hóa </w:t>
      </w:r>
      <w:r w:rsidR="00214B06">
        <w:rPr>
          <w:color w:val="000000" w:themeColor="text1"/>
          <w:sz w:val="26"/>
          <w:szCs w:val="26"/>
        </w:rPr>
        <w:t>(</w:t>
      </w:r>
      <w:r w:rsidR="00214B06" w:rsidRPr="00450091">
        <w:rPr>
          <w:color w:val="000000" w:themeColor="text1"/>
          <w:sz w:val="26"/>
          <w:szCs w:val="26"/>
        </w:rPr>
        <w:t>dịch vụ, sửa xe, vận tải, cơ khí; rèn, may mặc…</w:t>
      </w:r>
      <w:r w:rsidR="00214B06">
        <w:rPr>
          <w:color w:val="000000" w:themeColor="text1"/>
          <w:sz w:val="26"/>
          <w:szCs w:val="26"/>
        </w:rPr>
        <w:t>)</w:t>
      </w:r>
      <w:r w:rsidR="00CF68C2">
        <w:rPr>
          <w:color w:val="000000" w:themeColor="text1"/>
          <w:sz w:val="26"/>
          <w:szCs w:val="26"/>
        </w:rPr>
        <w:t>.</w:t>
      </w:r>
    </w:p>
    <w:p w:rsidR="00AF7E37" w:rsidRDefault="00AF7E37" w:rsidP="00CF68C2">
      <w:pPr>
        <w:tabs>
          <w:tab w:val="left" w:pos="709"/>
        </w:tabs>
        <w:spacing w:before="110"/>
        <w:jc w:val="both"/>
        <w:rPr>
          <w:color w:val="000000" w:themeColor="text1"/>
          <w:sz w:val="26"/>
          <w:szCs w:val="26"/>
        </w:rPr>
      </w:pPr>
      <w:r>
        <w:rPr>
          <w:color w:val="000000" w:themeColor="text1"/>
          <w:sz w:val="26"/>
          <w:szCs w:val="26"/>
        </w:rPr>
        <w:tab/>
      </w:r>
      <w:r w:rsidR="00214B06">
        <w:rPr>
          <w:color w:val="000000" w:themeColor="text1"/>
          <w:sz w:val="26"/>
          <w:szCs w:val="26"/>
        </w:rPr>
        <w:t>+</w:t>
      </w:r>
      <w:r>
        <w:rPr>
          <w:color w:val="000000" w:themeColor="text1"/>
          <w:sz w:val="26"/>
          <w:szCs w:val="26"/>
        </w:rPr>
        <w:t xml:space="preserve"> Nông nghiệp: </w:t>
      </w:r>
      <w:r w:rsidR="004D6F14">
        <w:rPr>
          <w:color w:val="000000" w:themeColor="text1"/>
          <w:sz w:val="26"/>
          <w:szCs w:val="26"/>
        </w:rPr>
        <w:sym w:font="Wingdings" w:char="F081"/>
      </w:r>
      <w:r>
        <w:rPr>
          <w:color w:val="000000" w:themeColor="text1"/>
          <w:sz w:val="26"/>
          <w:szCs w:val="26"/>
        </w:rPr>
        <w:t xml:space="preserve"> </w:t>
      </w:r>
      <w:r w:rsidRPr="00450091">
        <w:rPr>
          <w:color w:val="000000" w:themeColor="text1"/>
          <w:sz w:val="26"/>
          <w:szCs w:val="26"/>
        </w:rPr>
        <w:t xml:space="preserve">Cây ăn quả các loại </w:t>
      </w:r>
      <w:r w:rsidR="00427789">
        <w:rPr>
          <w:color w:val="000000" w:themeColor="text1"/>
          <w:sz w:val="26"/>
          <w:szCs w:val="26"/>
        </w:rPr>
        <w:t>(</w:t>
      </w:r>
      <w:r w:rsidR="00214B06">
        <w:rPr>
          <w:color w:val="000000" w:themeColor="text1"/>
          <w:sz w:val="26"/>
          <w:szCs w:val="26"/>
        </w:rPr>
        <w:t xml:space="preserve">Nhãn, </w:t>
      </w:r>
      <w:r w:rsidR="00BB226E">
        <w:rPr>
          <w:color w:val="000000" w:themeColor="text1"/>
          <w:sz w:val="26"/>
          <w:szCs w:val="26"/>
        </w:rPr>
        <w:t>Bưởi, sầu riêng</w:t>
      </w:r>
      <w:r w:rsidR="00427789">
        <w:rPr>
          <w:color w:val="000000" w:themeColor="text1"/>
          <w:sz w:val="26"/>
          <w:szCs w:val="26"/>
        </w:rPr>
        <w:t>…)</w:t>
      </w:r>
      <w:r w:rsidR="00214B06">
        <w:rPr>
          <w:color w:val="000000" w:themeColor="text1"/>
          <w:sz w:val="26"/>
          <w:szCs w:val="26"/>
        </w:rPr>
        <w:t xml:space="preserve"> </w:t>
      </w:r>
      <w:r w:rsidR="00214B06">
        <w:rPr>
          <w:color w:val="000000" w:themeColor="text1"/>
          <w:sz w:val="26"/>
          <w:szCs w:val="26"/>
        </w:rPr>
        <w:sym w:font="Wingdings" w:char="F082"/>
      </w:r>
      <w:r w:rsidR="00214B06">
        <w:rPr>
          <w:color w:val="000000" w:themeColor="text1"/>
          <w:sz w:val="26"/>
          <w:szCs w:val="26"/>
        </w:rPr>
        <w:t xml:space="preserve"> Chăn nuôi</w:t>
      </w:r>
      <w:r w:rsidR="00CF68C2">
        <w:rPr>
          <w:color w:val="000000" w:themeColor="text1"/>
          <w:sz w:val="26"/>
          <w:szCs w:val="26"/>
        </w:rPr>
        <w:t>.</w:t>
      </w:r>
    </w:p>
    <w:p w:rsidR="00214B06" w:rsidRDefault="00214B06" w:rsidP="00CF68C2">
      <w:pPr>
        <w:tabs>
          <w:tab w:val="left" w:pos="709"/>
        </w:tabs>
        <w:spacing w:before="110"/>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w:t>
      </w:r>
      <w:r>
        <w:rPr>
          <w:color w:val="000000" w:themeColor="text1"/>
          <w:sz w:val="26"/>
          <w:szCs w:val="26"/>
        </w:rPr>
        <w:t>Đề xuất sản phẩm OCOP cấp huyện:</w:t>
      </w:r>
    </w:p>
    <w:p w:rsidR="00214B06" w:rsidRDefault="00214B06" w:rsidP="00CF68C2">
      <w:pPr>
        <w:tabs>
          <w:tab w:val="left" w:pos="709"/>
        </w:tabs>
        <w:spacing w:before="110"/>
        <w:ind w:firstLine="709"/>
        <w:jc w:val="both"/>
        <w:rPr>
          <w:color w:val="000000" w:themeColor="text1"/>
          <w:sz w:val="26"/>
          <w:szCs w:val="26"/>
        </w:rPr>
      </w:pPr>
      <w:r>
        <w:rPr>
          <w:color w:val="000000" w:themeColor="text1"/>
          <w:sz w:val="26"/>
          <w:szCs w:val="26"/>
        </w:rPr>
        <w:t xml:space="preserve">+ Nhóm thực phẩm, đồ uống: </w:t>
      </w:r>
      <w:r w:rsidRPr="00450091">
        <w:rPr>
          <w:color w:val="000000" w:themeColor="text1"/>
          <w:sz w:val="26"/>
          <w:szCs w:val="26"/>
        </w:rPr>
        <w:sym w:font="Wingdings" w:char="F081"/>
      </w:r>
      <w:r>
        <w:rPr>
          <w:color w:val="000000" w:themeColor="text1"/>
          <w:sz w:val="26"/>
          <w:szCs w:val="26"/>
        </w:rPr>
        <w:t xml:space="preserve"> Tàu hũ ky </w:t>
      </w:r>
      <w:r>
        <w:rPr>
          <w:color w:val="000000" w:themeColor="text1"/>
          <w:sz w:val="26"/>
          <w:szCs w:val="26"/>
        </w:rPr>
        <w:sym w:font="Wingdings" w:char="F082"/>
      </w:r>
      <w:r>
        <w:rPr>
          <w:color w:val="000000" w:themeColor="text1"/>
          <w:sz w:val="26"/>
          <w:szCs w:val="26"/>
        </w:rPr>
        <w:t xml:space="preserve"> Đồ chay </w:t>
      </w:r>
      <w:r>
        <w:rPr>
          <w:color w:val="000000" w:themeColor="text1"/>
          <w:sz w:val="26"/>
          <w:szCs w:val="26"/>
        </w:rPr>
        <w:sym w:font="Wingdings" w:char="F083"/>
      </w:r>
      <w:r>
        <w:rPr>
          <w:color w:val="000000" w:themeColor="text1"/>
          <w:sz w:val="26"/>
          <w:szCs w:val="26"/>
        </w:rPr>
        <w:t xml:space="preserve"> Rượu (Hòa Thành) </w:t>
      </w:r>
      <w:r>
        <w:rPr>
          <w:color w:val="000000" w:themeColor="text1"/>
          <w:sz w:val="26"/>
          <w:szCs w:val="26"/>
        </w:rPr>
        <w:sym w:font="Wingdings" w:char="F084"/>
      </w:r>
      <w:r>
        <w:rPr>
          <w:color w:val="000000" w:themeColor="text1"/>
          <w:sz w:val="26"/>
          <w:szCs w:val="26"/>
        </w:rPr>
        <w:t xml:space="preserve"> Nhãn </w:t>
      </w:r>
      <w:r>
        <w:rPr>
          <w:color w:val="000000" w:themeColor="text1"/>
          <w:sz w:val="26"/>
          <w:szCs w:val="26"/>
        </w:rPr>
        <w:sym w:font="Wingdings" w:char="F085"/>
      </w:r>
      <w:r>
        <w:rPr>
          <w:color w:val="000000" w:themeColor="text1"/>
          <w:sz w:val="26"/>
          <w:szCs w:val="26"/>
        </w:rPr>
        <w:t xml:space="preserve"> Bưởi</w:t>
      </w:r>
      <w:r w:rsidR="00FF1323">
        <w:rPr>
          <w:color w:val="000000" w:themeColor="text1"/>
          <w:sz w:val="26"/>
          <w:szCs w:val="26"/>
        </w:rPr>
        <w:t xml:space="preserve"> </w:t>
      </w:r>
      <w:r w:rsidR="00FF1323">
        <w:rPr>
          <w:color w:val="000000" w:themeColor="text1"/>
          <w:sz w:val="26"/>
          <w:szCs w:val="26"/>
        </w:rPr>
        <w:sym w:font="Wingdings" w:char="F086"/>
      </w:r>
      <w:r w:rsidR="00FF1323">
        <w:rPr>
          <w:color w:val="000000" w:themeColor="text1"/>
          <w:sz w:val="26"/>
          <w:szCs w:val="26"/>
        </w:rPr>
        <w:t xml:space="preserve"> Kẹo đậu phộng</w:t>
      </w:r>
      <w:r>
        <w:rPr>
          <w:color w:val="000000" w:themeColor="text1"/>
          <w:sz w:val="26"/>
          <w:szCs w:val="26"/>
        </w:rPr>
        <w:t xml:space="preserve"> </w:t>
      </w:r>
      <w:r>
        <w:rPr>
          <w:color w:val="000000" w:themeColor="text1"/>
          <w:sz w:val="26"/>
          <w:szCs w:val="26"/>
        </w:rPr>
        <w:sym w:font="Wingdings" w:char="F087"/>
      </w:r>
      <w:r>
        <w:rPr>
          <w:color w:val="000000" w:themeColor="text1"/>
          <w:sz w:val="26"/>
          <w:szCs w:val="26"/>
        </w:rPr>
        <w:t xml:space="preserve"> Sầu riêng </w:t>
      </w:r>
      <w:r>
        <w:rPr>
          <w:color w:val="000000" w:themeColor="text1"/>
          <w:sz w:val="26"/>
          <w:szCs w:val="26"/>
        </w:rPr>
        <w:sym w:font="Wingdings" w:char="F088"/>
      </w:r>
      <w:r>
        <w:rPr>
          <w:color w:val="000000" w:themeColor="text1"/>
          <w:sz w:val="26"/>
          <w:szCs w:val="26"/>
        </w:rPr>
        <w:t xml:space="preserve"> Bánh canh, hủ tiếu </w:t>
      </w:r>
      <w:r>
        <w:rPr>
          <w:color w:val="000000" w:themeColor="text1"/>
          <w:sz w:val="26"/>
          <w:szCs w:val="26"/>
        </w:rPr>
        <w:sym w:font="Wingdings" w:char="F089"/>
      </w:r>
      <w:r>
        <w:rPr>
          <w:color w:val="000000" w:themeColor="text1"/>
          <w:sz w:val="26"/>
          <w:szCs w:val="26"/>
        </w:rPr>
        <w:t xml:space="preserve"> Muối ớt </w:t>
      </w:r>
      <w:r>
        <w:rPr>
          <w:color w:val="000000" w:themeColor="text1"/>
          <w:sz w:val="26"/>
          <w:szCs w:val="26"/>
        </w:rPr>
        <w:sym w:font="Wingdings" w:char="F08A"/>
      </w:r>
      <w:r>
        <w:rPr>
          <w:color w:val="000000" w:themeColor="text1"/>
          <w:sz w:val="26"/>
          <w:szCs w:val="26"/>
        </w:rPr>
        <w:t xml:space="preserve"> bánh tráng.</w:t>
      </w:r>
    </w:p>
    <w:p w:rsidR="00214B06" w:rsidRPr="00273925" w:rsidRDefault="00214B06" w:rsidP="00CF68C2">
      <w:pPr>
        <w:tabs>
          <w:tab w:val="left" w:pos="709"/>
        </w:tabs>
        <w:spacing w:before="110"/>
        <w:ind w:firstLine="709"/>
        <w:jc w:val="both"/>
        <w:rPr>
          <w:color w:val="FF0000"/>
          <w:sz w:val="26"/>
          <w:szCs w:val="26"/>
        </w:rPr>
      </w:pPr>
      <w:r>
        <w:rPr>
          <w:color w:val="000000" w:themeColor="text1"/>
          <w:sz w:val="26"/>
          <w:szCs w:val="26"/>
        </w:rPr>
        <w:t xml:space="preserve">+ Nhóm </w:t>
      </w:r>
      <w:r w:rsidR="00CD73D5">
        <w:rPr>
          <w:color w:val="000000" w:themeColor="text1"/>
          <w:sz w:val="26"/>
          <w:szCs w:val="26"/>
        </w:rPr>
        <w:t>n</w:t>
      </w:r>
      <w:r>
        <w:rPr>
          <w:color w:val="000000" w:themeColor="text1"/>
          <w:sz w:val="26"/>
          <w:szCs w:val="26"/>
        </w:rPr>
        <w:t xml:space="preserve">ội thất, VLXD: </w:t>
      </w:r>
      <w:r>
        <w:rPr>
          <w:color w:val="000000" w:themeColor="text1"/>
          <w:sz w:val="26"/>
          <w:szCs w:val="26"/>
        </w:rPr>
        <w:sym w:font="Wingdings" w:char="F081"/>
      </w:r>
      <w:r>
        <w:rPr>
          <w:color w:val="000000" w:themeColor="text1"/>
          <w:sz w:val="26"/>
          <w:szCs w:val="26"/>
        </w:rPr>
        <w:t xml:space="preserve">  Mộc gia dụng </w:t>
      </w:r>
      <w:r>
        <w:rPr>
          <w:color w:val="000000" w:themeColor="text1"/>
          <w:sz w:val="26"/>
          <w:szCs w:val="26"/>
        </w:rPr>
        <w:sym w:font="Wingdings" w:char="F082"/>
      </w:r>
      <w:r>
        <w:rPr>
          <w:color w:val="000000" w:themeColor="text1"/>
          <w:sz w:val="26"/>
          <w:szCs w:val="26"/>
        </w:rPr>
        <w:t xml:space="preserve"> Hàng mây tre đan </w:t>
      </w:r>
      <w:r>
        <w:rPr>
          <w:color w:val="000000" w:themeColor="text1"/>
          <w:sz w:val="26"/>
          <w:szCs w:val="26"/>
        </w:rPr>
        <w:sym w:font="Wingdings" w:char="F083"/>
      </w:r>
      <w:r>
        <w:rPr>
          <w:color w:val="000000" w:themeColor="text1"/>
          <w:sz w:val="26"/>
          <w:szCs w:val="26"/>
        </w:rPr>
        <w:t xml:space="preserve"> Sản phẩm đúc gang </w:t>
      </w:r>
      <w:r>
        <w:rPr>
          <w:color w:val="000000" w:themeColor="text1"/>
          <w:sz w:val="26"/>
          <w:szCs w:val="26"/>
        </w:rPr>
        <w:sym w:font="Wingdings" w:char="F084"/>
      </w:r>
      <w:r>
        <w:rPr>
          <w:color w:val="000000" w:themeColor="text1"/>
          <w:sz w:val="26"/>
          <w:szCs w:val="26"/>
        </w:rPr>
        <w:t xml:space="preserve"> </w:t>
      </w:r>
      <w:r w:rsidRPr="00273925">
        <w:rPr>
          <w:color w:val="FF0000"/>
          <w:sz w:val="26"/>
          <w:szCs w:val="26"/>
        </w:rPr>
        <w:t>Làm gạch.</w:t>
      </w:r>
    </w:p>
    <w:p w:rsidR="00214B06" w:rsidRPr="00273925" w:rsidRDefault="00214B06" w:rsidP="00CF68C2">
      <w:pPr>
        <w:tabs>
          <w:tab w:val="left" w:pos="709"/>
        </w:tabs>
        <w:spacing w:before="110"/>
        <w:jc w:val="both"/>
        <w:rPr>
          <w:color w:val="FF0000"/>
          <w:sz w:val="26"/>
          <w:szCs w:val="26"/>
        </w:rPr>
      </w:pPr>
      <w:r>
        <w:rPr>
          <w:color w:val="000000" w:themeColor="text1"/>
          <w:sz w:val="26"/>
          <w:szCs w:val="26"/>
        </w:rPr>
        <w:tab/>
        <w:t xml:space="preserve">+ Nhóm vải, may mặc: </w:t>
      </w:r>
      <w:r w:rsidRPr="00273925">
        <w:rPr>
          <w:color w:val="FF0000"/>
          <w:sz w:val="26"/>
          <w:szCs w:val="26"/>
        </w:rPr>
        <w:sym w:font="Wingdings" w:char="F081"/>
      </w:r>
      <w:r w:rsidRPr="00273925">
        <w:rPr>
          <w:color w:val="FF0000"/>
          <w:sz w:val="26"/>
          <w:szCs w:val="26"/>
        </w:rPr>
        <w:t xml:space="preserve"> Quần áo may sẵn.</w:t>
      </w:r>
    </w:p>
    <w:p w:rsidR="00CD73D5" w:rsidRDefault="00CD73D5" w:rsidP="00CF68C2">
      <w:pPr>
        <w:tabs>
          <w:tab w:val="left" w:pos="709"/>
        </w:tabs>
        <w:spacing w:before="110"/>
        <w:jc w:val="both"/>
        <w:rPr>
          <w:color w:val="000000" w:themeColor="text1"/>
          <w:sz w:val="26"/>
          <w:szCs w:val="26"/>
        </w:rPr>
      </w:pPr>
      <w:r>
        <w:rPr>
          <w:color w:val="000000" w:themeColor="text1"/>
          <w:sz w:val="26"/>
          <w:szCs w:val="26"/>
        </w:rPr>
        <w:tab/>
        <w:t xml:space="preserve">+ Nhóm trang trí, dịch vụ nông thôn: </w:t>
      </w:r>
      <w:r>
        <w:rPr>
          <w:color w:val="000000" w:themeColor="text1"/>
          <w:sz w:val="26"/>
          <w:szCs w:val="26"/>
        </w:rPr>
        <w:sym w:font="Wingdings" w:char="F081"/>
      </w:r>
      <w:r>
        <w:rPr>
          <w:color w:val="000000" w:themeColor="text1"/>
          <w:sz w:val="26"/>
          <w:szCs w:val="26"/>
        </w:rPr>
        <w:t xml:space="preserve"> Dịch vụ du lịch </w:t>
      </w:r>
      <w:r w:rsidRPr="00273925">
        <w:rPr>
          <w:color w:val="FF0000"/>
          <w:sz w:val="26"/>
          <w:szCs w:val="26"/>
        </w:rPr>
        <w:sym w:font="Wingdings" w:char="F082"/>
      </w:r>
      <w:r w:rsidRPr="00273925">
        <w:rPr>
          <w:color w:val="FF0000"/>
          <w:sz w:val="26"/>
          <w:szCs w:val="26"/>
        </w:rPr>
        <w:t xml:space="preserve"> Dịch vụ làm đẹp</w:t>
      </w:r>
      <w:r>
        <w:rPr>
          <w:color w:val="000000" w:themeColor="text1"/>
          <w:sz w:val="26"/>
          <w:szCs w:val="26"/>
        </w:rPr>
        <w:t xml:space="preserve">  </w:t>
      </w:r>
      <w:r>
        <w:rPr>
          <w:color w:val="000000" w:themeColor="text1"/>
          <w:sz w:val="26"/>
          <w:szCs w:val="26"/>
        </w:rPr>
        <w:sym w:font="Wingdings" w:char="F083"/>
      </w:r>
      <w:r>
        <w:rPr>
          <w:color w:val="000000" w:themeColor="text1"/>
          <w:sz w:val="26"/>
          <w:szCs w:val="26"/>
        </w:rPr>
        <w:t xml:space="preserve"> Dịch vụ nông thôn khác </w:t>
      </w:r>
      <w:r>
        <w:rPr>
          <w:color w:val="000000" w:themeColor="text1"/>
          <w:sz w:val="26"/>
          <w:szCs w:val="26"/>
        </w:rPr>
        <w:sym w:font="Wingdings" w:char="F084"/>
      </w:r>
      <w:r>
        <w:rPr>
          <w:color w:val="000000" w:themeColor="text1"/>
          <w:sz w:val="26"/>
          <w:szCs w:val="26"/>
        </w:rPr>
        <w:t xml:space="preserve"> Hoa, cây cảnh</w:t>
      </w:r>
      <w:r w:rsidR="00CF68C2">
        <w:rPr>
          <w:color w:val="000000" w:themeColor="text1"/>
          <w:sz w:val="26"/>
          <w:szCs w:val="26"/>
        </w:rPr>
        <w:t>.</w:t>
      </w:r>
    </w:p>
    <w:p w:rsidR="006A1ADA" w:rsidRPr="00450091" w:rsidRDefault="00CD73D5" w:rsidP="00CF68C2">
      <w:pPr>
        <w:tabs>
          <w:tab w:val="left" w:pos="709"/>
        </w:tabs>
        <w:spacing w:before="110"/>
        <w:jc w:val="both"/>
        <w:rPr>
          <w:b/>
          <w:color w:val="000000" w:themeColor="text1"/>
          <w:sz w:val="26"/>
          <w:szCs w:val="26"/>
        </w:rPr>
      </w:pPr>
      <w:r>
        <w:rPr>
          <w:b/>
          <w:color w:val="000000" w:themeColor="text1"/>
          <w:sz w:val="26"/>
          <w:szCs w:val="26"/>
        </w:rPr>
        <w:tab/>
      </w:r>
      <w:r w:rsidR="006A1ADA" w:rsidRPr="00450091">
        <w:rPr>
          <w:b/>
          <w:color w:val="000000" w:themeColor="text1"/>
          <w:sz w:val="26"/>
          <w:szCs w:val="26"/>
        </w:rPr>
        <w:t>Huyện Gò Dầu:</w:t>
      </w:r>
    </w:p>
    <w:p w:rsidR="00CD73D5" w:rsidRPr="00E37C68" w:rsidRDefault="00CD73D5" w:rsidP="00CF68C2">
      <w:pPr>
        <w:tabs>
          <w:tab w:val="left" w:pos="709"/>
        </w:tabs>
        <w:spacing w:before="110"/>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Ngành hàng chủ lực</w:t>
      </w:r>
    </w:p>
    <w:p w:rsidR="00427789" w:rsidRDefault="00427789" w:rsidP="00CF68C2">
      <w:pPr>
        <w:tabs>
          <w:tab w:val="left" w:pos="709"/>
        </w:tabs>
        <w:spacing w:before="110"/>
        <w:jc w:val="both"/>
        <w:rPr>
          <w:color w:val="000000" w:themeColor="text1"/>
          <w:sz w:val="26"/>
          <w:szCs w:val="26"/>
        </w:rPr>
      </w:pPr>
      <w:r>
        <w:rPr>
          <w:color w:val="000000" w:themeColor="text1"/>
          <w:sz w:val="26"/>
          <w:szCs w:val="26"/>
        </w:rPr>
        <w:tab/>
        <w:t>- Ngành ngh</w:t>
      </w:r>
      <w:r w:rsidR="00BB226E">
        <w:rPr>
          <w:color w:val="000000" w:themeColor="text1"/>
          <w:sz w:val="26"/>
          <w:szCs w:val="26"/>
        </w:rPr>
        <w:t>ề</w:t>
      </w:r>
      <w:r>
        <w:rPr>
          <w:color w:val="000000" w:themeColor="text1"/>
          <w:sz w:val="26"/>
          <w:szCs w:val="26"/>
        </w:rPr>
        <w:t xml:space="preserve"> nông thôn</w:t>
      </w:r>
      <w:r w:rsidR="006A1ADA" w:rsidRPr="00450091">
        <w:rPr>
          <w:color w:val="000000" w:themeColor="text1"/>
          <w:sz w:val="26"/>
          <w:szCs w:val="26"/>
        </w:rPr>
        <w:t xml:space="preserve">: </w:t>
      </w:r>
      <w:r w:rsidR="006A1ADA" w:rsidRPr="00450091">
        <w:rPr>
          <w:color w:val="000000" w:themeColor="text1"/>
          <w:sz w:val="26"/>
          <w:szCs w:val="26"/>
        </w:rPr>
        <w:sym w:font="Wingdings" w:char="F081"/>
      </w:r>
      <w:r w:rsidR="006A1ADA" w:rsidRPr="00450091">
        <w:rPr>
          <w:color w:val="000000" w:themeColor="text1"/>
          <w:sz w:val="26"/>
          <w:szCs w:val="26"/>
        </w:rPr>
        <w:t xml:space="preserve"> Muối ớt</w:t>
      </w:r>
      <w:r w:rsidR="00BB226E">
        <w:rPr>
          <w:color w:val="000000" w:themeColor="text1"/>
          <w:sz w:val="26"/>
          <w:szCs w:val="26"/>
        </w:rPr>
        <w:t>, muối tôm</w:t>
      </w:r>
      <w:r w:rsidR="006A1ADA" w:rsidRPr="00450091">
        <w:rPr>
          <w:color w:val="000000" w:themeColor="text1"/>
          <w:sz w:val="26"/>
          <w:szCs w:val="26"/>
        </w:rPr>
        <w:t xml:space="preserve"> </w:t>
      </w:r>
      <w:r w:rsidR="006A1ADA" w:rsidRPr="00450091">
        <w:rPr>
          <w:color w:val="000000" w:themeColor="text1"/>
          <w:sz w:val="26"/>
          <w:szCs w:val="26"/>
        </w:rPr>
        <w:sym w:font="Wingdings" w:char="F082"/>
      </w:r>
      <w:r w:rsidR="006A1ADA" w:rsidRPr="00450091">
        <w:rPr>
          <w:color w:val="000000" w:themeColor="text1"/>
          <w:sz w:val="26"/>
          <w:szCs w:val="26"/>
        </w:rPr>
        <w:t xml:space="preserve"> Bánh Tráng</w:t>
      </w:r>
      <w:r w:rsidR="00CD73D5">
        <w:rPr>
          <w:color w:val="000000" w:themeColor="text1"/>
          <w:sz w:val="26"/>
          <w:szCs w:val="26"/>
        </w:rPr>
        <w:t xml:space="preserve"> </w:t>
      </w:r>
      <w:r w:rsidR="00CD73D5">
        <w:rPr>
          <w:color w:val="000000" w:themeColor="text1"/>
          <w:sz w:val="26"/>
          <w:szCs w:val="26"/>
        </w:rPr>
        <w:sym w:font="Wingdings" w:char="F083"/>
      </w:r>
      <w:r w:rsidR="00CD73D5" w:rsidRPr="00450091">
        <w:rPr>
          <w:color w:val="000000" w:themeColor="text1"/>
          <w:sz w:val="26"/>
          <w:szCs w:val="26"/>
        </w:rPr>
        <w:t xml:space="preserve"> Chế biến hạt điều </w:t>
      </w:r>
      <w:r w:rsidR="00CD73D5">
        <w:rPr>
          <w:color w:val="000000" w:themeColor="text1"/>
          <w:sz w:val="26"/>
          <w:szCs w:val="26"/>
        </w:rPr>
        <w:sym w:font="Wingdings" w:char="F084"/>
      </w:r>
      <w:r w:rsidR="00CD73D5" w:rsidRPr="00450091">
        <w:rPr>
          <w:color w:val="000000" w:themeColor="text1"/>
          <w:sz w:val="26"/>
          <w:szCs w:val="26"/>
        </w:rPr>
        <w:t xml:space="preserve"> Mộc gia dụng </w:t>
      </w:r>
      <w:r w:rsidR="00CD73D5">
        <w:rPr>
          <w:color w:val="000000" w:themeColor="text1"/>
          <w:sz w:val="26"/>
          <w:szCs w:val="26"/>
        </w:rPr>
        <w:sym w:font="Wingdings" w:char="F085"/>
      </w:r>
      <w:r w:rsidR="00CD73D5" w:rsidRPr="00450091">
        <w:rPr>
          <w:color w:val="000000" w:themeColor="text1"/>
          <w:sz w:val="26"/>
          <w:szCs w:val="26"/>
        </w:rPr>
        <w:t xml:space="preserve"> Chế biến nông sản như nấu rượu, làm bún, bánh canh, hủ tiếu và bánh trái các loại </w:t>
      </w:r>
      <w:r w:rsidR="00CD73D5">
        <w:rPr>
          <w:color w:val="000000" w:themeColor="text1"/>
          <w:sz w:val="26"/>
          <w:szCs w:val="26"/>
        </w:rPr>
        <w:sym w:font="Wingdings" w:char="F086"/>
      </w:r>
      <w:r w:rsidR="00CD73D5" w:rsidRPr="00450091">
        <w:rPr>
          <w:color w:val="000000" w:themeColor="text1"/>
          <w:sz w:val="26"/>
          <w:szCs w:val="26"/>
        </w:rPr>
        <w:t xml:space="preserve"> Cơ khí, sửa chữa, dịch vụ</w:t>
      </w:r>
      <w:r w:rsidR="00CD73D5">
        <w:rPr>
          <w:color w:val="000000" w:themeColor="text1"/>
          <w:sz w:val="26"/>
          <w:szCs w:val="26"/>
        </w:rPr>
        <w:t xml:space="preserve"> </w:t>
      </w:r>
      <w:r w:rsidR="00CD73D5">
        <w:rPr>
          <w:color w:val="000000" w:themeColor="text1"/>
          <w:sz w:val="26"/>
          <w:szCs w:val="26"/>
        </w:rPr>
        <w:sym w:font="Wingdings" w:char="F087"/>
      </w:r>
      <w:r w:rsidR="00CD73D5">
        <w:rPr>
          <w:color w:val="000000" w:themeColor="text1"/>
          <w:sz w:val="26"/>
          <w:szCs w:val="26"/>
        </w:rPr>
        <w:t xml:space="preserve"> Chế biến thực phẩm</w:t>
      </w:r>
      <w:r w:rsidR="00CF68C2">
        <w:rPr>
          <w:color w:val="000000" w:themeColor="text1"/>
          <w:sz w:val="26"/>
          <w:szCs w:val="26"/>
        </w:rPr>
        <w:t>.</w:t>
      </w:r>
      <w:r w:rsidR="00CD73D5" w:rsidRPr="00450091">
        <w:rPr>
          <w:color w:val="000000" w:themeColor="text1"/>
          <w:sz w:val="26"/>
          <w:szCs w:val="26"/>
        </w:rPr>
        <w:t xml:space="preserve"> </w:t>
      </w:r>
      <w:r w:rsidR="006A1ADA" w:rsidRPr="00450091">
        <w:rPr>
          <w:color w:val="000000" w:themeColor="text1"/>
          <w:sz w:val="26"/>
          <w:szCs w:val="26"/>
        </w:rPr>
        <w:t xml:space="preserve"> </w:t>
      </w:r>
    </w:p>
    <w:p w:rsidR="006A1ADA" w:rsidRDefault="00427789" w:rsidP="006A1ADA">
      <w:pPr>
        <w:tabs>
          <w:tab w:val="left" w:pos="709"/>
        </w:tabs>
        <w:spacing w:before="120"/>
        <w:jc w:val="both"/>
        <w:rPr>
          <w:color w:val="000000" w:themeColor="text1"/>
          <w:sz w:val="26"/>
          <w:szCs w:val="26"/>
        </w:rPr>
      </w:pPr>
      <w:r>
        <w:rPr>
          <w:color w:val="000000" w:themeColor="text1"/>
          <w:sz w:val="26"/>
          <w:szCs w:val="26"/>
        </w:rPr>
        <w:tab/>
        <w:t xml:space="preserve">- Ngành nông nghiệp: </w:t>
      </w:r>
      <w:r w:rsidR="004D6F14">
        <w:rPr>
          <w:color w:val="000000" w:themeColor="text1"/>
          <w:sz w:val="26"/>
          <w:szCs w:val="26"/>
        </w:rPr>
        <w:sym w:font="Wingdings" w:char="F081"/>
      </w:r>
      <w:r w:rsidR="006A1ADA" w:rsidRPr="00450091">
        <w:rPr>
          <w:color w:val="000000" w:themeColor="text1"/>
          <w:sz w:val="26"/>
          <w:szCs w:val="26"/>
        </w:rPr>
        <w:t xml:space="preserve"> Cây ăn quả các loại</w:t>
      </w:r>
      <w:r w:rsidR="00BB226E">
        <w:rPr>
          <w:color w:val="000000" w:themeColor="text1"/>
          <w:sz w:val="26"/>
          <w:szCs w:val="26"/>
        </w:rPr>
        <w:t xml:space="preserve"> (sầu riêng, bưởi, nhãn)</w:t>
      </w:r>
      <w:r w:rsidR="006A1ADA" w:rsidRPr="00450091">
        <w:rPr>
          <w:color w:val="000000" w:themeColor="text1"/>
          <w:sz w:val="26"/>
          <w:szCs w:val="26"/>
        </w:rPr>
        <w:t xml:space="preserve"> </w:t>
      </w:r>
      <w:r w:rsidR="004D6F14">
        <w:rPr>
          <w:color w:val="000000" w:themeColor="text1"/>
          <w:sz w:val="26"/>
          <w:szCs w:val="26"/>
        </w:rPr>
        <w:sym w:font="Wingdings" w:char="F082"/>
      </w:r>
      <w:r w:rsidR="006A1ADA" w:rsidRPr="00450091">
        <w:rPr>
          <w:color w:val="000000" w:themeColor="text1"/>
          <w:sz w:val="26"/>
          <w:szCs w:val="26"/>
        </w:rPr>
        <w:t xml:space="preserve"> Đậu phộng</w:t>
      </w:r>
      <w:r w:rsidR="00BB226E">
        <w:rPr>
          <w:color w:val="000000" w:themeColor="text1"/>
          <w:sz w:val="26"/>
          <w:szCs w:val="26"/>
        </w:rPr>
        <w:t xml:space="preserve"> </w:t>
      </w:r>
      <w:r w:rsidR="00BB226E" w:rsidRPr="00450091">
        <w:rPr>
          <w:color w:val="000000" w:themeColor="text1"/>
          <w:sz w:val="26"/>
          <w:szCs w:val="26"/>
        </w:rPr>
        <w:sym w:font="Wingdings" w:char="F083"/>
      </w:r>
      <w:r w:rsidR="00BB226E">
        <w:rPr>
          <w:color w:val="000000" w:themeColor="text1"/>
          <w:sz w:val="26"/>
          <w:szCs w:val="26"/>
        </w:rPr>
        <w:t xml:space="preserve"> Rau thực phẩm.</w:t>
      </w:r>
    </w:p>
    <w:p w:rsidR="00CD73D5" w:rsidRPr="007563AB" w:rsidRDefault="00CD73D5" w:rsidP="001510E6">
      <w:pPr>
        <w:tabs>
          <w:tab w:val="left" w:pos="709"/>
        </w:tabs>
        <w:spacing w:before="120" w:line="242" w:lineRule="auto"/>
        <w:ind w:firstLine="709"/>
        <w:jc w:val="both"/>
        <w:rPr>
          <w:color w:val="FF0000"/>
          <w:sz w:val="26"/>
          <w:szCs w:val="26"/>
        </w:rPr>
      </w:pPr>
      <w:r w:rsidRPr="007563AB">
        <w:rPr>
          <w:color w:val="FF0000"/>
          <w:sz w:val="26"/>
          <w:szCs w:val="26"/>
        </w:rPr>
        <w:lastRenderedPageBreak/>
        <w:t>- Đề xuất sản phẩm OCOP cấp huyện:</w:t>
      </w:r>
    </w:p>
    <w:p w:rsidR="00CD73D5" w:rsidRDefault="00CD73D5" w:rsidP="001510E6">
      <w:pPr>
        <w:tabs>
          <w:tab w:val="left" w:pos="709"/>
        </w:tabs>
        <w:spacing w:before="120" w:line="242" w:lineRule="auto"/>
        <w:ind w:firstLine="709"/>
        <w:jc w:val="both"/>
        <w:rPr>
          <w:color w:val="000000" w:themeColor="text1"/>
          <w:sz w:val="26"/>
          <w:szCs w:val="26"/>
        </w:rPr>
      </w:pPr>
      <w:r>
        <w:rPr>
          <w:color w:val="000000" w:themeColor="text1"/>
          <w:sz w:val="26"/>
          <w:szCs w:val="26"/>
        </w:rPr>
        <w:t xml:space="preserve">+ Nhóm thực phẩm, đồ uống: </w:t>
      </w:r>
      <w:r w:rsidRPr="00450091">
        <w:rPr>
          <w:color w:val="000000" w:themeColor="text1"/>
          <w:sz w:val="26"/>
          <w:szCs w:val="26"/>
        </w:rPr>
        <w:sym w:font="Wingdings" w:char="F081"/>
      </w:r>
      <w:r>
        <w:rPr>
          <w:color w:val="000000" w:themeColor="text1"/>
          <w:sz w:val="26"/>
          <w:szCs w:val="26"/>
        </w:rPr>
        <w:t xml:space="preserve"> Muối ớt </w:t>
      </w:r>
      <w:r>
        <w:rPr>
          <w:color w:val="000000" w:themeColor="text1"/>
          <w:sz w:val="26"/>
          <w:szCs w:val="26"/>
        </w:rPr>
        <w:sym w:font="Wingdings" w:char="F082"/>
      </w:r>
      <w:r>
        <w:rPr>
          <w:color w:val="000000" w:themeColor="text1"/>
          <w:sz w:val="26"/>
          <w:szCs w:val="26"/>
        </w:rPr>
        <w:t xml:space="preserve"> Muối tôm </w:t>
      </w:r>
      <w:r>
        <w:rPr>
          <w:color w:val="000000" w:themeColor="text1"/>
          <w:sz w:val="26"/>
          <w:szCs w:val="26"/>
        </w:rPr>
        <w:sym w:font="Wingdings" w:char="F083"/>
      </w:r>
      <w:r>
        <w:rPr>
          <w:color w:val="000000" w:themeColor="text1"/>
          <w:sz w:val="26"/>
          <w:szCs w:val="26"/>
        </w:rPr>
        <w:t xml:space="preserve"> Bánh tráng me </w:t>
      </w:r>
      <w:r>
        <w:rPr>
          <w:color w:val="000000" w:themeColor="text1"/>
          <w:sz w:val="26"/>
          <w:szCs w:val="26"/>
        </w:rPr>
        <w:sym w:font="Wingdings" w:char="F084"/>
      </w:r>
      <w:r>
        <w:rPr>
          <w:color w:val="000000" w:themeColor="text1"/>
          <w:sz w:val="26"/>
          <w:szCs w:val="26"/>
        </w:rPr>
        <w:t xml:space="preserve"> Bún, bánh canh </w:t>
      </w:r>
      <w:r>
        <w:rPr>
          <w:color w:val="000000" w:themeColor="text1"/>
          <w:sz w:val="26"/>
          <w:szCs w:val="26"/>
        </w:rPr>
        <w:sym w:font="Wingdings" w:char="F085"/>
      </w:r>
      <w:r w:rsidR="001510E6">
        <w:rPr>
          <w:color w:val="000000" w:themeColor="text1"/>
          <w:sz w:val="26"/>
          <w:szCs w:val="26"/>
        </w:rPr>
        <w:t xml:space="preserve"> </w:t>
      </w:r>
      <w:r>
        <w:rPr>
          <w:color w:val="000000" w:themeColor="text1"/>
          <w:sz w:val="26"/>
          <w:szCs w:val="26"/>
        </w:rPr>
        <w:t xml:space="preserve">Rau thực phẩm </w:t>
      </w:r>
      <w:r>
        <w:rPr>
          <w:color w:val="000000" w:themeColor="text1"/>
          <w:sz w:val="26"/>
          <w:szCs w:val="26"/>
        </w:rPr>
        <w:sym w:font="Wingdings" w:char="F086"/>
      </w:r>
      <w:r w:rsidR="001510E6">
        <w:rPr>
          <w:color w:val="000000" w:themeColor="text1"/>
          <w:sz w:val="26"/>
          <w:szCs w:val="26"/>
        </w:rPr>
        <w:t xml:space="preserve"> Nhãn </w:t>
      </w:r>
      <w:r>
        <w:rPr>
          <w:color w:val="000000" w:themeColor="text1"/>
          <w:sz w:val="26"/>
          <w:szCs w:val="26"/>
        </w:rPr>
        <w:sym w:font="Wingdings" w:char="F087"/>
      </w:r>
      <w:r>
        <w:rPr>
          <w:color w:val="000000" w:themeColor="text1"/>
          <w:sz w:val="26"/>
          <w:szCs w:val="26"/>
        </w:rPr>
        <w:t xml:space="preserve"> Sầu riêng </w:t>
      </w:r>
      <w:r>
        <w:rPr>
          <w:color w:val="000000" w:themeColor="text1"/>
          <w:sz w:val="26"/>
          <w:szCs w:val="26"/>
        </w:rPr>
        <w:sym w:font="Wingdings" w:char="F088"/>
      </w:r>
      <w:r>
        <w:rPr>
          <w:color w:val="000000" w:themeColor="text1"/>
          <w:sz w:val="26"/>
          <w:szCs w:val="26"/>
        </w:rPr>
        <w:t xml:space="preserve"> Hạt điều </w:t>
      </w:r>
      <w:r>
        <w:rPr>
          <w:color w:val="000000" w:themeColor="text1"/>
          <w:sz w:val="26"/>
          <w:szCs w:val="26"/>
        </w:rPr>
        <w:sym w:font="Wingdings" w:char="F089"/>
      </w:r>
      <w:r>
        <w:rPr>
          <w:color w:val="000000" w:themeColor="text1"/>
          <w:sz w:val="26"/>
          <w:szCs w:val="26"/>
        </w:rPr>
        <w:t xml:space="preserve"> Bò tơ vàng Tây Ninh </w:t>
      </w:r>
      <w:r>
        <w:rPr>
          <w:color w:val="000000" w:themeColor="text1"/>
          <w:sz w:val="26"/>
          <w:szCs w:val="26"/>
        </w:rPr>
        <w:sym w:font="Wingdings" w:char="F08A"/>
      </w:r>
      <w:r>
        <w:rPr>
          <w:color w:val="000000" w:themeColor="text1"/>
          <w:sz w:val="26"/>
          <w:szCs w:val="26"/>
        </w:rPr>
        <w:t xml:space="preserve"> Thực phẩm chế biến kh</w:t>
      </w:r>
      <w:r w:rsidR="001510E6">
        <w:rPr>
          <w:color w:val="000000" w:themeColor="text1"/>
          <w:sz w:val="26"/>
          <w:szCs w:val="26"/>
        </w:rPr>
        <w:t>ác.</w:t>
      </w:r>
    </w:p>
    <w:p w:rsidR="00CD73D5" w:rsidRDefault="00CD73D5" w:rsidP="001510E6">
      <w:pPr>
        <w:tabs>
          <w:tab w:val="left" w:pos="709"/>
        </w:tabs>
        <w:spacing w:before="120" w:line="242" w:lineRule="auto"/>
        <w:ind w:firstLine="709"/>
        <w:jc w:val="both"/>
        <w:rPr>
          <w:color w:val="000000" w:themeColor="text1"/>
          <w:sz w:val="26"/>
          <w:szCs w:val="26"/>
        </w:rPr>
      </w:pPr>
      <w:r>
        <w:rPr>
          <w:color w:val="000000" w:themeColor="text1"/>
          <w:sz w:val="26"/>
          <w:szCs w:val="26"/>
        </w:rPr>
        <w:t xml:space="preserve">+ Nhóm nội thất, VLXD: </w:t>
      </w:r>
      <w:r>
        <w:rPr>
          <w:color w:val="000000" w:themeColor="text1"/>
          <w:sz w:val="26"/>
          <w:szCs w:val="26"/>
        </w:rPr>
        <w:sym w:font="Wingdings" w:char="F081"/>
      </w:r>
      <w:r>
        <w:rPr>
          <w:color w:val="000000" w:themeColor="text1"/>
          <w:sz w:val="26"/>
          <w:szCs w:val="26"/>
        </w:rPr>
        <w:t xml:space="preserve">  Mộc gia dụng </w:t>
      </w:r>
      <w:r w:rsidRPr="001C3CF3">
        <w:rPr>
          <w:color w:val="FF0000"/>
          <w:sz w:val="26"/>
          <w:szCs w:val="26"/>
        </w:rPr>
        <w:sym w:font="Wingdings" w:char="F082"/>
      </w:r>
      <w:r w:rsidRPr="001C3CF3">
        <w:rPr>
          <w:color w:val="FF0000"/>
          <w:sz w:val="26"/>
          <w:szCs w:val="26"/>
        </w:rPr>
        <w:t xml:space="preserve"> Làm gạch</w:t>
      </w:r>
      <w:r>
        <w:rPr>
          <w:color w:val="000000" w:themeColor="text1"/>
          <w:sz w:val="26"/>
          <w:szCs w:val="26"/>
        </w:rPr>
        <w:t xml:space="preserve"> </w:t>
      </w:r>
      <w:r>
        <w:rPr>
          <w:color w:val="000000" w:themeColor="text1"/>
          <w:sz w:val="26"/>
          <w:szCs w:val="26"/>
        </w:rPr>
        <w:sym w:font="Wingdings" w:char="F083"/>
      </w:r>
      <w:r>
        <w:rPr>
          <w:color w:val="000000" w:themeColor="text1"/>
          <w:sz w:val="26"/>
          <w:szCs w:val="26"/>
        </w:rPr>
        <w:t xml:space="preserve"> Sản phẩm nghề rèn.</w:t>
      </w:r>
    </w:p>
    <w:p w:rsidR="00CD73D5" w:rsidRPr="001C3CF3" w:rsidRDefault="00CD73D5" w:rsidP="001510E6">
      <w:pPr>
        <w:tabs>
          <w:tab w:val="left" w:pos="709"/>
        </w:tabs>
        <w:spacing w:before="120" w:line="242" w:lineRule="auto"/>
        <w:jc w:val="both"/>
        <w:rPr>
          <w:color w:val="FF0000"/>
          <w:sz w:val="26"/>
          <w:szCs w:val="26"/>
        </w:rPr>
      </w:pPr>
      <w:r>
        <w:rPr>
          <w:color w:val="000000" w:themeColor="text1"/>
          <w:sz w:val="26"/>
          <w:szCs w:val="26"/>
        </w:rPr>
        <w:tab/>
        <w:t xml:space="preserve">+ Nhóm vải, may mặc: </w:t>
      </w:r>
      <w:r>
        <w:rPr>
          <w:color w:val="000000" w:themeColor="text1"/>
          <w:sz w:val="26"/>
          <w:szCs w:val="26"/>
        </w:rPr>
        <w:sym w:font="Wingdings" w:char="F081"/>
      </w:r>
      <w:r>
        <w:rPr>
          <w:color w:val="000000" w:themeColor="text1"/>
          <w:sz w:val="26"/>
          <w:szCs w:val="26"/>
        </w:rPr>
        <w:t xml:space="preserve"> </w:t>
      </w:r>
      <w:r w:rsidRPr="001C3CF3">
        <w:rPr>
          <w:color w:val="FF0000"/>
          <w:sz w:val="26"/>
          <w:szCs w:val="26"/>
        </w:rPr>
        <w:t>Quần áo may sẵn.</w:t>
      </w:r>
    </w:p>
    <w:p w:rsidR="00CD73D5" w:rsidRDefault="00CD73D5" w:rsidP="001510E6">
      <w:pPr>
        <w:tabs>
          <w:tab w:val="left" w:pos="709"/>
        </w:tabs>
        <w:spacing w:before="120" w:line="242" w:lineRule="auto"/>
        <w:jc w:val="both"/>
        <w:rPr>
          <w:color w:val="000000" w:themeColor="text1"/>
          <w:sz w:val="26"/>
          <w:szCs w:val="26"/>
        </w:rPr>
      </w:pPr>
      <w:r>
        <w:rPr>
          <w:color w:val="000000" w:themeColor="text1"/>
          <w:sz w:val="26"/>
          <w:szCs w:val="26"/>
        </w:rPr>
        <w:tab/>
        <w:t xml:space="preserve">+ Nhóm trang trí, dịch vụ nông thôn: </w:t>
      </w:r>
      <w:r>
        <w:rPr>
          <w:color w:val="000000" w:themeColor="text1"/>
          <w:sz w:val="26"/>
          <w:szCs w:val="26"/>
        </w:rPr>
        <w:sym w:font="Wingdings" w:char="F081"/>
      </w:r>
      <w:r>
        <w:rPr>
          <w:color w:val="000000" w:themeColor="text1"/>
          <w:sz w:val="26"/>
          <w:szCs w:val="26"/>
        </w:rPr>
        <w:t xml:space="preserve"> Dịch vụ du lịch </w:t>
      </w:r>
      <w:r w:rsidRPr="001C3CF3">
        <w:rPr>
          <w:color w:val="FF0000"/>
          <w:sz w:val="26"/>
          <w:szCs w:val="26"/>
        </w:rPr>
        <w:sym w:font="Wingdings" w:char="F082"/>
      </w:r>
      <w:r w:rsidRPr="001C3CF3">
        <w:rPr>
          <w:color w:val="FF0000"/>
          <w:sz w:val="26"/>
          <w:szCs w:val="26"/>
        </w:rPr>
        <w:t xml:space="preserve"> Dịch vụ làm đẹp  </w:t>
      </w:r>
      <w:r w:rsidRPr="001C3CF3">
        <w:rPr>
          <w:color w:val="FF0000"/>
          <w:sz w:val="26"/>
          <w:szCs w:val="26"/>
        </w:rPr>
        <w:sym w:font="Wingdings" w:char="F083"/>
      </w:r>
      <w:r>
        <w:rPr>
          <w:color w:val="000000" w:themeColor="text1"/>
          <w:sz w:val="26"/>
          <w:szCs w:val="26"/>
        </w:rPr>
        <w:t xml:space="preserve"> Dịch vụ nông thôn khác </w:t>
      </w:r>
      <w:r>
        <w:rPr>
          <w:color w:val="000000" w:themeColor="text1"/>
          <w:sz w:val="26"/>
          <w:szCs w:val="26"/>
        </w:rPr>
        <w:sym w:font="Wingdings" w:char="F084"/>
      </w:r>
      <w:r>
        <w:rPr>
          <w:color w:val="000000" w:themeColor="text1"/>
          <w:sz w:val="26"/>
          <w:szCs w:val="26"/>
        </w:rPr>
        <w:t xml:space="preserve"> Hoa, cây cảnh</w:t>
      </w:r>
      <w:r w:rsidR="001510E6">
        <w:rPr>
          <w:color w:val="000000" w:themeColor="text1"/>
          <w:sz w:val="26"/>
          <w:szCs w:val="26"/>
        </w:rPr>
        <w:t>.</w:t>
      </w:r>
    </w:p>
    <w:p w:rsidR="00F90ED6" w:rsidRPr="00450091" w:rsidRDefault="00CD73D5" w:rsidP="001510E6">
      <w:pPr>
        <w:tabs>
          <w:tab w:val="left" w:pos="709"/>
        </w:tabs>
        <w:spacing w:before="120" w:line="242" w:lineRule="auto"/>
        <w:jc w:val="both"/>
        <w:rPr>
          <w:b/>
          <w:color w:val="000000" w:themeColor="text1"/>
          <w:sz w:val="26"/>
          <w:szCs w:val="26"/>
        </w:rPr>
      </w:pPr>
      <w:r>
        <w:rPr>
          <w:b/>
          <w:color w:val="000000" w:themeColor="text1"/>
          <w:sz w:val="26"/>
          <w:szCs w:val="26"/>
        </w:rPr>
        <w:tab/>
      </w:r>
      <w:r w:rsidR="00F90ED6" w:rsidRPr="00450091">
        <w:rPr>
          <w:b/>
          <w:color w:val="000000" w:themeColor="text1"/>
          <w:sz w:val="26"/>
          <w:szCs w:val="26"/>
        </w:rPr>
        <w:t>Huyện Bến Cầu:</w:t>
      </w:r>
      <w:r w:rsidR="00427789" w:rsidRPr="00427789">
        <w:rPr>
          <w:color w:val="000000" w:themeColor="text1"/>
          <w:sz w:val="26"/>
          <w:szCs w:val="26"/>
        </w:rPr>
        <w:t xml:space="preserve"> </w:t>
      </w:r>
      <w:r w:rsidR="00427789" w:rsidRPr="00450091">
        <w:rPr>
          <w:color w:val="000000" w:themeColor="text1"/>
          <w:sz w:val="26"/>
          <w:szCs w:val="26"/>
        </w:rPr>
        <w:t xml:space="preserve">Là huyện phía Tây sông Vàm Cỏ Đông; có cửa khẩu quốc tế Mộc Bài và khu kinh tế cửa khẩu. </w:t>
      </w:r>
      <w:r w:rsidR="00B35A84">
        <w:rPr>
          <w:color w:val="000000" w:themeColor="text1"/>
          <w:sz w:val="26"/>
          <w:szCs w:val="26"/>
        </w:rPr>
        <w:t>Các</w:t>
      </w:r>
      <w:r w:rsidR="00B35A84" w:rsidRPr="00450091">
        <w:rPr>
          <w:color w:val="000000" w:themeColor="text1"/>
          <w:sz w:val="26"/>
          <w:szCs w:val="26"/>
        </w:rPr>
        <w:t xml:space="preserve"> nhóm </w:t>
      </w:r>
      <w:r w:rsidR="00B35A84">
        <w:rPr>
          <w:color w:val="000000" w:themeColor="text1"/>
          <w:sz w:val="26"/>
          <w:szCs w:val="26"/>
        </w:rPr>
        <w:t>ngành hàng</w:t>
      </w:r>
      <w:r w:rsidR="00B35A84" w:rsidRPr="00450091">
        <w:rPr>
          <w:color w:val="000000" w:themeColor="text1"/>
          <w:sz w:val="26"/>
          <w:szCs w:val="26"/>
        </w:rPr>
        <w:t xml:space="preserve"> chủ lực</w:t>
      </w:r>
      <w:r w:rsidR="00B35A84">
        <w:rPr>
          <w:color w:val="000000" w:themeColor="text1"/>
          <w:sz w:val="26"/>
          <w:szCs w:val="26"/>
        </w:rPr>
        <w:t xml:space="preserve"> và đề xuất sản phẩm OCOP</w:t>
      </w:r>
      <w:r w:rsidR="00B35A84" w:rsidRPr="00450091">
        <w:rPr>
          <w:color w:val="000000" w:themeColor="text1"/>
          <w:sz w:val="26"/>
          <w:szCs w:val="26"/>
        </w:rPr>
        <w:t xml:space="preserve"> trên địa bàn huyện gồm:</w:t>
      </w:r>
    </w:p>
    <w:p w:rsidR="00B35A84" w:rsidRPr="00E37C68" w:rsidRDefault="00B35A84" w:rsidP="001510E6">
      <w:pPr>
        <w:tabs>
          <w:tab w:val="left" w:pos="709"/>
        </w:tabs>
        <w:spacing w:before="120" w:line="242" w:lineRule="auto"/>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Ngành hàng chủ lực</w:t>
      </w:r>
    </w:p>
    <w:p w:rsidR="00427789" w:rsidRDefault="00427789" w:rsidP="001510E6">
      <w:pPr>
        <w:tabs>
          <w:tab w:val="left" w:pos="709"/>
        </w:tabs>
        <w:spacing w:before="120" w:line="242" w:lineRule="auto"/>
        <w:jc w:val="both"/>
        <w:rPr>
          <w:color w:val="000000" w:themeColor="text1"/>
          <w:sz w:val="26"/>
          <w:szCs w:val="26"/>
        </w:rPr>
      </w:pPr>
      <w:r>
        <w:rPr>
          <w:color w:val="000000" w:themeColor="text1"/>
          <w:sz w:val="26"/>
          <w:szCs w:val="26"/>
        </w:rPr>
        <w:tab/>
      </w:r>
      <w:r w:rsidR="00B35A84">
        <w:rPr>
          <w:color w:val="000000" w:themeColor="text1"/>
          <w:sz w:val="26"/>
          <w:szCs w:val="26"/>
        </w:rPr>
        <w:t>+</w:t>
      </w:r>
      <w:r>
        <w:rPr>
          <w:color w:val="000000" w:themeColor="text1"/>
          <w:sz w:val="26"/>
          <w:szCs w:val="26"/>
        </w:rPr>
        <w:t xml:space="preserve"> Nông nghiệp: </w:t>
      </w:r>
      <w:r w:rsidR="00F90ED6" w:rsidRPr="00450091">
        <w:rPr>
          <w:color w:val="000000" w:themeColor="text1"/>
          <w:sz w:val="26"/>
          <w:szCs w:val="26"/>
        </w:rPr>
        <w:sym w:font="Wingdings" w:char="F081"/>
      </w:r>
      <w:r w:rsidR="00F90ED6" w:rsidRPr="00450091">
        <w:rPr>
          <w:color w:val="000000" w:themeColor="text1"/>
          <w:sz w:val="26"/>
          <w:szCs w:val="26"/>
        </w:rPr>
        <w:t xml:space="preserve"> Lúa đặc sản (đây là nguồn nguyên liệu để làm bánh tráng, rượu, bún, bánh canh…)</w:t>
      </w:r>
      <w:r w:rsidR="00C27292">
        <w:rPr>
          <w:color w:val="000000" w:themeColor="text1"/>
          <w:sz w:val="26"/>
          <w:szCs w:val="26"/>
        </w:rPr>
        <w:t xml:space="preserve"> </w:t>
      </w:r>
      <w:r w:rsidR="00F90ED6" w:rsidRPr="00450091">
        <w:rPr>
          <w:color w:val="000000" w:themeColor="text1"/>
          <w:sz w:val="26"/>
          <w:szCs w:val="26"/>
        </w:rPr>
        <w:sym w:font="Wingdings" w:char="F082"/>
      </w:r>
      <w:r w:rsidR="00F90ED6" w:rsidRPr="00450091">
        <w:rPr>
          <w:color w:val="000000" w:themeColor="text1"/>
          <w:sz w:val="26"/>
          <w:szCs w:val="26"/>
        </w:rPr>
        <w:t xml:space="preserve"> </w:t>
      </w:r>
      <w:r>
        <w:rPr>
          <w:color w:val="000000" w:themeColor="text1"/>
          <w:sz w:val="26"/>
          <w:szCs w:val="26"/>
        </w:rPr>
        <w:t xml:space="preserve">Nuôi </w:t>
      </w:r>
      <w:r w:rsidR="006A1ADA" w:rsidRPr="00450091">
        <w:rPr>
          <w:color w:val="000000" w:themeColor="text1"/>
          <w:sz w:val="26"/>
          <w:szCs w:val="26"/>
        </w:rPr>
        <w:t>Bò sữa</w:t>
      </w:r>
      <w:r w:rsidR="00F90ED6" w:rsidRPr="00450091">
        <w:rPr>
          <w:color w:val="000000" w:themeColor="text1"/>
          <w:sz w:val="26"/>
          <w:szCs w:val="26"/>
        </w:rPr>
        <w:t xml:space="preserve"> </w:t>
      </w:r>
      <w:r w:rsidR="00F90ED6" w:rsidRPr="00450091">
        <w:rPr>
          <w:color w:val="000000" w:themeColor="text1"/>
          <w:sz w:val="26"/>
          <w:szCs w:val="26"/>
        </w:rPr>
        <w:sym w:font="Wingdings" w:char="F083"/>
      </w:r>
      <w:r w:rsidR="00F90ED6" w:rsidRPr="00450091">
        <w:rPr>
          <w:color w:val="000000" w:themeColor="text1"/>
          <w:sz w:val="26"/>
          <w:szCs w:val="26"/>
        </w:rPr>
        <w:t xml:space="preserve"> Cây ăn quả các loại </w:t>
      </w:r>
      <w:r w:rsidR="00F90ED6" w:rsidRPr="00450091">
        <w:rPr>
          <w:color w:val="000000" w:themeColor="text1"/>
          <w:sz w:val="26"/>
          <w:szCs w:val="26"/>
        </w:rPr>
        <w:sym w:font="Wingdings" w:char="F084"/>
      </w:r>
      <w:r w:rsidR="00F90ED6" w:rsidRPr="00450091">
        <w:rPr>
          <w:color w:val="000000" w:themeColor="text1"/>
          <w:sz w:val="26"/>
          <w:szCs w:val="26"/>
        </w:rPr>
        <w:t xml:space="preserve"> </w:t>
      </w:r>
      <w:r w:rsidR="006A1ADA" w:rsidRPr="00450091">
        <w:rPr>
          <w:color w:val="000000" w:themeColor="text1"/>
          <w:sz w:val="26"/>
          <w:szCs w:val="26"/>
        </w:rPr>
        <w:t>Mía (vùng nguyên liệu của Công ty Thành Thành Công)</w:t>
      </w:r>
      <w:r w:rsidR="00B35A84">
        <w:rPr>
          <w:color w:val="000000" w:themeColor="text1"/>
          <w:sz w:val="26"/>
          <w:szCs w:val="26"/>
        </w:rPr>
        <w:t xml:space="preserve"> </w:t>
      </w:r>
      <w:r w:rsidR="00B35A84">
        <w:rPr>
          <w:color w:val="000000" w:themeColor="text1"/>
          <w:sz w:val="26"/>
          <w:szCs w:val="26"/>
        </w:rPr>
        <w:sym w:font="Wingdings" w:char="F085"/>
      </w:r>
      <w:r w:rsidR="00F90ED6" w:rsidRPr="00450091">
        <w:rPr>
          <w:color w:val="000000" w:themeColor="text1"/>
          <w:sz w:val="26"/>
          <w:szCs w:val="26"/>
        </w:rPr>
        <w:t xml:space="preserve"> </w:t>
      </w:r>
      <w:r>
        <w:rPr>
          <w:color w:val="000000" w:themeColor="text1"/>
          <w:sz w:val="26"/>
          <w:szCs w:val="26"/>
        </w:rPr>
        <w:t>Trồng t</w:t>
      </w:r>
      <w:r w:rsidR="006A1ADA" w:rsidRPr="00450091">
        <w:rPr>
          <w:color w:val="000000" w:themeColor="text1"/>
          <w:sz w:val="26"/>
          <w:szCs w:val="26"/>
        </w:rPr>
        <w:t>huốc lá</w:t>
      </w:r>
      <w:r w:rsidR="00F90ED6" w:rsidRPr="00450091">
        <w:rPr>
          <w:color w:val="000000" w:themeColor="text1"/>
          <w:sz w:val="26"/>
          <w:szCs w:val="26"/>
        </w:rPr>
        <w:t xml:space="preserve"> </w:t>
      </w:r>
      <w:r w:rsidR="00B35A84">
        <w:rPr>
          <w:color w:val="000000" w:themeColor="text1"/>
          <w:sz w:val="26"/>
          <w:szCs w:val="26"/>
        </w:rPr>
        <w:sym w:font="Wingdings" w:char="F086"/>
      </w:r>
      <w:r w:rsidR="00F90ED6" w:rsidRPr="00450091">
        <w:rPr>
          <w:color w:val="000000" w:themeColor="text1"/>
          <w:sz w:val="26"/>
          <w:szCs w:val="26"/>
        </w:rPr>
        <w:t xml:space="preserve"> </w:t>
      </w:r>
      <w:r>
        <w:rPr>
          <w:color w:val="000000" w:themeColor="text1"/>
          <w:sz w:val="26"/>
          <w:szCs w:val="26"/>
        </w:rPr>
        <w:t>Trồng r</w:t>
      </w:r>
      <w:r w:rsidR="006A1ADA" w:rsidRPr="00450091">
        <w:rPr>
          <w:color w:val="000000" w:themeColor="text1"/>
          <w:sz w:val="26"/>
          <w:szCs w:val="26"/>
        </w:rPr>
        <w:t>au các loại</w:t>
      </w:r>
      <w:r w:rsidR="001510E6">
        <w:rPr>
          <w:color w:val="000000" w:themeColor="text1"/>
          <w:sz w:val="26"/>
          <w:szCs w:val="26"/>
        </w:rPr>
        <w:t>.</w:t>
      </w:r>
    </w:p>
    <w:p w:rsidR="00F65822" w:rsidRDefault="00427789" w:rsidP="001510E6">
      <w:pPr>
        <w:tabs>
          <w:tab w:val="left" w:pos="709"/>
        </w:tabs>
        <w:spacing w:before="120" w:line="242" w:lineRule="auto"/>
        <w:jc w:val="both"/>
        <w:rPr>
          <w:color w:val="000000" w:themeColor="text1"/>
          <w:sz w:val="26"/>
          <w:szCs w:val="26"/>
        </w:rPr>
      </w:pPr>
      <w:r>
        <w:rPr>
          <w:color w:val="000000" w:themeColor="text1"/>
          <w:sz w:val="26"/>
          <w:szCs w:val="26"/>
        </w:rPr>
        <w:tab/>
      </w:r>
      <w:r w:rsidR="00B35A84">
        <w:rPr>
          <w:color w:val="000000" w:themeColor="text1"/>
          <w:sz w:val="26"/>
          <w:szCs w:val="26"/>
        </w:rPr>
        <w:t>+</w:t>
      </w:r>
      <w:r>
        <w:rPr>
          <w:color w:val="000000" w:themeColor="text1"/>
          <w:sz w:val="26"/>
          <w:szCs w:val="26"/>
        </w:rPr>
        <w:t xml:space="preserve"> Ngành nghề nông thôn: </w:t>
      </w:r>
      <w:r w:rsidR="004D6F14">
        <w:rPr>
          <w:color w:val="000000" w:themeColor="text1"/>
          <w:sz w:val="26"/>
          <w:szCs w:val="26"/>
        </w:rPr>
        <w:sym w:font="Wingdings" w:char="F081"/>
      </w:r>
      <w:r w:rsidR="001510E6">
        <w:rPr>
          <w:color w:val="000000" w:themeColor="text1"/>
          <w:sz w:val="26"/>
          <w:szCs w:val="26"/>
        </w:rPr>
        <w:t xml:space="preserve"> </w:t>
      </w:r>
      <w:r w:rsidRPr="00450091">
        <w:rPr>
          <w:color w:val="000000" w:themeColor="text1"/>
          <w:sz w:val="26"/>
          <w:szCs w:val="26"/>
        </w:rPr>
        <w:t xml:space="preserve">Xấy thuốc lá </w:t>
      </w:r>
      <w:r w:rsidR="004D6F14">
        <w:rPr>
          <w:color w:val="000000" w:themeColor="text1"/>
          <w:sz w:val="26"/>
          <w:szCs w:val="26"/>
        </w:rPr>
        <w:sym w:font="Wingdings" w:char="F082"/>
      </w:r>
      <w:r w:rsidR="00F90ED6" w:rsidRPr="00450091">
        <w:rPr>
          <w:color w:val="000000" w:themeColor="text1"/>
          <w:sz w:val="26"/>
          <w:szCs w:val="26"/>
        </w:rPr>
        <w:t xml:space="preserve"> Chế biến nông sản như</w:t>
      </w:r>
      <w:r w:rsidR="006A1ADA" w:rsidRPr="00450091">
        <w:rPr>
          <w:color w:val="000000" w:themeColor="text1"/>
          <w:sz w:val="26"/>
          <w:szCs w:val="26"/>
        </w:rPr>
        <w:t xml:space="preserve"> nấu rượu,</w:t>
      </w:r>
      <w:r w:rsidR="00F90ED6" w:rsidRPr="00450091">
        <w:rPr>
          <w:color w:val="000000" w:themeColor="text1"/>
          <w:sz w:val="26"/>
          <w:szCs w:val="26"/>
        </w:rPr>
        <w:t xml:space="preserve"> làm bún, bánh canh, hủ tiếu và bánh trái các loại </w:t>
      </w:r>
      <w:r w:rsidR="004D6F14">
        <w:rPr>
          <w:color w:val="000000" w:themeColor="text1"/>
          <w:sz w:val="26"/>
          <w:szCs w:val="26"/>
        </w:rPr>
        <w:sym w:font="Wingdings" w:char="F083"/>
      </w:r>
      <w:r w:rsidR="00F90ED6" w:rsidRPr="00450091">
        <w:rPr>
          <w:color w:val="000000" w:themeColor="text1"/>
          <w:sz w:val="26"/>
          <w:szCs w:val="26"/>
        </w:rPr>
        <w:t xml:space="preserve"> </w:t>
      </w:r>
      <w:r w:rsidR="006A1ADA" w:rsidRPr="00450091">
        <w:rPr>
          <w:color w:val="000000" w:themeColor="text1"/>
          <w:sz w:val="26"/>
          <w:szCs w:val="26"/>
        </w:rPr>
        <w:t>Gây trồng và kinh doanh sinh vật cảnh (phục vụ khu kinh tế cửa khẩu)</w:t>
      </w:r>
      <w:r w:rsidR="00F65822" w:rsidRPr="00450091">
        <w:rPr>
          <w:color w:val="000000" w:themeColor="text1"/>
          <w:sz w:val="26"/>
          <w:szCs w:val="26"/>
        </w:rPr>
        <w:t>.</w:t>
      </w:r>
    </w:p>
    <w:p w:rsidR="00B35A84" w:rsidRDefault="00B35A84" w:rsidP="001510E6">
      <w:pPr>
        <w:tabs>
          <w:tab w:val="left" w:pos="709"/>
        </w:tabs>
        <w:spacing w:before="120" w:line="242" w:lineRule="auto"/>
        <w:jc w:val="both"/>
        <w:rPr>
          <w:color w:val="000000" w:themeColor="text1"/>
          <w:sz w:val="26"/>
          <w:szCs w:val="26"/>
        </w:rPr>
      </w:pPr>
      <w:r>
        <w:rPr>
          <w:color w:val="000000" w:themeColor="text1"/>
          <w:sz w:val="26"/>
          <w:szCs w:val="26"/>
        </w:rPr>
        <w:tab/>
        <w:t xml:space="preserve">+ Thủy sản: </w:t>
      </w:r>
      <w:r w:rsidRPr="00450091">
        <w:rPr>
          <w:color w:val="000000" w:themeColor="text1"/>
          <w:sz w:val="26"/>
          <w:szCs w:val="26"/>
        </w:rPr>
        <w:sym w:font="Wingdings" w:char="F081"/>
      </w:r>
      <w:r w:rsidRPr="00450091">
        <w:rPr>
          <w:color w:val="000000" w:themeColor="text1"/>
          <w:sz w:val="26"/>
          <w:szCs w:val="26"/>
        </w:rPr>
        <w:t xml:space="preserve"> </w:t>
      </w:r>
      <w:r>
        <w:rPr>
          <w:color w:val="000000" w:themeColor="text1"/>
          <w:sz w:val="26"/>
          <w:szCs w:val="26"/>
        </w:rPr>
        <w:t>Nuôi và khai thác các loại thủy đặc sản</w:t>
      </w:r>
      <w:r w:rsidR="001510E6">
        <w:rPr>
          <w:color w:val="000000" w:themeColor="text1"/>
          <w:sz w:val="26"/>
          <w:szCs w:val="26"/>
        </w:rPr>
        <w:t>.</w:t>
      </w:r>
    </w:p>
    <w:p w:rsidR="00B35A84" w:rsidRPr="001C3CF3" w:rsidRDefault="00B35A84" w:rsidP="001510E6">
      <w:pPr>
        <w:tabs>
          <w:tab w:val="left" w:pos="709"/>
        </w:tabs>
        <w:spacing w:before="120" w:line="242" w:lineRule="auto"/>
        <w:ind w:firstLine="709"/>
        <w:jc w:val="both"/>
        <w:rPr>
          <w:color w:val="FF0000"/>
          <w:sz w:val="26"/>
          <w:szCs w:val="26"/>
        </w:rPr>
      </w:pPr>
      <w:r w:rsidRPr="001C3CF3">
        <w:rPr>
          <w:color w:val="FF0000"/>
          <w:sz w:val="26"/>
          <w:szCs w:val="26"/>
        </w:rPr>
        <w:t>- Đề xuất sản phẩm OCOP cấp huyện:</w:t>
      </w:r>
    </w:p>
    <w:p w:rsidR="00B35A84" w:rsidRDefault="00B35A84" w:rsidP="001510E6">
      <w:pPr>
        <w:tabs>
          <w:tab w:val="left" w:pos="709"/>
        </w:tabs>
        <w:spacing w:before="120" w:line="242" w:lineRule="auto"/>
        <w:ind w:firstLine="709"/>
        <w:jc w:val="both"/>
        <w:rPr>
          <w:color w:val="000000" w:themeColor="text1"/>
          <w:sz w:val="26"/>
          <w:szCs w:val="26"/>
        </w:rPr>
      </w:pPr>
      <w:r>
        <w:rPr>
          <w:color w:val="000000" w:themeColor="text1"/>
          <w:sz w:val="26"/>
          <w:szCs w:val="26"/>
        </w:rPr>
        <w:t xml:space="preserve">+ Nhóm thực phẩm, đồ uống: </w:t>
      </w:r>
      <w:r w:rsidRPr="00450091">
        <w:rPr>
          <w:color w:val="000000" w:themeColor="text1"/>
          <w:sz w:val="26"/>
          <w:szCs w:val="26"/>
        </w:rPr>
        <w:sym w:font="Wingdings" w:char="F081"/>
      </w:r>
      <w:r>
        <w:rPr>
          <w:color w:val="000000" w:themeColor="text1"/>
          <w:sz w:val="26"/>
          <w:szCs w:val="26"/>
        </w:rPr>
        <w:t xml:space="preserve"> Lúa </w:t>
      </w:r>
      <w:r>
        <w:rPr>
          <w:color w:val="000000" w:themeColor="text1"/>
          <w:sz w:val="26"/>
          <w:szCs w:val="26"/>
        </w:rPr>
        <w:sym w:font="Wingdings" w:char="F082"/>
      </w:r>
      <w:r>
        <w:rPr>
          <w:color w:val="000000" w:themeColor="text1"/>
          <w:sz w:val="26"/>
          <w:szCs w:val="26"/>
        </w:rPr>
        <w:t xml:space="preserve"> Chuối </w:t>
      </w:r>
      <w:r>
        <w:rPr>
          <w:color w:val="000000" w:themeColor="text1"/>
          <w:sz w:val="26"/>
          <w:szCs w:val="26"/>
        </w:rPr>
        <w:sym w:font="Wingdings" w:char="F083"/>
      </w:r>
      <w:r>
        <w:rPr>
          <w:color w:val="000000" w:themeColor="text1"/>
          <w:sz w:val="26"/>
          <w:szCs w:val="26"/>
        </w:rPr>
        <w:t xml:space="preserve"> Bưởi </w:t>
      </w:r>
      <w:r>
        <w:rPr>
          <w:color w:val="000000" w:themeColor="text1"/>
          <w:sz w:val="26"/>
          <w:szCs w:val="26"/>
        </w:rPr>
        <w:sym w:font="Wingdings" w:char="F084"/>
      </w:r>
      <w:r>
        <w:rPr>
          <w:color w:val="000000" w:themeColor="text1"/>
          <w:sz w:val="26"/>
          <w:szCs w:val="26"/>
        </w:rPr>
        <w:t xml:space="preserve"> </w:t>
      </w:r>
      <w:r w:rsidRPr="001C3CF3">
        <w:rPr>
          <w:color w:val="FF0000"/>
          <w:sz w:val="26"/>
          <w:szCs w:val="26"/>
        </w:rPr>
        <w:t>Bánh kẹo</w:t>
      </w:r>
      <w:r>
        <w:rPr>
          <w:color w:val="000000" w:themeColor="text1"/>
          <w:sz w:val="26"/>
          <w:szCs w:val="26"/>
        </w:rPr>
        <w:t xml:space="preserve"> </w:t>
      </w:r>
      <w:r>
        <w:rPr>
          <w:color w:val="000000" w:themeColor="text1"/>
          <w:sz w:val="26"/>
          <w:szCs w:val="26"/>
        </w:rPr>
        <w:sym w:font="Wingdings" w:char="F085"/>
      </w:r>
      <w:r w:rsidR="001510E6">
        <w:rPr>
          <w:color w:val="000000" w:themeColor="text1"/>
          <w:sz w:val="26"/>
          <w:szCs w:val="26"/>
        </w:rPr>
        <w:t xml:space="preserve"> </w:t>
      </w:r>
      <w:r>
        <w:rPr>
          <w:color w:val="000000" w:themeColor="text1"/>
          <w:sz w:val="26"/>
          <w:szCs w:val="26"/>
        </w:rPr>
        <w:t xml:space="preserve">Rau thực phẩm </w:t>
      </w:r>
      <w:r>
        <w:rPr>
          <w:color w:val="000000" w:themeColor="text1"/>
          <w:sz w:val="26"/>
          <w:szCs w:val="26"/>
        </w:rPr>
        <w:sym w:font="Wingdings" w:char="F086"/>
      </w:r>
      <w:r w:rsidR="001510E6">
        <w:rPr>
          <w:color w:val="000000" w:themeColor="text1"/>
          <w:sz w:val="26"/>
          <w:szCs w:val="26"/>
        </w:rPr>
        <w:t xml:space="preserve"> Bò tơ vàng Tây Ninh</w:t>
      </w:r>
      <w:r>
        <w:rPr>
          <w:color w:val="000000" w:themeColor="text1"/>
          <w:sz w:val="26"/>
          <w:szCs w:val="26"/>
        </w:rPr>
        <w:t xml:space="preserve"> </w:t>
      </w:r>
      <w:r>
        <w:rPr>
          <w:color w:val="000000" w:themeColor="text1"/>
          <w:sz w:val="26"/>
          <w:szCs w:val="26"/>
        </w:rPr>
        <w:sym w:font="Wingdings" w:char="F087"/>
      </w:r>
      <w:r>
        <w:rPr>
          <w:color w:val="000000" w:themeColor="text1"/>
          <w:sz w:val="26"/>
          <w:szCs w:val="26"/>
        </w:rPr>
        <w:t xml:space="preserve"> Sữa bò </w:t>
      </w:r>
      <w:r>
        <w:rPr>
          <w:color w:val="000000" w:themeColor="text1"/>
          <w:sz w:val="26"/>
          <w:szCs w:val="26"/>
        </w:rPr>
        <w:sym w:font="Wingdings" w:char="F088"/>
      </w:r>
      <w:r>
        <w:rPr>
          <w:color w:val="000000" w:themeColor="text1"/>
          <w:sz w:val="26"/>
          <w:szCs w:val="26"/>
        </w:rPr>
        <w:t xml:space="preserve"> Hạt điều </w:t>
      </w:r>
      <w:r>
        <w:rPr>
          <w:color w:val="000000" w:themeColor="text1"/>
          <w:sz w:val="26"/>
          <w:szCs w:val="26"/>
        </w:rPr>
        <w:sym w:font="Wingdings" w:char="F089"/>
      </w:r>
      <w:r>
        <w:rPr>
          <w:color w:val="000000" w:themeColor="text1"/>
          <w:sz w:val="26"/>
          <w:szCs w:val="26"/>
        </w:rPr>
        <w:t xml:space="preserve"> Heo </w:t>
      </w:r>
      <w:r>
        <w:rPr>
          <w:color w:val="000000" w:themeColor="text1"/>
          <w:sz w:val="26"/>
          <w:szCs w:val="26"/>
        </w:rPr>
        <w:sym w:font="Wingdings" w:char="F08A"/>
      </w:r>
      <w:r w:rsidR="001510E6">
        <w:rPr>
          <w:color w:val="000000" w:themeColor="text1"/>
          <w:sz w:val="26"/>
          <w:szCs w:val="26"/>
        </w:rPr>
        <w:t xml:space="preserve"> Thực phẩm chế biến khác.</w:t>
      </w:r>
    </w:p>
    <w:p w:rsidR="00B35A84" w:rsidRDefault="00B35A84" w:rsidP="001510E6">
      <w:pPr>
        <w:tabs>
          <w:tab w:val="left" w:pos="709"/>
        </w:tabs>
        <w:spacing w:before="120" w:line="242" w:lineRule="auto"/>
        <w:ind w:firstLine="709"/>
        <w:jc w:val="both"/>
        <w:rPr>
          <w:color w:val="000000" w:themeColor="text1"/>
          <w:sz w:val="26"/>
          <w:szCs w:val="26"/>
        </w:rPr>
      </w:pPr>
      <w:r>
        <w:rPr>
          <w:color w:val="000000" w:themeColor="text1"/>
          <w:sz w:val="26"/>
          <w:szCs w:val="26"/>
        </w:rPr>
        <w:t xml:space="preserve">+ Nhóm nội thất, VLXD: </w:t>
      </w:r>
      <w:r>
        <w:rPr>
          <w:color w:val="000000" w:themeColor="text1"/>
          <w:sz w:val="26"/>
          <w:szCs w:val="26"/>
        </w:rPr>
        <w:sym w:font="Wingdings" w:char="F081"/>
      </w:r>
      <w:r>
        <w:rPr>
          <w:color w:val="000000" w:themeColor="text1"/>
          <w:sz w:val="26"/>
          <w:szCs w:val="26"/>
        </w:rPr>
        <w:t xml:space="preserve"> Mộc gia dụng </w:t>
      </w:r>
      <w:r>
        <w:rPr>
          <w:color w:val="000000" w:themeColor="text1"/>
          <w:sz w:val="26"/>
          <w:szCs w:val="26"/>
        </w:rPr>
        <w:sym w:font="Wingdings" w:char="F082"/>
      </w:r>
      <w:r>
        <w:rPr>
          <w:color w:val="000000" w:themeColor="text1"/>
          <w:sz w:val="26"/>
          <w:szCs w:val="26"/>
        </w:rPr>
        <w:t xml:space="preserve"> Sản phẩm nghề rèn.</w:t>
      </w:r>
    </w:p>
    <w:p w:rsidR="00B35A84" w:rsidRPr="001C3CF3" w:rsidRDefault="00B35A84" w:rsidP="001510E6">
      <w:pPr>
        <w:tabs>
          <w:tab w:val="left" w:pos="709"/>
        </w:tabs>
        <w:spacing w:before="120" w:line="242" w:lineRule="auto"/>
        <w:jc w:val="both"/>
        <w:rPr>
          <w:color w:val="FF0000"/>
          <w:sz w:val="26"/>
          <w:szCs w:val="26"/>
        </w:rPr>
      </w:pPr>
      <w:r>
        <w:rPr>
          <w:color w:val="000000" w:themeColor="text1"/>
          <w:sz w:val="26"/>
          <w:szCs w:val="26"/>
        </w:rPr>
        <w:tab/>
        <w:t xml:space="preserve">+ Nhóm vải, may mặc: </w:t>
      </w:r>
      <w:r>
        <w:rPr>
          <w:color w:val="000000" w:themeColor="text1"/>
          <w:sz w:val="26"/>
          <w:szCs w:val="26"/>
        </w:rPr>
        <w:sym w:font="Wingdings" w:char="F081"/>
      </w:r>
      <w:r>
        <w:rPr>
          <w:color w:val="000000" w:themeColor="text1"/>
          <w:sz w:val="26"/>
          <w:szCs w:val="26"/>
        </w:rPr>
        <w:t xml:space="preserve"> </w:t>
      </w:r>
      <w:r w:rsidRPr="001C3CF3">
        <w:rPr>
          <w:color w:val="FF0000"/>
          <w:sz w:val="26"/>
          <w:szCs w:val="26"/>
        </w:rPr>
        <w:t>Quần áo may sẵn.</w:t>
      </w:r>
    </w:p>
    <w:p w:rsidR="00B35A84" w:rsidRDefault="00B35A84" w:rsidP="001510E6">
      <w:pPr>
        <w:tabs>
          <w:tab w:val="left" w:pos="709"/>
        </w:tabs>
        <w:spacing w:before="120" w:line="242" w:lineRule="auto"/>
        <w:jc w:val="both"/>
        <w:rPr>
          <w:color w:val="000000" w:themeColor="text1"/>
          <w:sz w:val="26"/>
          <w:szCs w:val="26"/>
        </w:rPr>
      </w:pPr>
      <w:r>
        <w:rPr>
          <w:color w:val="000000" w:themeColor="text1"/>
          <w:sz w:val="26"/>
          <w:szCs w:val="26"/>
        </w:rPr>
        <w:tab/>
        <w:t xml:space="preserve">+ Nhóm trang trí, dịch vụ nông thôn: </w:t>
      </w:r>
      <w:r>
        <w:rPr>
          <w:color w:val="000000" w:themeColor="text1"/>
          <w:sz w:val="26"/>
          <w:szCs w:val="26"/>
        </w:rPr>
        <w:sym w:font="Wingdings" w:char="F081"/>
      </w:r>
      <w:r>
        <w:rPr>
          <w:color w:val="000000" w:themeColor="text1"/>
          <w:sz w:val="26"/>
          <w:szCs w:val="26"/>
        </w:rPr>
        <w:t xml:space="preserve"> Dịch vụ du lịch </w:t>
      </w:r>
      <w:r>
        <w:rPr>
          <w:color w:val="000000" w:themeColor="text1"/>
          <w:sz w:val="26"/>
          <w:szCs w:val="26"/>
        </w:rPr>
        <w:sym w:font="Wingdings" w:char="F082"/>
      </w:r>
      <w:r>
        <w:rPr>
          <w:color w:val="000000" w:themeColor="text1"/>
          <w:sz w:val="26"/>
          <w:szCs w:val="26"/>
        </w:rPr>
        <w:t xml:space="preserve"> Dịch vụ nông thôn khác </w:t>
      </w:r>
      <w:r>
        <w:rPr>
          <w:color w:val="000000" w:themeColor="text1"/>
          <w:sz w:val="26"/>
          <w:szCs w:val="26"/>
        </w:rPr>
        <w:sym w:font="Wingdings" w:char="F083"/>
      </w:r>
      <w:r>
        <w:rPr>
          <w:color w:val="000000" w:themeColor="text1"/>
          <w:sz w:val="26"/>
          <w:szCs w:val="26"/>
        </w:rPr>
        <w:t xml:space="preserve"> Hoa, cây cảnh</w:t>
      </w:r>
      <w:r w:rsidR="001510E6">
        <w:rPr>
          <w:color w:val="000000" w:themeColor="text1"/>
          <w:sz w:val="26"/>
          <w:szCs w:val="26"/>
        </w:rPr>
        <w:t>.</w:t>
      </w:r>
    </w:p>
    <w:p w:rsidR="00B35A84" w:rsidRDefault="00B35A84" w:rsidP="001510E6">
      <w:pPr>
        <w:tabs>
          <w:tab w:val="left" w:pos="709"/>
        </w:tabs>
        <w:spacing w:before="120" w:line="242" w:lineRule="auto"/>
        <w:jc w:val="both"/>
        <w:rPr>
          <w:color w:val="000000" w:themeColor="text1"/>
          <w:sz w:val="26"/>
          <w:szCs w:val="26"/>
        </w:rPr>
      </w:pPr>
      <w:r>
        <w:rPr>
          <w:color w:val="000000" w:themeColor="text1"/>
          <w:sz w:val="26"/>
          <w:szCs w:val="26"/>
        </w:rPr>
        <w:tab/>
        <w:t xml:space="preserve">+ Nhóm khác: </w:t>
      </w:r>
      <w:r>
        <w:rPr>
          <w:color w:val="000000" w:themeColor="text1"/>
          <w:sz w:val="26"/>
          <w:szCs w:val="26"/>
        </w:rPr>
        <w:sym w:font="Wingdings" w:char="F081"/>
      </w:r>
      <w:r>
        <w:rPr>
          <w:color w:val="000000" w:themeColor="text1"/>
          <w:sz w:val="26"/>
          <w:szCs w:val="26"/>
        </w:rPr>
        <w:t xml:space="preserve"> Thuốc lá sấy</w:t>
      </w:r>
      <w:r w:rsidR="001510E6">
        <w:rPr>
          <w:color w:val="000000" w:themeColor="text1"/>
          <w:sz w:val="26"/>
          <w:szCs w:val="26"/>
        </w:rPr>
        <w:t>.</w:t>
      </w:r>
    </w:p>
    <w:p w:rsidR="00F65822" w:rsidRPr="00450091" w:rsidRDefault="00F65822" w:rsidP="001510E6">
      <w:pPr>
        <w:tabs>
          <w:tab w:val="left" w:pos="1624"/>
        </w:tabs>
        <w:spacing w:before="120" w:line="242" w:lineRule="auto"/>
        <w:ind w:firstLine="720"/>
        <w:jc w:val="both"/>
        <w:rPr>
          <w:b/>
          <w:color w:val="000000" w:themeColor="text1"/>
          <w:sz w:val="26"/>
          <w:szCs w:val="26"/>
        </w:rPr>
      </w:pPr>
      <w:r w:rsidRPr="00450091">
        <w:rPr>
          <w:b/>
          <w:color w:val="000000" w:themeColor="text1"/>
          <w:sz w:val="26"/>
          <w:szCs w:val="26"/>
        </w:rPr>
        <w:t>Huyện Trảng Bàng:</w:t>
      </w:r>
      <w:r w:rsidR="005063D4">
        <w:rPr>
          <w:b/>
          <w:color w:val="000000" w:themeColor="text1"/>
          <w:sz w:val="26"/>
          <w:szCs w:val="26"/>
        </w:rPr>
        <w:t xml:space="preserve"> </w:t>
      </w:r>
      <w:r w:rsidR="005063D4" w:rsidRPr="00450091">
        <w:rPr>
          <w:color w:val="000000" w:themeColor="text1"/>
          <w:sz w:val="26"/>
          <w:szCs w:val="26"/>
        </w:rPr>
        <w:t>Là huyện có nhiều sản phẩm truyền thống nổi tiếng;</w:t>
      </w:r>
      <w:r w:rsidR="005063D4">
        <w:rPr>
          <w:color w:val="000000" w:themeColor="text1"/>
          <w:sz w:val="26"/>
          <w:szCs w:val="26"/>
        </w:rPr>
        <w:t xml:space="preserve"> ngoài ra còn có </w:t>
      </w:r>
      <w:r w:rsidR="005063D4">
        <w:rPr>
          <w:color w:val="000000" w:themeColor="text1"/>
          <w:spacing w:val="-2"/>
          <w:sz w:val="26"/>
          <w:szCs w:val="26"/>
        </w:rPr>
        <w:t>m</w:t>
      </w:r>
      <w:r w:rsidR="005063D4" w:rsidRPr="00C27292">
        <w:rPr>
          <w:color w:val="000000" w:themeColor="text1"/>
          <w:spacing w:val="-2"/>
          <w:sz w:val="26"/>
          <w:szCs w:val="26"/>
        </w:rPr>
        <w:t>ột số loại sản phẩm truyền thống, nổi tiếng như ít có cơ hội mở rộng thị trường hoặc đang bị canh tranh nhiều bởi sản phẩm công nghiệp nhưng lại hỗ trợ nhiều cho ngành du lịch</w:t>
      </w:r>
      <w:r w:rsidR="005063D4">
        <w:rPr>
          <w:color w:val="000000" w:themeColor="text1"/>
          <w:spacing w:val="-2"/>
          <w:sz w:val="26"/>
          <w:szCs w:val="26"/>
        </w:rPr>
        <w:t xml:space="preserve">. </w:t>
      </w:r>
      <w:r w:rsidR="005063D4">
        <w:rPr>
          <w:color w:val="000000" w:themeColor="text1"/>
          <w:sz w:val="26"/>
          <w:szCs w:val="26"/>
        </w:rPr>
        <w:t>C</w:t>
      </w:r>
      <w:r w:rsidR="005063D4" w:rsidRPr="00450091">
        <w:rPr>
          <w:color w:val="000000" w:themeColor="text1"/>
          <w:sz w:val="26"/>
          <w:szCs w:val="26"/>
        </w:rPr>
        <w:t xml:space="preserve">ác </w:t>
      </w:r>
      <w:r w:rsidR="00B35A84">
        <w:rPr>
          <w:color w:val="000000" w:themeColor="text1"/>
          <w:sz w:val="26"/>
          <w:szCs w:val="26"/>
        </w:rPr>
        <w:t>ngành hàng</w:t>
      </w:r>
      <w:r w:rsidR="005063D4" w:rsidRPr="00450091">
        <w:rPr>
          <w:color w:val="000000" w:themeColor="text1"/>
          <w:sz w:val="26"/>
          <w:szCs w:val="26"/>
        </w:rPr>
        <w:t xml:space="preserve"> chủ lực</w:t>
      </w:r>
      <w:r w:rsidR="005063D4">
        <w:rPr>
          <w:color w:val="000000" w:themeColor="text1"/>
          <w:sz w:val="26"/>
          <w:szCs w:val="26"/>
        </w:rPr>
        <w:t xml:space="preserve"> và </w:t>
      </w:r>
      <w:r w:rsidR="00B35A84">
        <w:rPr>
          <w:color w:val="000000" w:themeColor="text1"/>
          <w:sz w:val="26"/>
          <w:szCs w:val="26"/>
        </w:rPr>
        <w:t>sản phẩm được đề xuất trong Chương trình OCOP</w:t>
      </w:r>
      <w:r w:rsidR="005063D4" w:rsidRPr="00450091">
        <w:rPr>
          <w:color w:val="000000" w:themeColor="text1"/>
          <w:sz w:val="26"/>
          <w:szCs w:val="26"/>
        </w:rPr>
        <w:t xml:space="preserve"> trên địa bàn huyện Trảng Bàng gồm:</w:t>
      </w:r>
    </w:p>
    <w:p w:rsidR="00B35A84" w:rsidRPr="00E37C68" w:rsidRDefault="00B35A84" w:rsidP="001510E6">
      <w:pPr>
        <w:tabs>
          <w:tab w:val="left" w:pos="709"/>
        </w:tabs>
        <w:spacing w:before="120" w:line="242" w:lineRule="auto"/>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Ngành hàng chủ lực</w:t>
      </w:r>
    </w:p>
    <w:p w:rsidR="005063D4" w:rsidRDefault="005063D4" w:rsidP="001510E6">
      <w:pPr>
        <w:tabs>
          <w:tab w:val="left" w:pos="709"/>
        </w:tabs>
        <w:spacing w:before="120" w:line="242" w:lineRule="auto"/>
        <w:jc w:val="both"/>
        <w:rPr>
          <w:color w:val="000000" w:themeColor="text1"/>
          <w:sz w:val="26"/>
          <w:szCs w:val="26"/>
        </w:rPr>
      </w:pPr>
      <w:r>
        <w:rPr>
          <w:color w:val="000000" w:themeColor="text1"/>
          <w:sz w:val="26"/>
          <w:szCs w:val="26"/>
        </w:rPr>
        <w:tab/>
      </w:r>
      <w:r w:rsidR="00B35A84">
        <w:rPr>
          <w:color w:val="000000" w:themeColor="text1"/>
          <w:sz w:val="26"/>
          <w:szCs w:val="26"/>
        </w:rPr>
        <w:t>+</w:t>
      </w:r>
      <w:r>
        <w:rPr>
          <w:color w:val="000000" w:themeColor="text1"/>
          <w:sz w:val="26"/>
          <w:szCs w:val="26"/>
        </w:rPr>
        <w:t xml:space="preserve"> Ngành nghề nông thôn </w:t>
      </w:r>
      <w:r w:rsidR="00F65822" w:rsidRPr="00450091">
        <w:rPr>
          <w:color w:val="000000" w:themeColor="text1"/>
          <w:sz w:val="26"/>
          <w:szCs w:val="26"/>
        </w:rPr>
        <w:sym w:font="Wingdings" w:char="F081"/>
      </w:r>
      <w:r w:rsidR="00F65822" w:rsidRPr="00450091">
        <w:rPr>
          <w:color w:val="000000" w:themeColor="text1"/>
          <w:sz w:val="26"/>
          <w:szCs w:val="26"/>
        </w:rPr>
        <w:t xml:space="preserve"> Báng tráng (Kể cả bánh tráng Trảng Bàng và bánh tráng nướng)</w:t>
      </w:r>
      <w:r w:rsidR="00F65822" w:rsidRPr="00450091">
        <w:rPr>
          <w:color w:val="000000" w:themeColor="text1"/>
          <w:sz w:val="26"/>
          <w:szCs w:val="26"/>
        </w:rPr>
        <w:sym w:font="Wingdings" w:char="F082"/>
      </w:r>
      <w:r w:rsidR="00F65822" w:rsidRPr="00450091">
        <w:rPr>
          <w:color w:val="000000" w:themeColor="text1"/>
          <w:sz w:val="26"/>
          <w:szCs w:val="26"/>
        </w:rPr>
        <w:t xml:space="preserve"> Mây tre đan </w:t>
      </w:r>
      <w:r w:rsidR="00F65822" w:rsidRPr="00450091">
        <w:rPr>
          <w:color w:val="000000" w:themeColor="text1"/>
          <w:sz w:val="26"/>
          <w:szCs w:val="26"/>
        </w:rPr>
        <w:sym w:font="Wingdings" w:char="F083"/>
      </w:r>
      <w:r w:rsidR="00F65822" w:rsidRPr="00450091">
        <w:rPr>
          <w:color w:val="000000" w:themeColor="text1"/>
          <w:sz w:val="26"/>
          <w:szCs w:val="26"/>
        </w:rPr>
        <w:t xml:space="preserve"> Làm bún, bánh canh, hủ tiếu</w:t>
      </w:r>
      <w:r w:rsidR="00B35A84">
        <w:rPr>
          <w:color w:val="000000" w:themeColor="text1"/>
          <w:sz w:val="26"/>
          <w:szCs w:val="26"/>
        </w:rPr>
        <w:t xml:space="preserve"> </w:t>
      </w:r>
      <w:r w:rsidR="00B35A84">
        <w:rPr>
          <w:color w:val="000000" w:themeColor="text1"/>
          <w:spacing w:val="-2"/>
          <w:sz w:val="26"/>
          <w:szCs w:val="26"/>
        </w:rPr>
        <w:sym w:font="Wingdings" w:char="F084"/>
      </w:r>
      <w:r w:rsidR="00B35A84" w:rsidRPr="00C27292">
        <w:rPr>
          <w:color w:val="000000" w:themeColor="text1"/>
          <w:spacing w:val="-2"/>
          <w:sz w:val="26"/>
          <w:szCs w:val="26"/>
        </w:rPr>
        <w:t xml:space="preserve"> Trồng và kinh doanh rau rừng và rau các loại </w:t>
      </w:r>
      <w:r w:rsidR="00B35A84">
        <w:rPr>
          <w:color w:val="000000" w:themeColor="text1"/>
          <w:spacing w:val="-2"/>
          <w:sz w:val="26"/>
          <w:szCs w:val="26"/>
        </w:rPr>
        <w:sym w:font="Wingdings" w:char="F085"/>
      </w:r>
      <w:r w:rsidR="00B35A84" w:rsidRPr="00C27292">
        <w:rPr>
          <w:color w:val="000000" w:themeColor="text1"/>
          <w:spacing w:val="-2"/>
          <w:sz w:val="26"/>
          <w:szCs w:val="26"/>
        </w:rPr>
        <w:t xml:space="preserve"> Rèn </w:t>
      </w:r>
      <w:r w:rsidR="00B35A84">
        <w:rPr>
          <w:color w:val="000000" w:themeColor="text1"/>
          <w:spacing w:val="-2"/>
          <w:sz w:val="26"/>
          <w:szCs w:val="26"/>
        </w:rPr>
        <w:sym w:font="Wingdings" w:char="F086"/>
      </w:r>
      <w:r w:rsidR="00B35A84" w:rsidRPr="00C27292">
        <w:rPr>
          <w:color w:val="000000" w:themeColor="text1"/>
          <w:spacing w:val="-2"/>
          <w:sz w:val="26"/>
          <w:szCs w:val="26"/>
        </w:rPr>
        <w:t xml:space="preserve"> Nấu rượu </w:t>
      </w:r>
      <w:r w:rsidR="00B35A84">
        <w:rPr>
          <w:color w:val="000000" w:themeColor="text1"/>
          <w:spacing w:val="-2"/>
          <w:sz w:val="26"/>
          <w:szCs w:val="26"/>
        </w:rPr>
        <w:sym w:font="Wingdings" w:char="F087"/>
      </w:r>
      <w:r w:rsidR="00B35A84" w:rsidRPr="00C27292">
        <w:rPr>
          <w:color w:val="000000" w:themeColor="text1"/>
          <w:spacing w:val="-2"/>
          <w:sz w:val="26"/>
          <w:szCs w:val="26"/>
        </w:rPr>
        <w:t xml:space="preserve"> Chế biến nông sản như xay xát, làm bún, bánh canh, hủ tiếu và bánh trái các loại </w:t>
      </w:r>
      <w:r w:rsidR="00B35A84">
        <w:rPr>
          <w:color w:val="000000" w:themeColor="text1"/>
          <w:spacing w:val="-2"/>
          <w:sz w:val="26"/>
          <w:szCs w:val="26"/>
        </w:rPr>
        <w:sym w:font="Wingdings" w:char="F088"/>
      </w:r>
      <w:r w:rsidR="00B35A84" w:rsidRPr="00C27292">
        <w:rPr>
          <w:color w:val="000000" w:themeColor="text1"/>
          <w:spacing w:val="-2"/>
          <w:sz w:val="26"/>
          <w:szCs w:val="26"/>
        </w:rPr>
        <w:t xml:space="preserve"> Gây trồng và kinh doanh sinh vật cảnh.</w:t>
      </w:r>
      <w:r w:rsidR="00F65822" w:rsidRPr="00450091">
        <w:rPr>
          <w:color w:val="000000" w:themeColor="text1"/>
          <w:sz w:val="26"/>
          <w:szCs w:val="26"/>
        </w:rPr>
        <w:t xml:space="preserve"> </w:t>
      </w:r>
    </w:p>
    <w:p w:rsidR="00806BBE" w:rsidRDefault="00B35A84" w:rsidP="001510E6">
      <w:pPr>
        <w:tabs>
          <w:tab w:val="left" w:pos="709"/>
        </w:tabs>
        <w:spacing w:before="120" w:line="242" w:lineRule="auto"/>
        <w:jc w:val="both"/>
        <w:rPr>
          <w:color w:val="000000" w:themeColor="text1"/>
          <w:sz w:val="26"/>
          <w:szCs w:val="26"/>
        </w:rPr>
      </w:pPr>
      <w:r>
        <w:rPr>
          <w:color w:val="000000" w:themeColor="text1"/>
          <w:sz w:val="26"/>
          <w:szCs w:val="26"/>
        </w:rPr>
        <w:tab/>
      </w:r>
      <w:r w:rsidR="005063D4">
        <w:rPr>
          <w:color w:val="000000" w:themeColor="text1"/>
          <w:sz w:val="26"/>
          <w:szCs w:val="26"/>
        </w:rPr>
        <w:t xml:space="preserve">- Nông nghiệp: </w:t>
      </w:r>
      <w:r w:rsidR="004D6F14">
        <w:rPr>
          <w:color w:val="000000" w:themeColor="text1"/>
          <w:sz w:val="26"/>
          <w:szCs w:val="26"/>
        </w:rPr>
        <w:sym w:font="Wingdings" w:char="F081"/>
      </w:r>
      <w:r w:rsidR="00F65822" w:rsidRPr="00450091">
        <w:rPr>
          <w:color w:val="000000" w:themeColor="text1"/>
          <w:sz w:val="26"/>
          <w:szCs w:val="26"/>
        </w:rPr>
        <w:t xml:space="preserve"> Chăn nuôi </w:t>
      </w:r>
      <w:r w:rsidR="00BB226E">
        <w:rPr>
          <w:color w:val="000000" w:themeColor="text1"/>
          <w:sz w:val="26"/>
          <w:szCs w:val="26"/>
        </w:rPr>
        <w:sym w:font="Wingdings" w:char="F082"/>
      </w:r>
      <w:r w:rsidR="00BB226E">
        <w:rPr>
          <w:color w:val="000000" w:themeColor="text1"/>
          <w:sz w:val="26"/>
          <w:szCs w:val="26"/>
        </w:rPr>
        <w:t xml:space="preserve"> Trồng</w:t>
      </w:r>
      <w:r>
        <w:rPr>
          <w:color w:val="000000" w:themeColor="text1"/>
          <w:sz w:val="26"/>
          <w:szCs w:val="26"/>
        </w:rPr>
        <w:t xml:space="preserve"> </w:t>
      </w:r>
      <w:r w:rsidR="00BB226E">
        <w:rPr>
          <w:color w:val="000000" w:themeColor="text1"/>
          <w:sz w:val="26"/>
          <w:szCs w:val="26"/>
        </w:rPr>
        <w:t>hoa, cây cảnh</w:t>
      </w:r>
      <w:r>
        <w:rPr>
          <w:color w:val="000000" w:themeColor="text1"/>
          <w:sz w:val="26"/>
          <w:szCs w:val="26"/>
        </w:rPr>
        <w:t xml:space="preserve"> </w:t>
      </w:r>
      <w:r>
        <w:rPr>
          <w:color w:val="000000" w:themeColor="text1"/>
          <w:sz w:val="26"/>
          <w:szCs w:val="26"/>
        </w:rPr>
        <w:sym w:font="Wingdings" w:char="F083"/>
      </w:r>
      <w:r>
        <w:rPr>
          <w:color w:val="000000" w:themeColor="text1"/>
          <w:sz w:val="26"/>
          <w:szCs w:val="26"/>
        </w:rPr>
        <w:t xml:space="preserve"> Trồng lúa đặc sản </w:t>
      </w:r>
      <w:r>
        <w:rPr>
          <w:color w:val="000000" w:themeColor="text1"/>
          <w:sz w:val="26"/>
          <w:szCs w:val="26"/>
        </w:rPr>
        <w:sym w:font="Wingdings" w:char="F084"/>
      </w:r>
      <w:r>
        <w:rPr>
          <w:color w:val="000000" w:themeColor="text1"/>
          <w:sz w:val="26"/>
          <w:szCs w:val="26"/>
        </w:rPr>
        <w:t xml:space="preserve"> Rau thực phẩm</w:t>
      </w:r>
      <w:r w:rsidR="00806BBE">
        <w:rPr>
          <w:color w:val="000000" w:themeColor="text1"/>
          <w:sz w:val="26"/>
          <w:szCs w:val="26"/>
        </w:rPr>
        <w:t xml:space="preserve"> </w:t>
      </w:r>
      <w:r w:rsidR="00806BBE">
        <w:rPr>
          <w:color w:val="000000" w:themeColor="text1"/>
          <w:sz w:val="26"/>
          <w:szCs w:val="26"/>
        </w:rPr>
        <w:sym w:font="Wingdings" w:char="F085"/>
      </w:r>
      <w:r w:rsidR="00806BBE">
        <w:rPr>
          <w:color w:val="000000" w:themeColor="text1"/>
          <w:sz w:val="26"/>
          <w:szCs w:val="26"/>
        </w:rPr>
        <w:t xml:space="preserve"> Cây ăn quả các loại.</w:t>
      </w:r>
    </w:p>
    <w:p w:rsidR="00F65822" w:rsidRDefault="00806BBE" w:rsidP="00F65822">
      <w:pPr>
        <w:tabs>
          <w:tab w:val="left" w:pos="709"/>
        </w:tabs>
        <w:spacing w:before="120"/>
        <w:jc w:val="both"/>
        <w:rPr>
          <w:color w:val="000000" w:themeColor="text1"/>
          <w:sz w:val="26"/>
          <w:szCs w:val="26"/>
        </w:rPr>
      </w:pPr>
      <w:r>
        <w:rPr>
          <w:color w:val="000000" w:themeColor="text1"/>
          <w:sz w:val="26"/>
          <w:szCs w:val="26"/>
        </w:rPr>
        <w:lastRenderedPageBreak/>
        <w:tab/>
        <w:t xml:space="preserve">- Thủy sản: </w:t>
      </w:r>
      <w:r>
        <w:rPr>
          <w:color w:val="000000" w:themeColor="text1"/>
          <w:sz w:val="26"/>
          <w:szCs w:val="26"/>
        </w:rPr>
        <w:sym w:font="Wingdings" w:char="F081"/>
      </w:r>
      <w:r>
        <w:rPr>
          <w:color w:val="000000" w:themeColor="text1"/>
          <w:sz w:val="26"/>
          <w:szCs w:val="26"/>
        </w:rPr>
        <w:t xml:space="preserve"> Nuôi và </w:t>
      </w:r>
      <w:r w:rsidR="001510E6">
        <w:rPr>
          <w:color w:val="000000" w:themeColor="text1"/>
          <w:sz w:val="26"/>
          <w:szCs w:val="26"/>
        </w:rPr>
        <w:t>khai thác các loại thủy đặc sản.</w:t>
      </w:r>
    </w:p>
    <w:p w:rsidR="00806BBE" w:rsidRPr="001C3CF3" w:rsidRDefault="00806BBE" w:rsidP="00806BBE">
      <w:pPr>
        <w:tabs>
          <w:tab w:val="left" w:pos="709"/>
        </w:tabs>
        <w:spacing w:before="120"/>
        <w:ind w:firstLine="709"/>
        <w:jc w:val="both"/>
        <w:rPr>
          <w:color w:val="FF0000"/>
          <w:sz w:val="26"/>
          <w:szCs w:val="26"/>
        </w:rPr>
      </w:pPr>
      <w:r w:rsidRPr="001C3CF3">
        <w:rPr>
          <w:color w:val="FF0000"/>
          <w:sz w:val="26"/>
          <w:szCs w:val="26"/>
        </w:rPr>
        <w:t>- Đề xuất sản phẩm OCOP cấp huyện:</w:t>
      </w:r>
    </w:p>
    <w:p w:rsidR="00806BBE" w:rsidRDefault="00806BBE" w:rsidP="00806BBE">
      <w:pPr>
        <w:tabs>
          <w:tab w:val="left" w:pos="709"/>
        </w:tabs>
        <w:spacing w:before="120"/>
        <w:ind w:firstLine="709"/>
        <w:jc w:val="both"/>
        <w:rPr>
          <w:color w:val="000000" w:themeColor="text1"/>
          <w:sz w:val="26"/>
          <w:szCs w:val="26"/>
        </w:rPr>
      </w:pPr>
      <w:r>
        <w:rPr>
          <w:color w:val="000000" w:themeColor="text1"/>
          <w:sz w:val="26"/>
          <w:szCs w:val="26"/>
        </w:rPr>
        <w:t xml:space="preserve">+ Nhóm thực phẩm, đồ uống: </w:t>
      </w:r>
      <w:r w:rsidRPr="00450091">
        <w:rPr>
          <w:color w:val="000000" w:themeColor="text1"/>
          <w:sz w:val="26"/>
          <w:szCs w:val="26"/>
        </w:rPr>
        <w:sym w:font="Wingdings" w:char="F081"/>
      </w:r>
      <w:r>
        <w:rPr>
          <w:color w:val="000000" w:themeColor="text1"/>
          <w:sz w:val="26"/>
          <w:szCs w:val="26"/>
        </w:rPr>
        <w:t xml:space="preserve"> Bánh tráng phơi sương </w:t>
      </w:r>
      <w:r>
        <w:rPr>
          <w:color w:val="000000" w:themeColor="text1"/>
          <w:sz w:val="26"/>
          <w:szCs w:val="26"/>
        </w:rPr>
        <w:sym w:font="Wingdings" w:char="F082"/>
      </w:r>
      <w:r>
        <w:rPr>
          <w:color w:val="000000" w:themeColor="text1"/>
          <w:sz w:val="26"/>
          <w:szCs w:val="26"/>
        </w:rPr>
        <w:t xml:space="preserve"> Bánh canh Trảng Bàng </w:t>
      </w:r>
      <w:r>
        <w:rPr>
          <w:color w:val="000000" w:themeColor="text1"/>
          <w:sz w:val="26"/>
          <w:szCs w:val="26"/>
        </w:rPr>
        <w:sym w:font="Wingdings" w:char="F083"/>
      </w:r>
      <w:r>
        <w:rPr>
          <w:color w:val="000000" w:themeColor="text1"/>
          <w:sz w:val="26"/>
          <w:szCs w:val="26"/>
        </w:rPr>
        <w:t xml:space="preserve"> Bánh tráng Trảng Bàng </w:t>
      </w:r>
      <w:r>
        <w:rPr>
          <w:color w:val="000000" w:themeColor="text1"/>
          <w:sz w:val="26"/>
          <w:szCs w:val="26"/>
        </w:rPr>
        <w:sym w:font="Wingdings" w:char="F084"/>
      </w:r>
      <w:r>
        <w:rPr>
          <w:color w:val="000000" w:themeColor="text1"/>
          <w:sz w:val="26"/>
          <w:szCs w:val="26"/>
        </w:rPr>
        <w:t xml:space="preserve"> Rau rừng Trảng Bàng </w:t>
      </w:r>
      <w:r>
        <w:rPr>
          <w:color w:val="000000" w:themeColor="text1"/>
          <w:sz w:val="26"/>
          <w:szCs w:val="26"/>
        </w:rPr>
        <w:sym w:font="Wingdings" w:char="F085"/>
      </w:r>
      <w:r>
        <w:rPr>
          <w:color w:val="000000" w:themeColor="text1"/>
          <w:sz w:val="26"/>
          <w:szCs w:val="26"/>
        </w:rPr>
        <w:t xml:space="preserve"> Lúa đặc sản </w:t>
      </w:r>
      <w:r>
        <w:rPr>
          <w:color w:val="000000" w:themeColor="text1"/>
          <w:sz w:val="26"/>
          <w:szCs w:val="26"/>
        </w:rPr>
        <w:sym w:font="Wingdings" w:char="F086"/>
      </w:r>
      <w:r>
        <w:rPr>
          <w:color w:val="000000" w:themeColor="text1"/>
          <w:sz w:val="26"/>
          <w:szCs w:val="26"/>
        </w:rPr>
        <w:t xml:space="preserve"> Sữa bò </w:t>
      </w:r>
      <w:r>
        <w:rPr>
          <w:color w:val="000000" w:themeColor="text1"/>
          <w:sz w:val="26"/>
          <w:szCs w:val="26"/>
        </w:rPr>
        <w:sym w:font="Wingdings" w:char="F087"/>
      </w:r>
      <w:r>
        <w:rPr>
          <w:color w:val="000000" w:themeColor="text1"/>
          <w:sz w:val="26"/>
          <w:szCs w:val="26"/>
        </w:rPr>
        <w:t xml:space="preserve"> Cá đồng </w:t>
      </w:r>
      <w:r>
        <w:rPr>
          <w:color w:val="000000" w:themeColor="text1"/>
          <w:sz w:val="26"/>
          <w:szCs w:val="26"/>
        </w:rPr>
        <w:sym w:font="Wingdings" w:char="F088"/>
      </w:r>
      <w:r>
        <w:rPr>
          <w:color w:val="000000" w:themeColor="text1"/>
          <w:sz w:val="26"/>
          <w:szCs w:val="26"/>
        </w:rPr>
        <w:t xml:space="preserve"> Chuối </w:t>
      </w:r>
      <w:r>
        <w:rPr>
          <w:color w:val="000000" w:themeColor="text1"/>
          <w:sz w:val="26"/>
          <w:szCs w:val="26"/>
        </w:rPr>
        <w:sym w:font="Wingdings" w:char="F089"/>
      </w:r>
      <w:r>
        <w:rPr>
          <w:color w:val="000000" w:themeColor="text1"/>
          <w:sz w:val="26"/>
          <w:szCs w:val="26"/>
        </w:rPr>
        <w:t xml:space="preserve"> Thơm (dứa) </w:t>
      </w:r>
      <w:r>
        <w:rPr>
          <w:color w:val="000000" w:themeColor="text1"/>
          <w:sz w:val="26"/>
          <w:szCs w:val="26"/>
        </w:rPr>
        <w:sym w:font="Wingdings" w:char="F08A"/>
      </w:r>
      <w:r>
        <w:rPr>
          <w:color w:val="000000" w:themeColor="text1"/>
          <w:sz w:val="26"/>
          <w:szCs w:val="26"/>
        </w:rPr>
        <w:t xml:space="preserve"> Mắm cá</w:t>
      </w:r>
      <w:r w:rsidR="00FF1323">
        <w:rPr>
          <w:color w:val="000000" w:themeColor="text1"/>
          <w:sz w:val="26"/>
          <w:szCs w:val="26"/>
        </w:rPr>
        <w:t>, ruốc sấy</w:t>
      </w:r>
      <w:r>
        <w:rPr>
          <w:color w:val="000000" w:themeColor="text1"/>
          <w:sz w:val="26"/>
          <w:szCs w:val="26"/>
        </w:rPr>
        <w:t xml:space="preserve"> và thực phẩm chế biến khác</w:t>
      </w:r>
      <w:r w:rsidR="00BA6A13">
        <w:rPr>
          <w:color w:val="000000" w:themeColor="text1"/>
          <w:sz w:val="26"/>
          <w:szCs w:val="26"/>
        </w:rPr>
        <w:t>.</w:t>
      </w:r>
      <w:r>
        <w:rPr>
          <w:color w:val="000000" w:themeColor="text1"/>
          <w:sz w:val="26"/>
          <w:szCs w:val="26"/>
        </w:rPr>
        <w:t xml:space="preserve">   </w:t>
      </w:r>
    </w:p>
    <w:p w:rsidR="00806BBE" w:rsidRDefault="00806BBE" w:rsidP="00806BBE">
      <w:pPr>
        <w:tabs>
          <w:tab w:val="left" w:pos="709"/>
        </w:tabs>
        <w:spacing w:before="120"/>
        <w:ind w:firstLine="709"/>
        <w:jc w:val="both"/>
        <w:rPr>
          <w:color w:val="000000" w:themeColor="text1"/>
          <w:sz w:val="26"/>
          <w:szCs w:val="26"/>
        </w:rPr>
      </w:pPr>
      <w:r>
        <w:rPr>
          <w:color w:val="000000" w:themeColor="text1"/>
          <w:sz w:val="26"/>
          <w:szCs w:val="26"/>
        </w:rPr>
        <w:t xml:space="preserve">+ Nhóm nội thất, VLXD: </w:t>
      </w:r>
      <w:r>
        <w:rPr>
          <w:color w:val="000000" w:themeColor="text1"/>
          <w:sz w:val="26"/>
          <w:szCs w:val="26"/>
        </w:rPr>
        <w:sym w:font="Wingdings" w:char="F081"/>
      </w:r>
      <w:r>
        <w:rPr>
          <w:color w:val="000000" w:themeColor="text1"/>
          <w:sz w:val="26"/>
          <w:szCs w:val="26"/>
        </w:rPr>
        <w:t xml:space="preserve"> Mộc gia dụng </w:t>
      </w:r>
      <w:r>
        <w:rPr>
          <w:color w:val="000000" w:themeColor="text1"/>
          <w:sz w:val="26"/>
          <w:szCs w:val="26"/>
        </w:rPr>
        <w:sym w:font="Wingdings" w:char="F082"/>
      </w:r>
      <w:r>
        <w:rPr>
          <w:color w:val="000000" w:themeColor="text1"/>
          <w:sz w:val="26"/>
          <w:szCs w:val="26"/>
        </w:rPr>
        <w:t xml:space="preserve"> Sản phẩm mây tre đan </w:t>
      </w:r>
      <w:r>
        <w:rPr>
          <w:color w:val="000000" w:themeColor="text1"/>
          <w:sz w:val="26"/>
          <w:szCs w:val="26"/>
        </w:rPr>
        <w:sym w:font="Wingdings" w:char="F083"/>
      </w:r>
      <w:r>
        <w:rPr>
          <w:color w:val="000000" w:themeColor="text1"/>
          <w:sz w:val="26"/>
          <w:szCs w:val="26"/>
        </w:rPr>
        <w:t xml:space="preserve"> sản phẩm nghề rèn</w:t>
      </w:r>
      <w:r w:rsidR="00BA6A13">
        <w:rPr>
          <w:color w:val="000000" w:themeColor="text1"/>
          <w:sz w:val="26"/>
          <w:szCs w:val="26"/>
        </w:rPr>
        <w:t>.</w:t>
      </w:r>
    </w:p>
    <w:p w:rsidR="00806BBE" w:rsidRPr="005D63A0" w:rsidRDefault="00806BBE" w:rsidP="00806BBE">
      <w:pPr>
        <w:tabs>
          <w:tab w:val="left" w:pos="709"/>
        </w:tabs>
        <w:spacing w:before="120"/>
        <w:jc w:val="both"/>
        <w:rPr>
          <w:color w:val="FF0000"/>
          <w:sz w:val="26"/>
          <w:szCs w:val="26"/>
        </w:rPr>
      </w:pPr>
      <w:r>
        <w:rPr>
          <w:color w:val="000000" w:themeColor="text1"/>
          <w:sz w:val="26"/>
          <w:szCs w:val="26"/>
        </w:rPr>
        <w:tab/>
        <w:t xml:space="preserve">+ Nhóm vải, may mặc: </w:t>
      </w:r>
      <w:r w:rsidRPr="005D63A0">
        <w:rPr>
          <w:color w:val="FF0000"/>
          <w:sz w:val="26"/>
          <w:szCs w:val="26"/>
        </w:rPr>
        <w:sym w:font="Wingdings" w:char="F081"/>
      </w:r>
      <w:r w:rsidRPr="005D63A0">
        <w:rPr>
          <w:color w:val="FF0000"/>
          <w:sz w:val="26"/>
          <w:szCs w:val="26"/>
        </w:rPr>
        <w:t xml:space="preserve"> Quần áo may sẵn.</w:t>
      </w:r>
    </w:p>
    <w:p w:rsidR="00B3195B" w:rsidRDefault="00B3195B" w:rsidP="00B3195B">
      <w:pPr>
        <w:tabs>
          <w:tab w:val="left" w:pos="709"/>
        </w:tabs>
        <w:spacing w:before="120"/>
        <w:jc w:val="both"/>
        <w:rPr>
          <w:color w:val="000000" w:themeColor="text1"/>
          <w:sz w:val="26"/>
          <w:szCs w:val="26"/>
        </w:rPr>
      </w:pPr>
      <w:r>
        <w:rPr>
          <w:color w:val="000000" w:themeColor="text1"/>
          <w:sz w:val="26"/>
          <w:szCs w:val="26"/>
        </w:rPr>
        <w:tab/>
        <w:t xml:space="preserve">+ Nhóm hàng lưu niệm: </w:t>
      </w:r>
      <w:r>
        <w:rPr>
          <w:color w:val="000000" w:themeColor="text1"/>
          <w:sz w:val="26"/>
          <w:szCs w:val="26"/>
        </w:rPr>
        <w:sym w:font="Wingdings" w:char="F081"/>
      </w:r>
      <w:r>
        <w:rPr>
          <w:color w:val="000000" w:themeColor="text1"/>
          <w:sz w:val="26"/>
          <w:szCs w:val="26"/>
        </w:rPr>
        <w:t xml:space="preserve"> Nón lá </w:t>
      </w:r>
      <w:r>
        <w:rPr>
          <w:color w:val="000000" w:themeColor="text1"/>
          <w:sz w:val="26"/>
          <w:szCs w:val="26"/>
        </w:rPr>
        <w:sym w:font="Wingdings" w:char="F082"/>
      </w:r>
      <w:r>
        <w:rPr>
          <w:color w:val="000000" w:themeColor="text1"/>
          <w:sz w:val="26"/>
          <w:szCs w:val="26"/>
        </w:rPr>
        <w:t xml:space="preserve"> Hàng thủ công, mỹ nghệ (đan lát)</w:t>
      </w:r>
      <w:r w:rsidR="00BA6A13">
        <w:rPr>
          <w:color w:val="000000" w:themeColor="text1"/>
          <w:sz w:val="26"/>
          <w:szCs w:val="26"/>
        </w:rPr>
        <w:t>.</w:t>
      </w:r>
    </w:p>
    <w:p w:rsidR="00806BBE" w:rsidRDefault="00806BBE" w:rsidP="00806BBE">
      <w:pPr>
        <w:tabs>
          <w:tab w:val="left" w:pos="709"/>
        </w:tabs>
        <w:spacing w:before="120"/>
        <w:jc w:val="both"/>
        <w:rPr>
          <w:color w:val="000000" w:themeColor="text1"/>
          <w:sz w:val="26"/>
          <w:szCs w:val="26"/>
        </w:rPr>
      </w:pPr>
      <w:r>
        <w:rPr>
          <w:color w:val="000000" w:themeColor="text1"/>
          <w:sz w:val="26"/>
          <w:szCs w:val="26"/>
        </w:rPr>
        <w:tab/>
        <w:t xml:space="preserve">+ Nhóm trang trí, dịch vụ nông thôn: </w:t>
      </w:r>
      <w:r>
        <w:rPr>
          <w:color w:val="000000" w:themeColor="text1"/>
          <w:sz w:val="26"/>
          <w:szCs w:val="26"/>
        </w:rPr>
        <w:sym w:font="Wingdings" w:char="F081"/>
      </w:r>
      <w:r>
        <w:rPr>
          <w:color w:val="000000" w:themeColor="text1"/>
          <w:sz w:val="26"/>
          <w:szCs w:val="26"/>
        </w:rPr>
        <w:t xml:space="preserve"> Dịch vụ du lịch </w:t>
      </w:r>
      <w:r>
        <w:rPr>
          <w:color w:val="000000" w:themeColor="text1"/>
          <w:sz w:val="26"/>
          <w:szCs w:val="26"/>
        </w:rPr>
        <w:sym w:font="Wingdings" w:char="F082"/>
      </w:r>
      <w:r>
        <w:rPr>
          <w:color w:val="000000" w:themeColor="text1"/>
          <w:sz w:val="26"/>
          <w:szCs w:val="26"/>
        </w:rPr>
        <w:t xml:space="preserve"> Dịch vụ nông thôn khác </w:t>
      </w:r>
      <w:r>
        <w:rPr>
          <w:color w:val="000000" w:themeColor="text1"/>
          <w:sz w:val="26"/>
          <w:szCs w:val="26"/>
        </w:rPr>
        <w:sym w:font="Wingdings" w:char="F083"/>
      </w:r>
      <w:r>
        <w:rPr>
          <w:color w:val="000000" w:themeColor="text1"/>
          <w:sz w:val="26"/>
          <w:szCs w:val="26"/>
        </w:rPr>
        <w:t xml:space="preserve"> Hoa lan </w:t>
      </w:r>
      <w:r>
        <w:rPr>
          <w:color w:val="000000" w:themeColor="text1"/>
          <w:sz w:val="26"/>
          <w:szCs w:val="26"/>
        </w:rPr>
        <w:sym w:font="Wingdings" w:char="F084"/>
      </w:r>
      <w:r>
        <w:rPr>
          <w:color w:val="000000" w:themeColor="text1"/>
          <w:sz w:val="26"/>
          <w:szCs w:val="26"/>
        </w:rPr>
        <w:t xml:space="preserve"> Cây cảnh</w:t>
      </w:r>
      <w:r w:rsidR="00BA6A13">
        <w:rPr>
          <w:color w:val="000000" w:themeColor="text1"/>
          <w:sz w:val="26"/>
          <w:szCs w:val="26"/>
        </w:rPr>
        <w:t>.</w:t>
      </w:r>
    </w:p>
    <w:p w:rsidR="00F65822" w:rsidRPr="00450091" w:rsidRDefault="00806BBE" w:rsidP="00806BBE">
      <w:pPr>
        <w:tabs>
          <w:tab w:val="left" w:pos="709"/>
        </w:tabs>
        <w:spacing w:before="120"/>
        <w:jc w:val="both"/>
        <w:rPr>
          <w:color w:val="000000" w:themeColor="text1"/>
          <w:sz w:val="26"/>
          <w:szCs w:val="26"/>
        </w:rPr>
      </w:pPr>
      <w:r>
        <w:rPr>
          <w:color w:val="000000" w:themeColor="text1"/>
          <w:sz w:val="26"/>
          <w:szCs w:val="26"/>
        </w:rPr>
        <w:tab/>
      </w:r>
      <w:r w:rsidR="001A2854" w:rsidRPr="00B3195B">
        <w:rPr>
          <w:b/>
          <w:color w:val="000000" w:themeColor="text1"/>
          <w:sz w:val="26"/>
          <w:szCs w:val="26"/>
        </w:rPr>
        <w:t>c.</w:t>
      </w:r>
      <w:r w:rsidR="00F65822" w:rsidRPr="00B3195B">
        <w:rPr>
          <w:b/>
          <w:color w:val="000000" w:themeColor="text1"/>
          <w:sz w:val="26"/>
          <w:szCs w:val="26"/>
        </w:rPr>
        <w:t xml:space="preserve"> Đối với cấp tỉnh:</w:t>
      </w:r>
      <w:r w:rsidR="00F65822" w:rsidRPr="00450091">
        <w:rPr>
          <w:color w:val="000000" w:themeColor="text1"/>
          <w:sz w:val="26"/>
          <w:szCs w:val="26"/>
        </w:rPr>
        <w:t xml:space="preserve"> Tổng hợp kết quả tính toán, từ các xã và lựa chọn </w:t>
      </w:r>
      <w:r w:rsidR="00B3195B">
        <w:rPr>
          <w:color w:val="000000" w:themeColor="text1"/>
          <w:sz w:val="26"/>
          <w:szCs w:val="26"/>
        </w:rPr>
        <w:t>ngành hàng</w:t>
      </w:r>
      <w:r w:rsidR="00F65822" w:rsidRPr="00450091">
        <w:rPr>
          <w:color w:val="000000" w:themeColor="text1"/>
          <w:sz w:val="26"/>
          <w:szCs w:val="26"/>
        </w:rPr>
        <w:t xml:space="preserve"> chủ lực của các huyện</w:t>
      </w:r>
      <w:r w:rsidR="00451347" w:rsidRPr="00450091">
        <w:rPr>
          <w:color w:val="000000" w:themeColor="text1"/>
          <w:sz w:val="26"/>
          <w:szCs w:val="26"/>
        </w:rPr>
        <w:t xml:space="preserve">, chúng tôi </w:t>
      </w:r>
      <w:r w:rsidR="00B3195B">
        <w:rPr>
          <w:color w:val="000000" w:themeColor="text1"/>
          <w:sz w:val="26"/>
          <w:szCs w:val="26"/>
        </w:rPr>
        <w:t>tính toán</w:t>
      </w:r>
      <w:r w:rsidR="00F65822" w:rsidRPr="00450091">
        <w:rPr>
          <w:color w:val="000000" w:themeColor="text1"/>
          <w:sz w:val="26"/>
          <w:szCs w:val="26"/>
        </w:rPr>
        <w:t xml:space="preserve"> </w:t>
      </w:r>
      <w:r w:rsidR="00B3195B">
        <w:rPr>
          <w:color w:val="000000" w:themeColor="text1"/>
          <w:sz w:val="26"/>
          <w:szCs w:val="26"/>
        </w:rPr>
        <w:t>các ngành hàng chủ lực và đề xuất sản phẩm tham gia Chương trình OCOP tỉnh Tây Ninh</w:t>
      </w:r>
      <w:r w:rsidR="00F65822" w:rsidRPr="00450091">
        <w:rPr>
          <w:color w:val="000000" w:themeColor="text1"/>
          <w:sz w:val="26"/>
          <w:szCs w:val="26"/>
        </w:rPr>
        <w:t xml:space="preserve"> như sau:</w:t>
      </w:r>
    </w:p>
    <w:p w:rsidR="00C25652" w:rsidRPr="00E37C68" w:rsidRDefault="00C25652" w:rsidP="00C25652">
      <w:pPr>
        <w:tabs>
          <w:tab w:val="left" w:pos="709"/>
        </w:tabs>
        <w:spacing w:before="120"/>
        <w:ind w:firstLine="709"/>
        <w:jc w:val="both"/>
        <w:rPr>
          <w:color w:val="000000" w:themeColor="text1"/>
          <w:sz w:val="26"/>
          <w:szCs w:val="26"/>
        </w:rPr>
      </w:pPr>
      <w:r>
        <w:rPr>
          <w:color w:val="000000" w:themeColor="text1"/>
          <w:sz w:val="26"/>
          <w:szCs w:val="26"/>
        </w:rPr>
        <w:t>-</w:t>
      </w:r>
      <w:r w:rsidRPr="00E37C68">
        <w:rPr>
          <w:color w:val="000000" w:themeColor="text1"/>
          <w:sz w:val="26"/>
          <w:szCs w:val="26"/>
        </w:rPr>
        <w:t xml:space="preserve"> Ngành hàng chủ lực</w:t>
      </w:r>
    </w:p>
    <w:p w:rsidR="00C25652" w:rsidRDefault="00C25652" w:rsidP="00C25652">
      <w:pPr>
        <w:tabs>
          <w:tab w:val="left" w:pos="709"/>
        </w:tabs>
        <w:spacing w:before="120"/>
        <w:jc w:val="both"/>
        <w:rPr>
          <w:color w:val="000000" w:themeColor="text1"/>
          <w:sz w:val="26"/>
          <w:szCs w:val="26"/>
        </w:rPr>
      </w:pPr>
      <w:r>
        <w:rPr>
          <w:color w:val="000000" w:themeColor="text1"/>
          <w:sz w:val="26"/>
          <w:szCs w:val="26"/>
        </w:rPr>
        <w:tab/>
      </w:r>
      <w:r w:rsidR="00E51D63">
        <w:rPr>
          <w:color w:val="000000" w:themeColor="text1"/>
          <w:sz w:val="26"/>
          <w:szCs w:val="26"/>
        </w:rPr>
        <w:t>+</w:t>
      </w:r>
      <w:r>
        <w:rPr>
          <w:color w:val="000000" w:themeColor="text1"/>
          <w:sz w:val="26"/>
          <w:szCs w:val="26"/>
        </w:rPr>
        <w:t xml:space="preserve"> Nông nghiệp: </w:t>
      </w:r>
      <w:r>
        <w:rPr>
          <w:b/>
          <w:color w:val="000000" w:themeColor="text1"/>
          <w:sz w:val="26"/>
          <w:szCs w:val="26"/>
        </w:rPr>
        <w:sym w:font="Wingdings" w:char="F081"/>
      </w:r>
      <w:r w:rsidRPr="00450091">
        <w:rPr>
          <w:color w:val="000000" w:themeColor="text1"/>
          <w:sz w:val="26"/>
          <w:szCs w:val="26"/>
        </w:rPr>
        <w:t xml:space="preserve"> Mãng cầu (tập trung ở thành phố Tây Ninh và một phần huyện Tân Châu) </w:t>
      </w:r>
      <w:r>
        <w:rPr>
          <w:b/>
          <w:color w:val="000000" w:themeColor="text1"/>
          <w:sz w:val="26"/>
          <w:szCs w:val="26"/>
        </w:rPr>
        <w:sym w:font="Wingdings" w:char="F082"/>
      </w:r>
      <w:r w:rsidRPr="00450091">
        <w:rPr>
          <w:color w:val="000000" w:themeColor="text1"/>
          <w:sz w:val="26"/>
          <w:szCs w:val="26"/>
        </w:rPr>
        <w:t xml:space="preserve"> Rau thực phẩm (tập trung ở huyện Dương Minh Châu và huyện Châu Thành </w:t>
      </w:r>
      <w:r w:rsidRPr="005063D4">
        <w:rPr>
          <w:b/>
          <w:color w:val="000000" w:themeColor="text1"/>
          <w:sz w:val="26"/>
          <w:szCs w:val="26"/>
        </w:rPr>
        <w:sym w:font="Wingdings" w:char="F083"/>
      </w:r>
      <w:r>
        <w:rPr>
          <w:color w:val="000000" w:themeColor="text1"/>
          <w:sz w:val="26"/>
          <w:szCs w:val="26"/>
        </w:rPr>
        <w:t xml:space="preserve"> Trồng khoai mì </w:t>
      </w:r>
      <w:r w:rsidRPr="00450091">
        <w:rPr>
          <w:color w:val="000000" w:themeColor="text1"/>
          <w:sz w:val="26"/>
          <w:szCs w:val="26"/>
        </w:rPr>
        <w:t>(Đây là nguồn nguyên liệu cung ứng cho các cơ sở chế biến khoai mì trên địa bàn tỉnh; để khắc phục tình trạng diện tích khoai mì đang có xu thế giảm, cần có kế hoạch nhập khoai mì từ các tỉnh lân cận hoặc từ CamPuChia)</w:t>
      </w:r>
      <w:r>
        <w:rPr>
          <w:color w:val="000000" w:themeColor="text1"/>
          <w:sz w:val="26"/>
          <w:szCs w:val="26"/>
        </w:rPr>
        <w:t xml:space="preserve"> </w:t>
      </w:r>
      <w:r w:rsidRPr="005063D4">
        <w:rPr>
          <w:b/>
          <w:color w:val="000000" w:themeColor="text1"/>
          <w:sz w:val="26"/>
          <w:szCs w:val="26"/>
        </w:rPr>
        <w:sym w:font="Wingdings" w:char="F084"/>
      </w:r>
      <w:r>
        <w:rPr>
          <w:color w:val="000000" w:themeColor="text1"/>
          <w:sz w:val="26"/>
          <w:szCs w:val="26"/>
        </w:rPr>
        <w:t xml:space="preserve"> trồng cao su </w:t>
      </w:r>
      <w:r w:rsidRPr="00450091">
        <w:rPr>
          <w:color w:val="000000" w:themeColor="text1"/>
          <w:sz w:val="26"/>
          <w:szCs w:val="26"/>
        </w:rPr>
        <w:t xml:space="preserve">(mặc dù diện tích cao su trên địa bàn tỉnh đang có xu thế giảm nhưng cao su vẫn là cây trồng chủ lực của Việt Nam; đặc biệt là diện tích cao su quốc doanh cần phải ổn định và duy trì diện tích) </w:t>
      </w:r>
      <w:r>
        <w:rPr>
          <w:b/>
          <w:color w:val="000000" w:themeColor="text1"/>
          <w:sz w:val="26"/>
          <w:szCs w:val="26"/>
        </w:rPr>
        <w:sym w:font="Wingdings" w:char="F085"/>
      </w:r>
      <w:r w:rsidRPr="00450091">
        <w:rPr>
          <w:color w:val="000000" w:themeColor="text1"/>
          <w:sz w:val="26"/>
          <w:szCs w:val="26"/>
        </w:rPr>
        <w:t xml:space="preserve"> Chăn nuôi bò sữa (phân bố ở các xã phía Tây sông Vàm Cỏ thuộc 2 huyện Bến Cầu và Trảng Bàng)</w:t>
      </w:r>
      <w:r>
        <w:rPr>
          <w:color w:val="000000" w:themeColor="text1"/>
          <w:sz w:val="26"/>
          <w:szCs w:val="26"/>
        </w:rPr>
        <w:t xml:space="preserve"> </w:t>
      </w:r>
      <w:r>
        <w:rPr>
          <w:color w:val="000000" w:themeColor="text1"/>
          <w:sz w:val="26"/>
          <w:szCs w:val="26"/>
        </w:rPr>
        <w:sym w:font="Wingdings" w:char="F086"/>
      </w:r>
      <w:r>
        <w:rPr>
          <w:color w:val="000000" w:themeColor="text1"/>
          <w:sz w:val="26"/>
          <w:szCs w:val="26"/>
        </w:rPr>
        <w:t xml:space="preserve"> </w:t>
      </w:r>
      <w:r w:rsidRPr="00450091">
        <w:rPr>
          <w:color w:val="000000" w:themeColor="text1"/>
          <w:sz w:val="26"/>
          <w:szCs w:val="26"/>
        </w:rPr>
        <w:t xml:space="preserve">Cây ăn quả (khi nguồn nước được cải thiện, nhà máy chế biến Tanifoot đi vào hoạt động thì cây ăn quả sẽ là thế mạnh lớn của Tây Ninh; các loại trái cây chính dự kiến được trồng là xoài, chuối, cây ăn quả có múi, sầu riêng, ổi, táo…) </w:t>
      </w:r>
      <w:r>
        <w:rPr>
          <w:color w:val="000000" w:themeColor="text1"/>
          <w:sz w:val="26"/>
          <w:szCs w:val="26"/>
        </w:rPr>
        <w:sym w:font="Wingdings" w:char="F087"/>
      </w:r>
      <w:r w:rsidRPr="00450091">
        <w:rPr>
          <w:color w:val="000000" w:themeColor="text1"/>
          <w:sz w:val="26"/>
          <w:szCs w:val="26"/>
        </w:rPr>
        <w:t xml:space="preserve"> Lúa đặc sản (vùng lúa đặc sản ở các xã phía Tây sông Vàm Cỏ Đông, sẽ là nguồn nguyên liệu chính cho các nghề bánh tráng, bún, bánh canh, nấu rượu…)</w:t>
      </w:r>
      <w:r>
        <w:rPr>
          <w:color w:val="000000" w:themeColor="text1"/>
          <w:sz w:val="26"/>
          <w:szCs w:val="26"/>
        </w:rPr>
        <w:t>.</w:t>
      </w:r>
    </w:p>
    <w:p w:rsidR="00091275" w:rsidRDefault="00C25652" w:rsidP="00451347">
      <w:pPr>
        <w:tabs>
          <w:tab w:val="left" w:pos="709"/>
        </w:tabs>
        <w:spacing w:before="120"/>
        <w:jc w:val="both"/>
        <w:rPr>
          <w:color w:val="000000" w:themeColor="text1"/>
          <w:sz w:val="26"/>
          <w:szCs w:val="26"/>
        </w:rPr>
      </w:pPr>
      <w:r>
        <w:rPr>
          <w:color w:val="000000" w:themeColor="text1"/>
          <w:sz w:val="26"/>
          <w:szCs w:val="26"/>
        </w:rPr>
        <w:tab/>
      </w:r>
      <w:r w:rsidR="00E51D63">
        <w:rPr>
          <w:color w:val="000000" w:themeColor="text1"/>
          <w:sz w:val="26"/>
          <w:szCs w:val="26"/>
        </w:rPr>
        <w:t>+</w:t>
      </w:r>
      <w:r w:rsidR="005063D4">
        <w:rPr>
          <w:color w:val="000000" w:themeColor="text1"/>
          <w:sz w:val="26"/>
          <w:szCs w:val="26"/>
        </w:rPr>
        <w:t xml:space="preserve"> Ngành nghề nông thôn: </w:t>
      </w:r>
      <w:r w:rsidR="00451347" w:rsidRPr="00091275">
        <w:rPr>
          <w:color w:val="000000" w:themeColor="text1"/>
          <w:sz w:val="26"/>
          <w:szCs w:val="26"/>
        </w:rPr>
        <w:sym w:font="Wingdings" w:char="F081"/>
      </w:r>
      <w:r w:rsidR="00451347" w:rsidRPr="00450091">
        <w:rPr>
          <w:color w:val="000000" w:themeColor="text1"/>
          <w:sz w:val="26"/>
          <w:szCs w:val="26"/>
        </w:rPr>
        <w:t xml:space="preserve"> Báng tráng (Kể cả bánh tráng Trảng Bàng và bánh tráng nướng</w:t>
      </w:r>
      <w:r w:rsidR="00204E9B" w:rsidRPr="00450091">
        <w:rPr>
          <w:color w:val="000000" w:themeColor="text1"/>
          <w:sz w:val="26"/>
          <w:szCs w:val="26"/>
        </w:rPr>
        <w:t>, tập trung ở 3 huyện Trảng Bàng, Gò Dầu và Dương Minh Châu</w:t>
      </w:r>
      <w:r w:rsidR="00451347" w:rsidRPr="00450091">
        <w:rPr>
          <w:color w:val="000000" w:themeColor="text1"/>
          <w:sz w:val="26"/>
          <w:szCs w:val="26"/>
        </w:rPr>
        <w:t>)</w:t>
      </w:r>
      <w:r w:rsidR="005063D4" w:rsidRPr="005063D4">
        <w:rPr>
          <w:b/>
          <w:color w:val="000000" w:themeColor="text1"/>
          <w:sz w:val="26"/>
          <w:szCs w:val="26"/>
        </w:rPr>
        <w:t xml:space="preserve"> </w:t>
      </w:r>
      <w:r w:rsidR="005063D4" w:rsidRPr="00091275">
        <w:rPr>
          <w:color w:val="000000" w:themeColor="text1"/>
          <w:sz w:val="26"/>
          <w:szCs w:val="26"/>
        </w:rPr>
        <w:sym w:font="Wingdings" w:char="F082"/>
      </w:r>
      <w:r w:rsidR="005063D4" w:rsidRPr="00450091">
        <w:rPr>
          <w:color w:val="000000" w:themeColor="text1"/>
          <w:sz w:val="26"/>
          <w:szCs w:val="26"/>
        </w:rPr>
        <w:t xml:space="preserve"> Muối</w:t>
      </w:r>
      <w:r w:rsidR="00BB226E">
        <w:rPr>
          <w:color w:val="000000" w:themeColor="text1"/>
          <w:sz w:val="26"/>
          <w:szCs w:val="26"/>
        </w:rPr>
        <w:t xml:space="preserve"> tôm và muối</w:t>
      </w:r>
      <w:r w:rsidR="005063D4" w:rsidRPr="00450091">
        <w:rPr>
          <w:color w:val="000000" w:themeColor="text1"/>
          <w:sz w:val="26"/>
          <w:szCs w:val="26"/>
        </w:rPr>
        <w:t xml:space="preserve"> ớt (tập trung ở các xã ven sông Vàm Cỏ thuộc các huyện Gò Dầu, Hòa Thành) </w:t>
      </w:r>
      <w:r w:rsidR="005063D4" w:rsidRPr="00091275">
        <w:rPr>
          <w:color w:val="000000" w:themeColor="text1"/>
          <w:sz w:val="26"/>
          <w:szCs w:val="26"/>
        </w:rPr>
        <w:sym w:font="Wingdings" w:char="F083"/>
      </w:r>
      <w:r w:rsidR="005063D4" w:rsidRPr="00450091">
        <w:rPr>
          <w:color w:val="000000" w:themeColor="text1"/>
          <w:sz w:val="26"/>
          <w:szCs w:val="26"/>
        </w:rPr>
        <w:t xml:space="preserve"> Gây trồng và kinh doanh sinh vật cảnh (tập trung ở các xã phường ven núi Bà Đen thành phố Tây Ninh; ven khu kinh tế cửa khẩu Mộc Bài; khu du lịch Trung ương Cục huyện Tân Biên và các xã An Hòa, An Tịnh, thị trấn huyện Trảng Bàng </w:t>
      </w:r>
      <w:r w:rsidR="005063D4" w:rsidRPr="00091275">
        <w:rPr>
          <w:color w:val="000000" w:themeColor="text1"/>
          <w:sz w:val="26"/>
          <w:szCs w:val="26"/>
        </w:rPr>
        <w:sym w:font="Wingdings" w:char="F084"/>
      </w:r>
      <w:r w:rsidR="005063D4" w:rsidRPr="00450091">
        <w:rPr>
          <w:color w:val="000000" w:themeColor="text1"/>
          <w:sz w:val="26"/>
          <w:szCs w:val="26"/>
        </w:rPr>
        <w:t xml:space="preserve"> Chế biến khoai mì (phân bố ở 4 huyện Tân Biên, Tân Châu, Dương Minh Châu và Hòa Thành)</w:t>
      </w:r>
      <w:r w:rsidR="005063D4">
        <w:rPr>
          <w:color w:val="000000" w:themeColor="text1"/>
          <w:sz w:val="26"/>
          <w:szCs w:val="26"/>
        </w:rPr>
        <w:t>.</w:t>
      </w:r>
      <w:r w:rsidR="007F181D" w:rsidRPr="00091275">
        <w:rPr>
          <w:color w:val="000000" w:themeColor="text1"/>
          <w:sz w:val="26"/>
          <w:szCs w:val="26"/>
        </w:rPr>
        <w:sym w:font="Wingdings" w:char="F085"/>
      </w:r>
      <w:r w:rsidR="007F181D">
        <w:rPr>
          <w:color w:val="000000" w:themeColor="text1"/>
          <w:sz w:val="26"/>
          <w:szCs w:val="26"/>
        </w:rPr>
        <w:t xml:space="preserve"> Các hoạt động dịch vụ (tập trung ở thành phố Tây Ninh, các thị trấn và các khu du lịch trên địa bàn tỉnh)</w:t>
      </w:r>
      <w:r w:rsidR="005063D4">
        <w:rPr>
          <w:color w:val="000000" w:themeColor="text1"/>
          <w:sz w:val="26"/>
          <w:szCs w:val="26"/>
        </w:rPr>
        <w:t xml:space="preserve"> </w:t>
      </w:r>
      <w:r w:rsidR="00091275">
        <w:rPr>
          <w:color w:val="000000" w:themeColor="text1"/>
          <w:sz w:val="26"/>
          <w:szCs w:val="26"/>
        </w:rPr>
        <w:sym w:font="Wingdings" w:char="F086"/>
      </w:r>
      <w:r w:rsidR="007271E4" w:rsidRPr="00450091">
        <w:rPr>
          <w:color w:val="000000" w:themeColor="text1"/>
          <w:sz w:val="26"/>
          <w:szCs w:val="26"/>
        </w:rPr>
        <w:t xml:space="preserve"> Mây tre đan (là một nghề truyền thống nhưng khả năng </w:t>
      </w:r>
      <w:r w:rsidR="000F275D">
        <w:rPr>
          <w:color w:val="000000" w:themeColor="text1"/>
          <w:sz w:val="26"/>
          <w:szCs w:val="26"/>
        </w:rPr>
        <w:t>mở rộng thị trường không lớn; t</w:t>
      </w:r>
      <w:r w:rsidR="007271E4" w:rsidRPr="00450091">
        <w:rPr>
          <w:color w:val="000000" w:themeColor="text1"/>
          <w:sz w:val="26"/>
          <w:szCs w:val="26"/>
        </w:rPr>
        <w:t xml:space="preserve">uy nhiên, nếu được đầu tư đúng mức sẽ là cơ hội không nhỏ để chuyển dịch cơ cấu kinh tế nông thôn) </w:t>
      </w:r>
      <w:r w:rsidR="00E51D63">
        <w:rPr>
          <w:color w:val="000000" w:themeColor="text1"/>
          <w:sz w:val="26"/>
          <w:szCs w:val="26"/>
        </w:rPr>
        <w:sym w:font="Wingdings" w:char="F087"/>
      </w:r>
      <w:r w:rsidR="007271E4" w:rsidRPr="00450091">
        <w:rPr>
          <w:color w:val="000000" w:themeColor="text1"/>
          <w:sz w:val="26"/>
          <w:szCs w:val="26"/>
        </w:rPr>
        <w:t xml:space="preserve"> Mộc gia dụng (là một nghề truyền thống ở các huyện </w:t>
      </w:r>
      <w:r w:rsidR="000F275D">
        <w:rPr>
          <w:color w:val="000000" w:themeColor="text1"/>
          <w:sz w:val="26"/>
          <w:szCs w:val="26"/>
        </w:rPr>
        <w:t>Trảng Bàng, Gò Dầu và thành phố</w:t>
      </w:r>
      <w:r w:rsidR="007271E4" w:rsidRPr="00450091">
        <w:rPr>
          <w:color w:val="000000" w:themeColor="text1"/>
          <w:sz w:val="26"/>
          <w:szCs w:val="26"/>
        </w:rPr>
        <w:t xml:space="preserve"> Tây Ninh) </w:t>
      </w:r>
      <w:r w:rsidR="00E51D63">
        <w:rPr>
          <w:color w:val="000000" w:themeColor="text1"/>
          <w:sz w:val="26"/>
          <w:szCs w:val="26"/>
        </w:rPr>
        <w:sym w:font="Wingdings" w:char="F088"/>
      </w:r>
      <w:r w:rsidR="007271E4" w:rsidRPr="00450091">
        <w:rPr>
          <w:color w:val="000000" w:themeColor="text1"/>
          <w:sz w:val="26"/>
          <w:szCs w:val="26"/>
        </w:rPr>
        <w:t xml:space="preserve"> Nghề làm nhang (đây cũng là một nghề truyền thống của Hòa Thành; tuy nhiên sức cạnh tranh trên thị trường không lớn) </w:t>
      </w:r>
      <w:r w:rsidR="00E51D63">
        <w:rPr>
          <w:color w:val="000000" w:themeColor="text1"/>
          <w:sz w:val="26"/>
          <w:szCs w:val="26"/>
        </w:rPr>
        <w:sym w:font="Wingdings" w:char="F089"/>
      </w:r>
      <w:r w:rsidR="007271E4" w:rsidRPr="00450091">
        <w:rPr>
          <w:color w:val="000000" w:themeColor="text1"/>
          <w:sz w:val="26"/>
          <w:szCs w:val="26"/>
        </w:rPr>
        <w:t xml:space="preserve"> Nghề làm </w:t>
      </w:r>
      <w:r w:rsidR="000655B0">
        <w:rPr>
          <w:color w:val="000000" w:themeColor="text1"/>
          <w:sz w:val="26"/>
          <w:szCs w:val="26"/>
        </w:rPr>
        <w:t>tàu</w:t>
      </w:r>
      <w:r w:rsidR="007271E4" w:rsidRPr="00450091">
        <w:rPr>
          <w:color w:val="000000" w:themeColor="text1"/>
          <w:sz w:val="26"/>
          <w:szCs w:val="26"/>
        </w:rPr>
        <w:t xml:space="preserve"> hũ ky (cũng là một nghề truyền thống gắn liền với phong tục ăn chay của đạo Cao Đài; hơn nữa khả năng mở rộng thị trường đến </w:t>
      </w:r>
      <w:r w:rsidR="007271E4" w:rsidRPr="00450091">
        <w:rPr>
          <w:color w:val="000000" w:themeColor="text1"/>
          <w:sz w:val="26"/>
          <w:szCs w:val="26"/>
        </w:rPr>
        <w:lastRenderedPageBreak/>
        <w:t xml:space="preserve">thành phố Hồ Chí Minh và các tỉnh Đông Nam </w:t>
      </w:r>
      <w:r w:rsidR="000F275D">
        <w:rPr>
          <w:color w:val="000000" w:themeColor="text1"/>
          <w:sz w:val="26"/>
          <w:szCs w:val="26"/>
        </w:rPr>
        <w:t>B</w:t>
      </w:r>
      <w:r w:rsidR="007271E4" w:rsidRPr="00450091">
        <w:rPr>
          <w:color w:val="000000" w:themeColor="text1"/>
          <w:sz w:val="26"/>
          <w:szCs w:val="26"/>
        </w:rPr>
        <w:t xml:space="preserve">ộ là không nhỏ) </w:t>
      </w:r>
      <w:r w:rsidR="00E51D63">
        <w:rPr>
          <w:color w:val="000000" w:themeColor="text1"/>
          <w:sz w:val="26"/>
          <w:szCs w:val="26"/>
        </w:rPr>
        <w:sym w:font="Wingdings" w:char="F08A"/>
      </w:r>
      <w:r w:rsidR="007271E4" w:rsidRPr="00450091">
        <w:rPr>
          <w:color w:val="000000" w:themeColor="text1"/>
          <w:sz w:val="26"/>
          <w:szCs w:val="26"/>
        </w:rPr>
        <w:t xml:space="preserve"> Nghề làm bún, bánh canh, hủ tiếu (đây là một nghề truyền thống và đang được mở rộng thị trường đến thành phố Hồ Chí Minh và các tỉnh Đ</w:t>
      </w:r>
      <w:r w:rsidR="005063D4">
        <w:rPr>
          <w:color w:val="000000" w:themeColor="text1"/>
          <w:sz w:val="26"/>
          <w:szCs w:val="26"/>
        </w:rPr>
        <w:t>NB</w:t>
      </w:r>
      <w:r w:rsidR="007271E4" w:rsidRPr="00450091">
        <w:rPr>
          <w:color w:val="000000" w:themeColor="text1"/>
          <w:sz w:val="26"/>
          <w:szCs w:val="26"/>
        </w:rPr>
        <w:t>)</w:t>
      </w:r>
      <w:r w:rsidR="00BA6A13">
        <w:rPr>
          <w:color w:val="000000" w:themeColor="text1"/>
          <w:sz w:val="26"/>
          <w:szCs w:val="26"/>
        </w:rPr>
        <w:t>.</w:t>
      </w:r>
    </w:p>
    <w:p w:rsidR="00E51D63" w:rsidRPr="005D63A0" w:rsidRDefault="00E51D63" w:rsidP="00E51D63">
      <w:pPr>
        <w:tabs>
          <w:tab w:val="left" w:pos="709"/>
        </w:tabs>
        <w:spacing w:before="120"/>
        <w:ind w:firstLine="709"/>
        <w:jc w:val="both"/>
        <w:rPr>
          <w:color w:val="FF0000"/>
          <w:sz w:val="26"/>
          <w:szCs w:val="26"/>
        </w:rPr>
      </w:pPr>
      <w:r w:rsidRPr="005D63A0">
        <w:rPr>
          <w:color w:val="FF0000"/>
          <w:sz w:val="26"/>
          <w:szCs w:val="26"/>
        </w:rPr>
        <w:t>- Đề xuất sản phẩm OCOP cấp tỉnh:</w:t>
      </w:r>
    </w:p>
    <w:p w:rsidR="00E51D63" w:rsidRDefault="00E51D63" w:rsidP="00E51D63">
      <w:pPr>
        <w:tabs>
          <w:tab w:val="left" w:pos="709"/>
        </w:tabs>
        <w:spacing w:before="120"/>
        <w:ind w:firstLine="709"/>
        <w:jc w:val="both"/>
        <w:rPr>
          <w:color w:val="000000" w:themeColor="text1"/>
          <w:sz w:val="26"/>
          <w:szCs w:val="26"/>
        </w:rPr>
      </w:pPr>
      <w:r>
        <w:rPr>
          <w:color w:val="000000" w:themeColor="text1"/>
          <w:sz w:val="26"/>
          <w:szCs w:val="26"/>
        </w:rPr>
        <w:t xml:space="preserve">+ Nhóm thực phẩm, đồ uống: </w:t>
      </w:r>
      <w:r w:rsidRPr="00450091">
        <w:rPr>
          <w:color w:val="000000" w:themeColor="text1"/>
          <w:sz w:val="26"/>
          <w:szCs w:val="26"/>
        </w:rPr>
        <w:sym w:font="Wingdings" w:char="F081"/>
      </w:r>
      <w:r>
        <w:rPr>
          <w:color w:val="000000" w:themeColor="text1"/>
          <w:sz w:val="26"/>
          <w:szCs w:val="26"/>
        </w:rPr>
        <w:t xml:space="preserve"> Mãng cầu núi Bà Đen </w:t>
      </w:r>
      <w:r>
        <w:rPr>
          <w:color w:val="000000" w:themeColor="text1"/>
          <w:sz w:val="26"/>
          <w:szCs w:val="26"/>
        </w:rPr>
        <w:sym w:font="Wingdings" w:char="F082"/>
      </w:r>
      <w:r>
        <w:rPr>
          <w:color w:val="000000" w:themeColor="text1"/>
          <w:sz w:val="26"/>
          <w:szCs w:val="26"/>
        </w:rPr>
        <w:t xml:space="preserve"> Bánh canh Trảng Bàng </w:t>
      </w:r>
      <w:r>
        <w:rPr>
          <w:color w:val="000000" w:themeColor="text1"/>
          <w:sz w:val="26"/>
          <w:szCs w:val="26"/>
        </w:rPr>
        <w:sym w:font="Wingdings" w:char="F083"/>
      </w:r>
      <w:r>
        <w:rPr>
          <w:color w:val="000000" w:themeColor="text1"/>
          <w:sz w:val="26"/>
          <w:szCs w:val="26"/>
        </w:rPr>
        <w:t xml:space="preserve"> Bánh tráng phơi sương </w:t>
      </w:r>
      <w:r>
        <w:rPr>
          <w:color w:val="000000" w:themeColor="text1"/>
          <w:sz w:val="26"/>
          <w:szCs w:val="26"/>
        </w:rPr>
        <w:sym w:font="Wingdings" w:char="F084"/>
      </w:r>
      <w:r>
        <w:rPr>
          <w:color w:val="000000" w:themeColor="text1"/>
          <w:sz w:val="26"/>
          <w:szCs w:val="26"/>
        </w:rPr>
        <w:t xml:space="preserve"> Bánh tráng Tây Ninh (Trảng Bàng, Dương Minh Châu, Gò Dầu) </w:t>
      </w:r>
      <w:r>
        <w:rPr>
          <w:color w:val="000000" w:themeColor="text1"/>
          <w:sz w:val="26"/>
          <w:szCs w:val="26"/>
        </w:rPr>
        <w:sym w:font="Wingdings" w:char="F085"/>
      </w:r>
      <w:r>
        <w:rPr>
          <w:color w:val="000000" w:themeColor="text1"/>
          <w:sz w:val="26"/>
          <w:szCs w:val="26"/>
        </w:rPr>
        <w:t xml:space="preserve"> Muối ớt Tây Ninh (Gò Dầu, Hòa Thành, Trảng Bàng) </w:t>
      </w:r>
      <w:r>
        <w:rPr>
          <w:color w:val="000000" w:themeColor="text1"/>
          <w:sz w:val="26"/>
          <w:szCs w:val="26"/>
        </w:rPr>
        <w:sym w:font="Wingdings" w:char="F086"/>
      </w:r>
      <w:r>
        <w:rPr>
          <w:color w:val="000000" w:themeColor="text1"/>
          <w:sz w:val="26"/>
          <w:szCs w:val="26"/>
        </w:rPr>
        <w:t xml:space="preserve"> Muối tôm Gò Dầu </w:t>
      </w:r>
      <w:r>
        <w:rPr>
          <w:color w:val="000000" w:themeColor="text1"/>
          <w:sz w:val="26"/>
          <w:szCs w:val="26"/>
        </w:rPr>
        <w:sym w:font="Wingdings" w:char="F087"/>
      </w:r>
      <w:r>
        <w:rPr>
          <w:color w:val="000000" w:themeColor="text1"/>
          <w:sz w:val="26"/>
          <w:szCs w:val="26"/>
        </w:rPr>
        <w:t xml:space="preserve"> Bò tơ vàng Tây Ninh </w:t>
      </w:r>
      <w:r>
        <w:rPr>
          <w:color w:val="000000" w:themeColor="text1"/>
          <w:sz w:val="26"/>
          <w:szCs w:val="26"/>
        </w:rPr>
        <w:sym w:font="Wingdings" w:char="F088"/>
      </w:r>
      <w:r>
        <w:rPr>
          <w:color w:val="000000" w:themeColor="text1"/>
          <w:sz w:val="26"/>
          <w:szCs w:val="26"/>
        </w:rPr>
        <w:t xml:space="preserve"> </w:t>
      </w:r>
      <w:r w:rsidR="00FF1323">
        <w:rPr>
          <w:color w:val="000000" w:themeColor="text1"/>
          <w:sz w:val="26"/>
          <w:szCs w:val="26"/>
        </w:rPr>
        <w:t xml:space="preserve">Rau thực phẩm (Dương Minh Châu) </w:t>
      </w:r>
      <w:r w:rsidR="00FF1323">
        <w:rPr>
          <w:color w:val="000000" w:themeColor="text1"/>
          <w:sz w:val="26"/>
          <w:szCs w:val="26"/>
        </w:rPr>
        <w:sym w:font="Wingdings" w:char="F089"/>
      </w:r>
      <w:r w:rsidR="00FF1323">
        <w:rPr>
          <w:color w:val="000000" w:themeColor="text1"/>
          <w:sz w:val="26"/>
          <w:szCs w:val="26"/>
        </w:rPr>
        <w:t xml:space="preserve"> </w:t>
      </w:r>
      <w:r>
        <w:rPr>
          <w:color w:val="000000" w:themeColor="text1"/>
          <w:sz w:val="26"/>
          <w:szCs w:val="26"/>
        </w:rPr>
        <w:t xml:space="preserve">Tinh bột mì thực phẩm </w:t>
      </w:r>
      <w:r w:rsidR="00FF1323">
        <w:rPr>
          <w:color w:val="000000" w:themeColor="text1"/>
          <w:sz w:val="26"/>
          <w:szCs w:val="26"/>
        </w:rPr>
        <w:sym w:font="Wingdings" w:char="F08A"/>
      </w:r>
      <w:r>
        <w:rPr>
          <w:color w:val="000000" w:themeColor="text1"/>
          <w:sz w:val="26"/>
          <w:szCs w:val="26"/>
        </w:rPr>
        <w:t xml:space="preserve"> Đường Organic</w:t>
      </w:r>
      <w:r w:rsidR="00FF1323">
        <w:rPr>
          <w:color w:val="000000" w:themeColor="text1"/>
          <w:sz w:val="26"/>
          <w:szCs w:val="26"/>
        </w:rPr>
        <w:t xml:space="preserve"> (11) </w:t>
      </w:r>
      <w:r>
        <w:rPr>
          <w:color w:val="000000" w:themeColor="text1"/>
          <w:sz w:val="26"/>
          <w:szCs w:val="26"/>
        </w:rPr>
        <w:t>Cá đồng Tây Ninh</w:t>
      </w:r>
      <w:r w:rsidR="00670D36">
        <w:rPr>
          <w:color w:val="000000" w:themeColor="text1"/>
          <w:sz w:val="26"/>
          <w:szCs w:val="26"/>
        </w:rPr>
        <w:t xml:space="preserve"> (1</w:t>
      </w:r>
      <w:r w:rsidR="00FF1323">
        <w:rPr>
          <w:color w:val="000000" w:themeColor="text1"/>
          <w:sz w:val="26"/>
          <w:szCs w:val="26"/>
        </w:rPr>
        <w:t>2</w:t>
      </w:r>
      <w:r w:rsidR="00670D36">
        <w:rPr>
          <w:color w:val="000000" w:themeColor="text1"/>
          <w:sz w:val="26"/>
          <w:szCs w:val="26"/>
        </w:rPr>
        <w:t>) Tàu hũ ky Hòa Thành (1</w:t>
      </w:r>
      <w:r w:rsidR="00FF1323">
        <w:rPr>
          <w:color w:val="000000" w:themeColor="text1"/>
          <w:sz w:val="26"/>
          <w:szCs w:val="26"/>
        </w:rPr>
        <w:t>3</w:t>
      </w:r>
      <w:r w:rsidR="00670D36">
        <w:rPr>
          <w:color w:val="000000" w:themeColor="text1"/>
          <w:sz w:val="26"/>
          <w:szCs w:val="26"/>
        </w:rPr>
        <w:t xml:space="preserve">) Đậu phộng </w:t>
      </w:r>
      <w:r w:rsidR="00FF1323">
        <w:rPr>
          <w:color w:val="000000" w:themeColor="text1"/>
          <w:sz w:val="26"/>
          <w:szCs w:val="26"/>
        </w:rPr>
        <w:t>Gò Dầu</w:t>
      </w:r>
      <w:r w:rsidR="00BA6A13">
        <w:rPr>
          <w:color w:val="000000" w:themeColor="text1"/>
          <w:sz w:val="26"/>
          <w:szCs w:val="26"/>
        </w:rPr>
        <w:t>.</w:t>
      </w:r>
    </w:p>
    <w:p w:rsidR="00E51D63" w:rsidRDefault="00E51D63" w:rsidP="00E51D63">
      <w:pPr>
        <w:tabs>
          <w:tab w:val="left" w:pos="709"/>
        </w:tabs>
        <w:spacing w:before="120"/>
        <w:ind w:firstLine="709"/>
        <w:jc w:val="both"/>
        <w:rPr>
          <w:color w:val="000000" w:themeColor="text1"/>
          <w:sz w:val="26"/>
          <w:szCs w:val="26"/>
        </w:rPr>
      </w:pPr>
      <w:r>
        <w:rPr>
          <w:color w:val="000000" w:themeColor="text1"/>
          <w:sz w:val="26"/>
          <w:szCs w:val="26"/>
        </w:rPr>
        <w:t xml:space="preserve">+ Nhóm nội thất, VLXD: </w:t>
      </w:r>
      <w:r>
        <w:rPr>
          <w:color w:val="000000" w:themeColor="text1"/>
          <w:sz w:val="26"/>
          <w:szCs w:val="26"/>
        </w:rPr>
        <w:sym w:font="Wingdings" w:char="F081"/>
      </w:r>
      <w:r>
        <w:rPr>
          <w:color w:val="000000" w:themeColor="text1"/>
          <w:sz w:val="26"/>
          <w:szCs w:val="26"/>
        </w:rPr>
        <w:t xml:space="preserve"> Mộc gia dụng</w:t>
      </w:r>
      <w:r w:rsidR="00670D36">
        <w:rPr>
          <w:color w:val="000000" w:themeColor="text1"/>
          <w:sz w:val="26"/>
          <w:szCs w:val="26"/>
        </w:rPr>
        <w:t xml:space="preserve"> Tây Ninh (Hòa Thành, TP. Tây Ninh)</w:t>
      </w:r>
      <w:r>
        <w:rPr>
          <w:color w:val="000000" w:themeColor="text1"/>
          <w:sz w:val="26"/>
          <w:szCs w:val="26"/>
        </w:rPr>
        <w:t xml:space="preserve"> </w:t>
      </w:r>
      <w:r>
        <w:rPr>
          <w:color w:val="000000" w:themeColor="text1"/>
          <w:sz w:val="26"/>
          <w:szCs w:val="26"/>
        </w:rPr>
        <w:sym w:font="Wingdings" w:char="F082"/>
      </w:r>
      <w:r>
        <w:rPr>
          <w:color w:val="000000" w:themeColor="text1"/>
          <w:sz w:val="26"/>
          <w:szCs w:val="26"/>
        </w:rPr>
        <w:t xml:space="preserve"> Sản phẩm mây tre đan</w:t>
      </w:r>
      <w:r w:rsidR="00670D36">
        <w:rPr>
          <w:color w:val="000000" w:themeColor="text1"/>
          <w:sz w:val="26"/>
          <w:szCs w:val="26"/>
        </w:rPr>
        <w:t xml:space="preserve"> (Hòa Thành, Trảng Bàng)</w:t>
      </w:r>
      <w:r w:rsidR="00BA6A13">
        <w:rPr>
          <w:color w:val="000000" w:themeColor="text1"/>
          <w:sz w:val="26"/>
          <w:szCs w:val="26"/>
        </w:rPr>
        <w:t>.</w:t>
      </w:r>
      <w:r>
        <w:rPr>
          <w:color w:val="000000" w:themeColor="text1"/>
          <w:sz w:val="26"/>
          <w:szCs w:val="26"/>
        </w:rPr>
        <w:t xml:space="preserve"> </w:t>
      </w:r>
    </w:p>
    <w:p w:rsidR="00E51D63" w:rsidRPr="008F6DDB" w:rsidRDefault="00E51D63" w:rsidP="00E51D63">
      <w:pPr>
        <w:tabs>
          <w:tab w:val="left" w:pos="709"/>
        </w:tabs>
        <w:spacing w:before="120"/>
        <w:jc w:val="both"/>
        <w:rPr>
          <w:color w:val="FF0000"/>
          <w:sz w:val="26"/>
          <w:szCs w:val="26"/>
        </w:rPr>
      </w:pPr>
      <w:r>
        <w:rPr>
          <w:color w:val="000000" w:themeColor="text1"/>
          <w:sz w:val="26"/>
          <w:szCs w:val="26"/>
        </w:rPr>
        <w:tab/>
        <w:t xml:space="preserve">+ Nhóm vải, may mặc: </w:t>
      </w:r>
      <w:r>
        <w:rPr>
          <w:color w:val="000000" w:themeColor="text1"/>
          <w:sz w:val="26"/>
          <w:szCs w:val="26"/>
        </w:rPr>
        <w:sym w:font="Wingdings" w:char="F081"/>
      </w:r>
      <w:r>
        <w:rPr>
          <w:color w:val="000000" w:themeColor="text1"/>
          <w:sz w:val="26"/>
          <w:szCs w:val="26"/>
        </w:rPr>
        <w:t xml:space="preserve"> </w:t>
      </w:r>
      <w:r w:rsidRPr="008F6DDB">
        <w:rPr>
          <w:color w:val="FF0000"/>
          <w:sz w:val="26"/>
          <w:szCs w:val="26"/>
        </w:rPr>
        <w:t>Quần áo may sẵn.</w:t>
      </w:r>
    </w:p>
    <w:p w:rsidR="00E51D63" w:rsidRDefault="00E51D63" w:rsidP="00E51D63">
      <w:pPr>
        <w:tabs>
          <w:tab w:val="left" w:pos="709"/>
        </w:tabs>
        <w:spacing w:before="120"/>
        <w:jc w:val="both"/>
        <w:rPr>
          <w:color w:val="000000" w:themeColor="text1"/>
          <w:sz w:val="26"/>
          <w:szCs w:val="26"/>
        </w:rPr>
      </w:pPr>
      <w:r>
        <w:rPr>
          <w:color w:val="000000" w:themeColor="text1"/>
          <w:sz w:val="26"/>
          <w:szCs w:val="26"/>
        </w:rPr>
        <w:tab/>
        <w:t xml:space="preserve">+ Nhóm hàng lưu niệm: </w:t>
      </w:r>
      <w:r>
        <w:rPr>
          <w:color w:val="000000" w:themeColor="text1"/>
          <w:sz w:val="26"/>
          <w:szCs w:val="26"/>
        </w:rPr>
        <w:sym w:font="Wingdings" w:char="F081"/>
      </w:r>
      <w:r>
        <w:rPr>
          <w:color w:val="000000" w:themeColor="text1"/>
          <w:sz w:val="26"/>
          <w:szCs w:val="26"/>
        </w:rPr>
        <w:t xml:space="preserve"> Nón lá </w:t>
      </w:r>
      <w:r>
        <w:rPr>
          <w:color w:val="000000" w:themeColor="text1"/>
          <w:sz w:val="26"/>
          <w:szCs w:val="26"/>
        </w:rPr>
        <w:sym w:font="Wingdings" w:char="F082"/>
      </w:r>
      <w:r>
        <w:rPr>
          <w:color w:val="000000" w:themeColor="text1"/>
          <w:sz w:val="26"/>
          <w:szCs w:val="26"/>
        </w:rPr>
        <w:t xml:space="preserve"> Hàng thủ công, mỹ nghệ (đan lát)</w:t>
      </w:r>
      <w:r w:rsidR="00173C84">
        <w:rPr>
          <w:color w:val="000000" w:themeColor="text1"/>
          <w:sz w:val="26"/>
          <w:szCs w:val="26"/>
        </w:rPr>
        <w:t>.</w:t>
      </w:r>
    </w:p>
    <w:p w:rsidR="00E51D63" w:rsidRDefault="00E51D63" w:rsidP="00E51D63">
      <w:pPr>
        <w:tabs>
          <w:tab w:val="left" w:pos="709"/>
        </w:tabs>
        <w:spacing w:before="120"/>
        <w:jc w:val="both"/>
        <w:rPr>
          <w:color w:val="000000" w:themeColor="text1"/>
          <w:sz w:val="26"/>
          <w:szCs w:val="26"/>
        </w:rPr>
      </w:pPr>
      <w:r>
        <w:rPr>
          <w:color w:val="000000" w:themeColor="text1"/>
          <w:sz w:val="26"/>
          <w:szCs w:val="26"/>
        </w:rPr>
        <w:tab/>
        <w:t xml:space="preserve">+ Nhóm trang trí, dịch vụ nông thôn: </w:t>
      </w:r>
      <w:r>
        <w:rPr>
          <w:color w:val="000000" w:themeColor="text1"/>
          <w:sz w:val="26"/>
          <w:szCs w:val="26"/>
        </w:rPr>
        <w:sym w:font="Wingdings" w:char="F081"/>
      </w:r>
      <w:r>
        <w:rPr>
          <w:color w:val="000000" w:themeColor="text1"/>
          <w:sz w:val="26"/>
          <w:szCs w:val="26"/>
        </w:rPr>
        <w:t xml:space="preserve"> Dịch vụ du lịch </w:t>
      </w:r>
      <w:r>
        <w:rPr>
          <w:color w:val="000000" w:themeColor="text1"/>
          <w:sz w:val="26"/>
          <w:szCs w:val="26"/>
        </w:rPr>
        <w:sym w:font="Wingdings" w:char="F082"/>
      </w:r>
      <w:r>
        <w:rPr>
          <w:color w:val="000000" w:themeColor="text1"/>
          <w:sz w:val="26"/>
          <w:szCs w:val="26"/>
        </w:rPr>
        <w:t xml:space="preserve"> Hoa lan </w:t>
      </w:r>
      <w:r w:rsidR="00670D36">
        <w:rPr>
          <w:color w:val="000000" w:themeColor="text1"/>
          <w:sz w:val="26"/>
          <w:szCs w:val="26"/>
        </w:rPr>
        <w:sym w:font="Wingdings" w:char="F083"/>
      </w:r>
      <w:r>
        <w:rPr>
          <w:color w:val="000000" w:themeColor="text1"/>
          <w:sz w:val="26"/>
          <w:szCs w:val="26"/>
        </w:rPr>
        <w:t xml:space="preserve"> Cây cảnh</w:t>
      </w:r>
      <w:r w:rsidR="00670D36">
        <w:rPr>
          <w:color w:val="000000" w:themeColor="text1"/>
          <w:sz w:val="26"/>
          <w:szCs w:val="26"/>
        </w:rPr>
        <w:t xml:space="preserve"> </w:t>
      </w:r>
      <w:r w:rsidR="00670D36">
        <w:rPr>
          <w:color w:val="000000" w:themeColor="text1"/>
          <w:sz w:val="26"/>
          <w:szCs w:val="26"/>
        </w:rPr>
        <w:sym w:font="Wingdings" w:char="F084"/>
      </w:r>
      <w:r w:rsidR="00670D36">
        <w:rPr>
          <w:color w:val="000000" w:themeColor="text1"/>
          <w:sz w:val="26"/>
          <w:szCs w:val="26"/>
        </w:rPr>
        <w:t xml:space="preserve"> Dịch vụ nông thôn.</w:t>
      </w:r>
    </w:p>
    <w:p w:rsidR="00670D36" w:rsidRDefault="00670D36" w:rsidP="00E51D63">
      <w:pPr>
        <w:tabs>
          <w:tab w:val="left" w:pos="709"/>
        </w:tabs>
        <w:spacing w:before="120"/>
        <w:jc w:val="both"/>
        <w:rPr>
          <w:color w:val="000000" w:themeColor="text1"/>
          <w:sz w:val="26"/>
          <w:szCs w:val="26"/>
        </w:rPr>
      </w:pPr>
      <w:r>
        <w:rPr>
          <w:color w:val="000000" w:themeColor="text1"/>
          <w:sz w:val="26"/>
          <w:szCs w:val="26"/>
        </w:rPr>
        <w:tab/>
        <w:t xml:space="preserve">+ Nhóm sản phẩm khác: </w:t>
      </w:r>
      <w:r w:rsidRPr="00035636">
        <w:rPr>
          <w:color w:val="FF0000"/>
          <w:sz w:val="26"/>
          <w:szCs w:val="26"/>
        </w:rPr>
        <w:sym w:font="Wingdings" w:char="F081"/>
      </w:r>
      <w:r w:rsidRPr="00035636">
        <w:rPr>
          <w:color w:val="FF0000"/>
          <w:sz w:val="26"/>
          <w:szCs w:val="26"/>
        </w:rPr>
        <w:t xml:space="preserve"> </w:t>
      </w:r>
      <w:r w:rsidR="00FF1323" w:rsidRPr="00035636">
        <w:rPr>
          <w:color w:val="FF0000"/>
          <w:sz w:val="26"/>
          <w:szCs w:val="26"/>
        </w:rPr>
        <w:t xml:space="preserve">Khoai mì </w:t>
      </w:r>
      <w:r w:rsidR="00FF1323" w:rsidRPr="00035636">
        <w:rPr>
          <w:color w:val="FF0000"/>
          <w:sz w:val="26"/>
          <w:szCs w:val="26"/>
        </w:rPr>
        <w:sym w:font="Wingdings" w:char="F082"/>
      </w:r>
      <w:r w:rsidR="00FF1323" w:rsidRPr="00035636">
        <w:rPr>
          <w:color w:val="FF0000"/>
          <w:sz w:val="26"/>
          <w:szCs w:val="26"/>
        </w:rPr>
        <w:t xml:space="preserve"> Mía</w:t>
      </w:r>
      <w:r w:rsidR="00FF1323">
        <w:rPr>
          <w:color w:val="000000" w:themeColor="text1"/>
          <w:sz w:val="26"/>
          <w:szCs w:val="26"/>
        </w:rPr>
        <w:t xml:space="preserve"> </w:t>
      </w:r>
      <w:r w:rsidR="00FF1323">
        <w:rPr>
          <w:color w:val="000000" w:themeColor="text1"/>
          <w:sz w:val="26"/>
          <w:szCs w:val="26"/>
        </w:rPr>
        <w:sym w:font="Wingdings" w:char="F083"/>
      </w:r>
      <w:r w:rsidR="00FF1323">
        <w:rPr>
          <w:color w:val="000000" w:themeColor="text1"/>
          <w:sz w:val="26"/>
          <w:szCs w:val="26"/>
        </w:rPr>
        <w:t xml:space="preserve"> </w:t>
      </w:r>
      <w:r>
        <w:rPr>
          <w:color w:val="000000" w:themeColor="text1"/>
          <w:sz w:val="26"/>
          <w:szCs w:val="26"/>
        </w:rPr>
        <w:t xml:space="preserve">Bột khoai mì </w:t>
      </w:r>
      <w:r w:rsidR="00FF1323">
        <w:rPr>
          <w:color w:val="000000" w:themeColor="text1"/>
          <w:sz w:val="26"/>
          <w:szCs w:val="26"/>
        </w:rPr>
        <w:sym w:font="Wingdings" w:char="F084"/>
      </w:r>
      <w:r>
        <w:rPr>
          <w:color w:val="000000" w:themeColor="text1"/>
          <w:sz w:val="26"/>
          <w:szCs w:val="26"/>
        </w:rPr>
        <w:t xml:space="preserve"> Thuốc lá</w:t>
      </w:r>
      <w:r w:rsidR="00173C84">
        <w:rPr>
          <w:color w:val="000000" w:themeColor="text1"/>
          <w:sz w:val="26"/>
          <w:szCs w:val="26"/>
        </w:rPr>
        <w:t>.</w:t>
      </w:r>
      <w:r>
        <w:rPr>
          <w:color w:val="000000" w:themeColor="text1"/>
          <w:sz w:val="26"/>
          <w:szCs w:val="26"/>
        </w:rPr>
        <w:t xml:space="preserve"> </w:t>
      </w:r>
    </w:p>
    <w:p w:rsidR="000655B0" w:rsidRDefault="000655B0" w:rsidP="00451347">
      <w:pPr>
        <w:tabs>
          <w:tab w:val="left" w:pos="709"/>
        </w:tabs>
        <w:spacing w:before="120"/>
        <w:jc w:val="both"/>
        <w:rPr>
          <w:color w:val="000000" w:themeColor="text1"/>
          <w:sz w:val="26"/>
          <w:szCs w:val="26"/>
        </w:rPr>
      </w:pPr>
      <w:r>
        <w:rPr>
          <w:color w:val="000000" w:themeColor="text1"/>
          <w:sz w:val="26"/>
          <w:szCs w:val="26"/>
        </w:rPr>
        <w:tab/>
        <w:t xml:space="preserve">Tóm lại, trên đây là giới thiệu về nội dung, phương pháp xác định </w:t>
      </w:r>
      <w:r w:rsidR="00FF1323">
        <w:rPr>
          <w:color w:val="000000" w:themeColor="text1"/>
          <w:sz w:val="26"/>
          <w:szCs w:val="26"/>
        </w:rPr>
        <w:t>ngành hàng</w:t>
      </w:r>
      <w:r>
        <w:rPr>
          <w:color w:val="000000" w:themeColor="text1"/>
          <w:sz w:val="26"/>
          <w:szCs w:val="26"/>
        </w:rPr>
        <w:t xml:space="preserve"> chủ lực</w:t>
      </w:r>
      <w:r w:rsidR="00FF1323">
        <w:rPr>
          <w:color w:val="000000" w:themeColor="text1"/>
          <w:sz w:val="26"/>
          <w:szCs w:val="26"/>
        </w:rPr>
        <w:t xml:space="preserve"> </w:t>
      </w:r>
      <w:r>
        <w:rPr>
          <w:color w:val="000000" w:themeColor="text1"/>
          <w:sz w:val="26"/>
          <w:szCs w:val="26"/>
        </w:rPr>
        <w:t>và được xem như nội dung chủ yếu tập huấn đợt 2</w:t>
      </w:r>
      <w:r w:rsidR="00FF1323">
        <w:rPr>
          <w:color w:val="000000" w:themeColor="text1"/>
          <w:sz w:val="26"/>
          <w:szCs w:val="26"/>
        </w:rPr>
        <w:t xml:space="preserve"> (</w:t>
      </w:r>
      <w:r w:rsidR="00414696">
        <w:rPr>
          <w:color w:val="000000" w:themeColor="text1"/>
          <w:sz w:val="26"/>
          <w:szCs w:val="26"/>
        </w:rPr>
        <w:t>làm căn cứ để xây dựng bộ tiêu chí sản phẩm OCOP</w:t>
      </w:r>
      <w:r w:rsidR="00FF1323">
        <w:rPr>
          <w:color w:val="000000" w:themeColor="text1"/>
          <w:sz w:val="26"/>
          <w:szCs w:val="26"/>
        </w:rPr>
        <w:t xml:space="preserve">); đồng thời </w:t>
      </w:r>
      <w:r w:rsidR="00436BDE">
        <w:rPr>
          <w:color w:val="000000" w:themeColor="text1"/>
          <w:sz w:val="26"/>
          <w:szCs w:val="26"/>
        </w:rPr>
        <w:t>sơ bộ đề xuất một số sản phẩm tham gia Chương trình OCOP các cấp (xã, tỉnh, huyện) như những gợi ý để các chỉ thể OCOP đề xuất ý tưởng sản phẩm</w:t>
      </w:r>
      <w:r>
        <w:rPr>
          <w:color w:val="000000" w:themeColor="text1"/>
          <w:sz w:val="26"/>
          <w:szCs w:val="26"/>
        </w:rPr>
        <w:t xml:space="preserve">. </w:t>
      </w:r>
    </w:p>
    <w:p w:rsidR="001A2854" w:rsidRPr="005063D4" w:rsidRDefault="005063D4" w:rsidP="001A2854">
      <w:pPr>
        <w:tabs>
          <w:tab w:val="left" w:pos="1624"/>
        </w:tabs>
        <w:spacing w:before="120"/>
        <w:ind w:firstLine="720"/>
        <w:jc w:val="both"/>
        <w:rPr>
          <w:b/>
          <w:color w:val="000000" w:themeColor="text1"/>
          <w:sz w:val="26"/>
          <w:szCs w:val="26"/>
        </w:rPr>
      </w:pPr>
      <w:r w:rsidRPr="005063D4">
        <w:rPr>
          <w:b/>
          <w:color w:val="000000" w:themeColor="text1"/>
          <w:sz w:val="26"/>
          <w:szCs w:val="26"/>
        </w:rPr>
        <w:t>b.</w:t>
      </w:r>
      <w:r w:rsidR="001A2854" w:rsidRPr="005063D4">
        <w:rPr>
          <w:b/>
          <w:color w:val="000000" w:themeColor="text1"/>
          <w:sz w:val="26"/>
          <w:szCs w:val="26"/>
        </w:rPr>
        <w:t xml:space="preserve"> </w:t>
      </w:r>
      <w:r w:rsidR="006F403B" w:rsidRPr="005063D4">
        <w:rPr>
          <w:b/>
          <w:color w:val="000000" w:themeColor="text1"/>
          <w:sz w:val="26"/>
          <w:szCs w:val="26"/>
        </w:rPr>
        <w:t>Tổ chức tập huấn để</w:t>
      </w:r>
      <w:r w:rsidR="000C7A83" w:rsidRPr="005063D4">
        <w:rPr>
          <w:b/>
          <w:color w:val="000000" w:themeColor="text1"/>
          <w:sz w:val="26"/>
          <w:szCs w:val="26"/>
        </w:rPr>
        <w:t xml:space="preserve"> đăng ký ý tưởng sản phẩm</w:t>
      </w:r>
    </w:p>
    <w:p w:rsidR="00AE2A54" w:rsidRPr="00450091" w:rsidRDefault="00414696" w:rsidP="00414696">
      <w:pPr>
        <w:tabs>
          <w:tab w:val="left" w:pos="709"/>
        </w:tabs>
        <w:spacing w:before="120"/>
        <w:jc w:val="both"/>
        <w:rPr>
          <w:color w:val="000000" w:themeColor="text1"/>
          <w:sz w:val="26"/>
          <w:szCs w:val="26"/>
        </w:rPr>
      </w:pPr>
      <w:r>
        <w:rPr>
          <w:color w:val="000000" w:themeColor="text1"/>
          <w:sz w:val="26"/>
          <w:szCs w:val="26"/>
        </w:rPr>
        <w:tab/>
      </w:r>
      <w:r w:rsidR="004D6F14">
        <w:rPr>
          <w:color w:val="000000" w:themeColor="text1"/>
          <w:sz w:val="26"/>
          <w:szCs w:val="26"/>
        </w:rPr>
        <w:t>-</w:t>
      </w:r>
      <w:r w:rsidR="00AE2A54" w:rsidRPr="00450091">
        <w:rPr>
          <w:color w:val="000000" w:themeColor="text1"/>
          <w:sz w:val="26"/>
          <w:szCs w:val="26"/>
        </w:rPr>
        <w:t xml:space="preserve"> </w:t>
      </w:r>
      <w:r w:rsidR="006F403B" w:rsidRPr="00450091">
        <w:rPr>
          <w:color w:val="000000" w:themeColor="text1"/>
          <w:sz w:val="26"/>
          <w:szCs w:val="26"/>
        </w:rPr>
        <w:t xml:space="preserve">Sau </w:t>
      </w:r>
      <w:r w:rsidR="00AE2A54" w:rsidRPr="00450091">
        <w:rPr>
          <w:color w:val="000000" w:themeColor="text1"/>
          <w:sz w:val="26"/>
          <w:szCs w:val="26"/>
        </w:rPr>
        <w:t xml:space="preserve">tập huấn đợt 1, các chủ thể đã đăng ký tham gia tập huấn đợt 2, Ban tổ chức cần tiến hành tập huấn đợt 2 với các nội dung gồm: </w:t>
      </w:r>
      <w:r w:rsidR="00277F28" w:rsidRPr="00450091">
        <w:rPr>
          <w:bCs/>
          <w:color w:val="000000" w:themeColor="text1"/>
          <w:sz w:val="26"/>
          <w:szCs w:val="26"/>
          <w:lang w:val="vi-VN"/>
        </w:rPr>
        <w:t>Giới thiệu</w:t>
      </w:r>
      <w:r>
        <w:rPr>
          <w:bCs/>
          <w:color w:val="000000" w:themeColor="text1"/>
          <w:sz w:val="26"/>
          <w:szCs w:val="26"/>
        </w:rPr>
        <w:t xml:space="preserve"> nội dung, phương pháp xác định </w:t>
      </w:r>
      <w:r w:rsidR="0014226B">
        <w:rPr>
          <w:bCs/>
          <w:color w:val="000000" w:themeColor="text1"/>
          <w:sz w:val="26"/>
          <w:szCs w:val="26"/>
        </w:rPr>
        <w:t>ngành hàng</w:t>
      </w:r>
      <w:r>
        <w:rPr>
          <w:bCs/>
          <w:color w:val="000000" w:themeColor="text1"/>
          <w:sz w:val="26"/>
          <w:szCs w:val="26"/>
        </w:rPr>
        <w:t xml:space="preserve"> chủ lực (</w:t>
      </w:r>
      <w:r>
        <w:rPr>
          <w:color w:val="000000" w:themeColor="text1"/>
          <w:sz w:val="26"/>
          <w:szCs w:val="26"/>
        </w:rPr>
        <w:t xml:space="preserve">Kết quả xác định </w:t>
      </w:r>
      <w:r w:rsidR="0014226B">
        <w:rPr>
          <w:color w:val="000000" w:themeColor="text1"/>
          <w:sz w:val="26"/>
          <w:szCs w:val="26"/>
        </w:rPr>
        <w:t>ngành hàng</w:t>
      </w:r>
      <w:r>
        <w:rPr>
          <w:color w:val="000000" w:themeColor="text1"/>
          <w:sz w:val="26"/>
          <w:szCs w:val="26"/>
        </w:rPr>
        <w:t xml:space="preserve"> chủ lực và </w:t>
      </w:r>
      <w:r w:rsidR="0014226B">
        <w:rPr>
          <w:color w:val="000000" w:themeColor="text1"/>
          <w:sz w:val="26"/>
          <w:szCs w:val="26"/>
        </w:rPr>
        <w:t>đề xuất sản phẩm tham gia Chương trình OCOP</w:t>
      </w:r>
      <w:r>
        <w:rPr>
          <w:color w:val="000000" w:themeColor="text1"/>
          <w:sz w:val="26"/>
          <w:szCs w:val="26"/>
        </w:rPr>
        <w:t xml:space="preserve"> đã trình bày ở trên chỉ nên được xem là những gợi ý cho các chủ thể để đăng ký ý tưởng sản phẩm).</w:t>
      </w:r>
      <w:r>
        <w:rPr>
          <w:bCs/>
          <w:color w:val="000000" w:themeColor="text1"/>
          <w:sz w:val="26"/>
          <w:szCs w:val="26"/>
        </w:rPr>
        <w:t xml:space="preserve"> </w:t>
      </w:r>
      <w:r>
        <w:rPr>
          <w:color w:val="000000" w:themeColor="text1"/>
          <w:sz w:val="26"/>
          <w:szCs w:val="26"/>
          <w:shd w:val="clear" w:color="auto" w:fill="FFFFFF"/>
        </w:rPr>
        <w:t>G</w:t>
      </w:r>
      <w:r w:rsidR="00AE2A54" w:rsidRPr="00450091">
        <w:rPr>
          <w:color w:val="000000" w:themeColor="text1"/>
          <w:sz w:val="26"/>
          <w:szCs w:val="26"/>
          <w:shd w:val="clear" w:color="auto" w:fill="FFFFFF"/>
        </w:rPr>
        <w:t>iới thiệu về bộ tiêu chí cũng như cách thức hình thành hồ sơ đăng ký ý tưởng sản phẩm cũng như cách thức hình thành hồ sơ đăng ký để làm cơ sở đánh giá, xếp hạng sản phẩm OCOP</w:t>
      </w:r>
      <w:r w:rsidR="00FB21C4">
        <w:rPr>
          <w:color w:val="000000" w:themeColor="text1"/>
          <w:sz w:val="26"/>
          <w:szCs w:val="26"/>
          <w:shd w:val="clear" w:color="auto" w:fill="FFFFFF"/>
        </w:rPr>
        <w:t>.</w:t>
      </w:r>
    </w:p>
    <w:p w:rsidR="006F403B" w:rsidRPr="00450091" w:rsidRDefault="004D6F14" w:rsidP="00FE5DCC">
      <w:pPr>
        <w:spacing w:before="120"/>
        <w:ind w:firstLine="720"/>
        <w:jc w:val="both"/>
        <w:rPr>
          <w:color w:val="000000" w:themeColor="text1"/>
          <w:sz w:val="26"/>
          <w:szCs w:val="26"/>
        </w:rPr>
      </w:pPr>
      <w:r>
        <w:rPr>
          <w:color w:val="000000" w:themeColor="text1"/>
          <w:sz w:val="26"/>
          <w:szCs w:val="26"/>
        </w:rPr>
        <w:t>-</w:t>
      </w:r>
      <w:r w:rsidR="00AE2A54" w:rsidRPr="00450091">
        <w:rPr>
          <w:color w:val="000000" w:themeColor="text1"/>
          <w:sz w:val="26"/>
          <w:szCs w:val="26"/>
        </w:rPr>
        <w:t xml:space="preserve"> </w:t>
      </w:r>
      <w:r w:rsidR="00D3595C" w:rsidRPr="00450091">
        <w:rPr>
          <w:color w:val="000000" w:themeColor="text1"/>
          <w:sz w:val="26"/>
          <w:szCs w:val="26"/>
        </w:rPr>
        <w:t xml:space="preserve">Thời gian thực hiện sẽ liên tục trong các năm; mỗi năm 01 đợt dự kiến vào đầu năm (tháng </w:t>
      </w:r>
      <w:r w:rsidR="006F403B" w:rsidRPr="00450091">
        <w:rPr>
          <w:color w:val="000000" w:themeColor="text1"/>
          <w:sz w:val="26"/>
          <w:szCs w:val="26"/>
        </w:rPr>
        <w:t>3</w:t>
      </w:r>
      <w:r w:rsidR="00D3595C" w:rsidRPr="00450091">
        <w:rPr>
          <w:color w:val="000000" w:themeColor="text1"/>
          <w:sz w:val="26"/>
          <w:szCs w:val="26"/>
        </w:rPr>
        <w:t xml:space="preserve"> hoặc tháng </w:t>
      </w:r>
      <w:r w:rsidR="006F403B" w:rsidRPr="00450091">
        <w:rPr>
          <w:color w:val="000000" w:themeColor="text1"/>
          <w:sz w:val="26"/>
          <w:szCs w:val="26"/>
        </w:rPr>
        <w:t>4</w:t>
      </w:r>
      <w:r w:rsidR="00D3595C" w:rsidRPr="00450091">
        <w:rPr>
          <w:color w:val="000000" w:themeColor="text1"/>
          <w:sz w:val="26"/>
          <w:szCs w:val="26"/>
        </w:rPr>
        <w:t>)</w:t>
      </w:r>
      <w:r w:rsidR="00A629E5" w:rsidRPr="00450091">
        <w:rPr>
          <w:color w:val="000000" w:themeColor="text1"/>
          <w:sz w:val="26"/>
          <w:szCs w:val="26"/>
        </w:rPr>
        <w:t xml:space="preserve">; mỗi đợt dự kiến tổ chức 10 lớp; trong đó, 01 lớp tổ chức tại văn phòng Ban điều hành và 9 lớp tổ chức tại 8 huyện và thành phố Tây Ninh. Số lượng thành viên tham gia mỗi lớp </w:t>
      </w:r>
      <w:r w:rsidR="006F403B" w:rsidRPr="00450091">
        <w:rPr>
          <w:color w:val="000000" w:themeColor="text1"/>
          <w:sz w:val="26"/>
          <w:szCs w:val="26"/>
        </w:rPr>
        <w:t>là danh sách các chủ thể đã đăng ký trong đợt tập huấn lần 1.</w:t>
      </w:r>
    </w:p>
    <w:p w:rsidR="006F403B" w:rsidRPr="004D6F14" w:rsidRDefault="004D6F14" w:rsidP="00FE5DCC">
      <w:pPr>
        <w:spacing w:before="120"/>
        <w:ind w:firstLine="720"/>
        <w:jc w:val="both"/>
        <w:rPr>
          <w:b/>
          <w:color w:val="000000" w:themeColor="text1"/>
          <w:sz w:val="26"/>
          <w:szCs w:val="26"/>
          <w:lang w:eastAsia="vi-VN"/>
        </w:rPr>
      </w:pPr>
      <w:r w:rsidRPr="004D6F14">
        <w:rPr>
          <w:b/>
          <w:color w:val="000000" w:themeColor="text1"/>
          <w:sz w:val="26"/>
          <w:szCs w:val="26"/>
        </w:rPr>
        <w:t>c.</w:t>
      </w:r>
      <w:r w:rsidR="006F403B" w:rsidRPr="004D6F14">
        <w:rPr>
          <w:b/>
          <w:color w:val="000000" w:themeColor="text1"/>
          <w:sz w:val="26"/>
          <w:szCs w:val="26"/>
        </w:rPr>
        <w:t xml:space="preserve"> </w:t>
      </w:r>
      <w:r w:rsidR="00FE5DCC" w:rsidRPr="004D6F14">
        <w:rPr>
          <w:b/>
          <w:color w:val="000000" w:themeColor="text1"/>
          <w:sz w:val="26"/>
          <w:szCs w:val="26"/>
        </w:rPr>
        <w:t>Xem xét, lựa chọn các</w:t>
      </w:r>
      <w:r w:rsidR="006F403B" w:rsidRPr="004D6F14">
        <w:rPr>
          <w:b/>
          <w:color w:val="000000" w:themeColor="text1"/>
          <w:sz w:val="26"/>
          <w:szCs w:val="26"/>
        </w:rPr>
        <w:t xml:space="preserve"> ý tưởng sản phẩm</w:t>
      </w:r>
    </w:p>
    <w:p w:rsidR="00D3595C" w:rsidRPr="00450091" w:rsidRDefault="00D3595C" w:rsidP="00FE5DCC">
      <w:pPr>
        <w:spacing w:before="120"/>
        <w:ind w:firstLine="720"/>
        <w:jc w:val="both"/>
        <w:rPr>
          <w:color w:val="000000" w:themeColor="text1"/>
          <w:sz w:val="26"/>
          <w:szCs w:val="26"/>
        </w:rPr>
      </w:pPr>
      <w:r w:rsidRPr="00450091">
        <w:rPr>
          <w:color w:val="000000" w:themeColor="text1"/>
          <w:sz w:val="26"/>
          <w:szCs w:val="26"/>
        </w:rPr>
        <w:t xml:space="preserve"> </w:t>
      </w:r>
      <w:r w:rsidR="004D6F14">
        <w:rPr>
          <w:color w:val="000000" w:themeColor="text1"/>
          <w:sz w:val="26"/>
          <w:szCs w:val="26"/>
        </w:rPr>
        <w:t>-</w:t>
      </w:r>
      <w:r w:rsidR="00FE5DCC" w:rsidRPr="00450091">
        <w:rPr>
          <w:color w:val="000000" w:themeColor="text1"/>
          <w:sz w:val="26"/>
          <w:szCs w:val="26"/>
        </w:rPr>
        <w:t xml:space="preserve"> </w:t>
      </w:r>
      <w:r w:rsidR="00AE2A54" w:rsidRPr="00450091">
        <w:rPr>
          <w:color w:val="000000" w:themeColor="text1"/>
          <w:sz w:val="26"/>
          <w:szCs w:val="26"/>
        </w:rPr>
        <w:t xml:space="preserve">Sau đợt tập huấn lần 2, các chủ thể </w:t>
      </w:r>
      <w:r w:rsidR="00FE5DCC" w:rsidRPr="00450091">
        <w:rPr>
          <w:color w:val="000000" w:themeColor="text1"/>
          <w:sz w:val="26"/>
          <w:szCs w:val="26"/>
        </w:rPr>
        <w:t xml:space="preserve">sẽ hoàn thiện hồ sơ đăng ký ý tưởng sản phẩm nộp Ban điều hành OCOP các cấp. </w:t>
      </w:r>
    </w:p>
    <w:p w:rsidR="00FE5DCC" w:rsidRPr="00450091" w:rsidRDefault="004D6F14" w:rsidP="00FE5DCC">
      <w:pPr>
        <w:spacing w:before="120"/>
        <w:ind w:firstLine="720"/>
        <w:jc w:val="both"/>
        <w:rPr>
          <w:color w:val="000000" w:themeColor="text1"/>
          <w:sz w:val="26"/>
          <w:szCs w:val="26"/>
        </w:rPr>
      </w:pPr>
      <w:r>
        <w:rPr>
          <w:color w:val="000000" w:themeColor="text1"/>
          <w:sz w:val="26"/>
          <w:szCs w:val="26"/>
        </w:rPr>
        <w:t>-</w:t>
      </w:r>
      <w:r w:rsidR="00FE5DCC" w:rsidRPr="00450091">
        <w:rPr>
          <w:color w:val="000000" w:themeColor="text1"/>
          <w:sz w:val="26"/>
          <w:szCs w:val="26"/>
        </w:rPr>
        <w:t xml:space="preserve"> </w:t>
      </w:r>
      <w:r w:rsidR="006F403B" w:rsidRPr="00450091">
        <w:rPr>
          <w:color w:val="000000" w:themeColor="text1"/>
          <w:sz w:val="26"/>
          <w:szCs w:val="26"/>
        </w:rPr>
        <w:t xml:space="preserve">Từng ý tưởng sản phẩm sẽ được xem xét, lựa chọn các ý tưởng đạt tiêu chí (làm cơ sở để triển khai). </w:t>
      </w:r>
    </w:p>
    <w:p w:rsidR="006F403B" w:rsidRPr="00450091" w:rsidRDefault="004D6F14" w:rsidP="00FE5DCC">
      <w:pPr>
        <w:spacing w:before="120"/>
        <w:ind w:firstLine="720"/>
        <w:jc w:val="both"/>
        <w:rPr>
          <w:color w:val="000000" w:themeColor="text1"/>
          <w:sz w:val="26"/>
          <w:szCs w:val="26"/>
        </w:rPr>
      </w:pPr>
      <w:r>
        <w:rPr>
          <w:color w:val="000000" w:themeColor="text1"/>
          <w:sz w:val="26"/>
          <w:szCs w:val="26"/>
        </w:rPr>
        <w:t>-</w:t>
      </w:r>
      <w:r w:rsidR="00FE5DCC" w:rsidRPr="00450091">
        <w:rPr>
          <w:color w:val="000000" w:themeColor="text1"/>
          <w:sz w:val="26"/>
          <w:szCs w:val="26"/>
        </w:rPr>
        <w:t xml:space="preserve"> </w:t>
      </w:r>
      <w:r w:rsidR="006F403B" w:rsidRPr="00450091">
        <w:rPr>
          <w:color w:val="000000" w:themeColor="text1"/>
          <w:sz w:val="26"/>
          <w:szCs w:val="26"/>
        </w:rPr>
        <w:t>Các ý tưởng chưa đạt có thể hoàn thiện, nộp lại sau 1 tuần hoặc tham gia cùng thời điểm năm sau.</w:t>
      </w:r>
    </w:p>
    <w:p w:rsidR="00464225" w:rsidRPr="00450091" w:rsidRDefault="00464225" w:rsidP="000B76DE">
      <w:pPr>
        <w:pStyle w:val="muc3"/>
        <w:spacing w:line="245" w:lineRule="auto"/>
        <w:rPr>
          <w:szCs w:val="26"/>
          <w:lang w:val="nl-NL"/>
        </w:rPr>
      </w:pPr>
      <w:bookmarkStart w:id="90" w:name="_Toc12099599"/>
      <w:r w:rsidRPr="00450091">
        <w:rPr>
          <w:szCs w:val="26"/>
          <w:lang w:val="nl-NL"/>
        </w:rPr>
        <w:lastRenderedPageBreak/>
        <w:t>III.</w:t>
      </w:r>
      <w:r w:rsidR="00AC7C0F" w:rsidRPr="00450091">
        <w:rPr>
          <w:szCs w:val="26"/>
          <w:lang w:val="nl-NL"/>
        </w:rPr>
        <w:t>3</w:t>
      </w:r>
      <w:r w:rsidRPr="00450091">
        <w:rPr>
          <w:szCs w:val="26"/>
          <w:lang w:val="nl-NL"/>
        </w:rPr>
        <w:t>. Nhận kế hoạch sản xuất – kinh doanh</w:t>
      </w:r>
      <w:bookmarkEnd w:id="90"/>
    </w:p>
    <w:p w:rsidR="00FE5DCC" w:rsidRPr="00450091" w:rsidRDefault="00FE5DCC" w:rsidP="000B76DE">
      <w:pPr>
        <w:tabs>
          <w:tab w:val="left" w:pos="1624"/>
        </w:tabs>
        <w:spacing w:before="120" w:line="245" w:lineRule="auto"/>
        <w:ind w:firstLine="720"/>
        <w:jc w:val="both"/>
        <w:rPr>
          <w:color w:val="000000" w:themeColor="text1"/>
          <w:sz w:val="26"/>
          <w:szCs w:val="26"/>
        </w:rPr>
      </w:pPr>
      <w:r w:rsidRPr="00450091">
        <w:rPr>
          <w:color w:val="000000" w:themeColor="text1"/>
          <w:sz w:val="26"/>
          <w:szCs w:val="26"/>
        </w:rPr>
        <w:t>- Tổ chức tập huấn để xây dựng dự án sản xuất – kinh doanh.</w:t>
      </w:r>
    </w:p>
    <w:p w:rsidR="00DB19C7" w:rsidRPr="00450091" w:rsidRDefault="00FE5DCC" w:rsidP="000B76DE">
      <w:pPr>
        <w:spacing w:before="120" w:line="245" w:lineRule="auto"/>
        <w:ind w:firstLine="720"/>
        <w:jc w:val="both"/>
        <w:rPr>
          <w:color w:val="000000" w:themeColor="text1"/>
          <w:sz w:val="26"/>
          <w:szCs w:val="26"/>
        </w:rPr>
      </w:pPr>
      <w:r w:rsidRPr="00450091">
        <w:rPr>
          <w:color w:val="000000" w:themeColor="text1"/>
          <w:sz w:val="26"/>
          <w:szCs w:val="26"/>
        </w:rPr>
        <w:t>+ Các sản phẩm đạt tiêu chí, được lựa chọn để triển khai thực hiện; các chủ thể cần tiếp tục xây dựng dự án sản xuất kinh doanh; để tạo th</w:t>
      </w:r>
      <w:r w:rsidR="00DA37A9">
        <w:rPr>
          <w:color w:val="000000" w:themeColor="text1"/>
          <w:sz w:val="26"/>
          <w:szCs w:val="26"/>
        </w:rPr>
        <w:t>u</w:t>
      </w:r>
      <w:r w:rsidRPr="00450091">
        <w:rPr>
          <w:color w:val="000000" w:themeColor="text1"/>
          <w:sz w:val="26"/>
          <w:szCs w:val="26"/>
        </w:rPr>
        <w:t>ận lợi cho các chủ thể trong quá trình lập dự án, Ban tổ chức cần tiếp tục tổ chức tập huấn đợt 3</w:t>
      </w:r>
      <w:r w:rsidR="00DB19C7" w:rsidRPr="00450091">
        <w:rPr>
          <w:color w:val="000000" w:themeColor="text1"/>
          <w:sz w:val="26"/>
          <w:szCs w:val="26"/>
        </w:rPr>
        <w:t xml:space="preserve">; thành phần tham dự là các chủ thể có các ý tưởng sản phẩm đã được lựa chọn. </w:t>
      </w:r>
    </w:p>
    <w:p w:rsidR="00FE5DCC" w:rsidRPr="00450091" w:rsidRDefault="00DB19C7" w:rsidP="000B76DE">
      <w:pPr>
        <w:spacing w:before="120" w:line="245" w:lineRule="auto"/>
        <w:ind w:firstLine="720"/>
        <w:jc w:val="both"/>
        <w:rPr>
          <w:color w:val="000000" w:themeColor="text1"/>
          <w:sz w:val="26"/>
          <w:szCs w:val="26"/>
        </w:rPr>
      </w:pPr>
      <w:r w:rsidRPr="00450091">
        <w:rPr>
          <w:color w:val="000000" w:themeColor="text1"/>
          <w:sz w:val="26"/>
          <w:szCs w:val="26"/>
        </w:rPr>
        <w:t>+ Nội dung tập huấn tập trung vào các bước lập dự án (</w:t>
      </w:r>
      <w:r w:rsidRPr="00450091">
        <w:rPr>
          <w:bCs/>
          <w:color w:val="000000" w:themeColor="text1"/>
          <w:sz w:val="26"/>
          <w:szCs w:val="26"/>
        </w:rPr>
        <w:t>Nghiên cứu, đánh giá thị trường đầu tư. Xác định thời điểm đầu tư và qui mô đầu tư. Lựa chọn hình thức đầu tư. Tiến hành các hoạt động khảo sát và lựa chọn địa bàn đầu tư) Nội dung báo cáo dự án khả thi (</w:t>
      </w:r>
      <w:r w:rsidRPr="00450091">
        <w:rPr>
          <w:color w:val="000000" w:themeColor="text1"/>
          <w:sz w:val="26"/>
          <w:szCs w:val="26"/>
        </w:rPr>
        <w:t>Mục tiêu đầu tư</w:t>
      </w:r>
      <w:r w:rsidR="00EB6F6C" w:rsidRPr="00450091">
        <w:rPr>
          <w:color w:val="000000" w:themeColor="text1"/>
          <w:sz w:val="26"/>
          <w:szCs w:val="26"/>
        </w:rPr>
        <w:t xml:space="preserve">. </w:t>
      </w:r>
      <w:r w:rsidRPr="00450091">
        <w:rPr>
          <w:color w:val="000000" w:themeColor="text1"/>
          <w:sz w:val="26"/>
          <w:szCs w:val="26"/>
        </w:rPr>
        <w:t>Địa điểm đầu tư</w:t>
      </w:r>
      <w:r w:rsidR="00EB6F6C" w:rsidRPr="00450091">
        <w:rPr>
          <w:color w:val="000000" w:themeColor="text1"/>
          <w:sz w:val="26"/>
          <w:szCs w:val="26"/>
        </w:rPr>
        <w:t xml:space="preserve">. </w:t>
      </w:r>
      <w:r w:rsidRPr="00450091">
        <w:rPr>
          <w:color w:val="000000" w:themeColor="text1"/>
          <w:sz w:val="26"/>
          <w:szCs w:val="26"/>
        </w:rPr>
        <w:t>Qui mô đầu tư</w:t>
      </w:r>
      <w:r w:rsidR="00EB6F6C" w:rsidRPr="00450091">
        <w:rPr>
          <w:color w:val="000000" w:themeColor="text1"/>
          <w:sz w:val="26"/>
          <w:szCs w:val="26"/>
        </w:rPr>
        <w:t xml:space="preserve">. </w:t>
      </w:r>
      <w:r w:rsidRPr="00450091">
        <w:rPr>
          <w:color w:val="000000" w:themeColor="text1"/>
          <w:sz w:val="26"/>
          <w:szCs w:val="26"/>
        </w:rPr>
        <w:t>Vốn đầu tư</w:t>
      </w:r>
      <w:r w:rsidR="00EB6F6C" w:rsidRPr="00450091">
        <w:rPr>
          <w:color w:val="000000" w:themeColor="text1"/>
          <w:sz w:val="26"/>
          <w:szCs w:val="26"/>
        </w:rPr>
        <w:t xml:space="preserve">. </w:t>
      </w:r>
      <w:r w:rsidRPr="00450091">
        <w:rPr>
          <w:color w:val="000000" w:themeColor="text1"/>
          <w:sz w:val="26"/>
          <w:szCs w:val="26"/>
        </w:rPr>
        <w:t>Thời gian, tiến độ thực hiện dự án</w:t>
      </w:r>
      <w:r w:rsidR="00EB6F6C" w:rsidRPr="00450091">
        <w:rPr>
          <w:color w:val="000000" w:themeColor="text1"/>
          <w:sz w:val="26"/>
          <w:szCs w:val="26"/>
        </w:rPr>
        <w:t xml:space="preserve">. </w:t>
      </w:r>
      <w:r w:rsidRPr="00450091">
        <w:rPr>
          <w:color w:val="000000" w:themeColor="text1"/>
          <w:sz w:val="26"/>
          <w:szCs w:val="26"/>
        </w:rPr>
        <w:t>Các giải pháp về kiến trúc, xây dựng, công nghệ, môi trường</w:t>
      </w:r>
      <w:r w:rsidR="00EB6F6C" w:rsidRPr="00450091">
        <w:rPr>
          <w:color w:val="000000" w:themeColor="text1"/>
          <w:sz w:val="26"/>
          <w:szCs w:val="26"/>
        </w:rPr>
        <w:t xml:space="preserve">. </w:t>
      </w:r>
      <w:r w:rsidRPr="00450091">
        <w:rPr>
          <w:color w:val="000000" w:themeColor="text1"/>
          <w:sz w:val="26"/>
          <w:szCs w:val="26"/>
        </w:rPr>
        <w:t>Phương án sử dụng lao động, quản lý khai thác dự án</w:t>
      </w:r>
      <w:r w:rsidR="00EB6F6C" w:rsidRPr="00450091">
        <w:rPr>
          <w:color w:val="000000" w:themeColor="text1"/>
          <w:sz w:val="26"/>
          <w:szCs w:val="26"/>
        </w:rPr>
        <w:t xml:space="preserve">. </w:t>
      </w:r>
      <w:r w:rsidRPr="00450091">
        <w:rPr>
          <w:color w:val="000000" w:themeColor="text1"/>
          <w:sz w:val="26"/>
          <w:szCs w:val="26"/>
        </w:rPr>
        <w:t>Các hình thức quản lý dự án</w:t>
      </w:r>
      <w:r w:rsidR="00EB6F6C" w:rsidRPr="00450091">
        <w:rPr>
          <w:color w:val="000000" w:themeColor="text1"/>
          <w:sz w:val="26"/>
          <w:szCs w:val="26"/>
        </w:rPr>
        <w:t xml:space="preserve">. </w:t>
      </w:r>
      <w:r w:rsidRPr="00450091">
        <w:rPr>
          <w:color w:val="000000" w:themeColor="text1"/>
          <w:sz w:val="26"/>
          <w:szCs w:val="26"/>
        </w:rPr>
        <w:t>Hiệu quả đầu tư</w:t>
      </w:r>
      <w:r w:rsidR="00EB6F6C" w:rsidRPr="00450091">
        <w:rPr>
          <w:color w:val="000000" w:themeColor="text1"/>
          <w:sz w:val="26"/>
          <w:szCs w:val="26"/>
        </w:rPr>
        <w:t xml:space="preserve">. </w:t>
      </w:r>
      <w:r w:rsidRPr="00450091">
        <w:rPr>
          <w:color w:val="000000" w:themeColor="text1"/>
          <w:sz w:val="26"/>
          <w:szCs w:val="26"/>
        </w:rPr>
        <w:t>Xác định các mốc thời gian chính thực hiện dự án</w:t>
      </w:r>
      <w:r w:rsidR="00EB6F6C" w:rsidRPr="00450091">
        <w:rPr>
          <w:color w:val="000000" w:themeColor="text1"/>
          <w:sz w:val="26"/>
          <w:szCs w:val="26"/>
        </w:rPr>
        <w:t xml:space="preserve">. </w:t>
      </w:r>
      <w:r w:rsidRPr="00450091">
        <w:rPr>
          <w:color w:val="000000" w:themeColor="text1"/>
          <w:sz w:val="26"/>
          <w:szCs w:val="26"/>
        </w:rPr>
        <w:t>Tính chất tham gia, mối quan hệ cũng như trách nhiệm của các cơ quan liên quan</w:t>
      </w:r>
      <w:r w:rsidR="00EB6F6C" w:rsidRPr="00450091">
        <w:rPr>
          <w:color w:val="000000" w:themeColor="text1"/>
          <w:sz w:val="26"/>
          <w:szCs w:val="26"/>
        </w:rPr>
        <w:t xml:space="preserve">…). Phương pháp trình bày báo cáo dự án đầu tư; phương pháp phân </w:t>
      </w:r>
      <w:r w:rsidRPr="00450091">
        <w:rPr>
          <w:color w:val="000000" w:themeColor="text1"/>
          <w:sz w:val="26"/>
          <w:szCs w:val="26"/>
        </w:rPr>
        <w:t>tích dự án dầu tư sản xuất kinh doanh</w:t>
      </w:r>
      <w:r w:rsidR="003734C0" w:rsidRPr="00450091">
        <w:rPr>
          <w:color w:val="000000" w:themeColor="text1"/>
          <w:sz w:val="26"/>
          <w:szCs w:val="26"/>
        </w:rPr>
        <w:t xml:space="preserve">. </w:t>
      </w:r>
      <w:r w:rsidR="003734C0" w:rsidRPr="00450091">
        <w:rPr>
          <w:color w:val="000000" w:themeColor="text1"/>
          <w:sz w:val="26"/>
          <w:szCs w:val="26"/>
          <w:lang w:val="en-GB" w:eastAsia="en-GB"/>
        </w:rPr>
        <w:t>Khái niệm về kinh doanh, các loại hình tổ chức sản xuất - kinh doanh, marketing cơ bản, sản phẩm, xây dựng kế hoạch tài chính và nội dung kế hoạch kinh doanh. Chu trình hình thành doanh nghiệp/HTX; quản trị sản xuất, tiếp thị; nghiên cứu phát triển sản phẩm; tài chính doanh nghiệp nâng cao.</w:t>
      </w:r>
      <w:r w:rsidR="00FE5DCC" w:rsidRPr="00450091">
        <w:rPr>
          <w:color w:val="000000" w:themeColor="text1"/>
          <w:sz w:val="26"/>
          <w:szCs w:val="26"/>
        </w:rPr>
        <w:t xml:space="preserve"> </w:t>
      </w:r>
    </w:p>
    <w:p w:rsidR="00EB6F6C" w:rsidRPr="00450091" w:rsidRDefault="00EB6F6C" w:rsidP="000B76DE">
      <w:pPr>
        <w:spacing w:before="120" w:line="245" w:lineRule="auto"/>
        <w:ind w:firstLine="720"/>
        <w:jc w:val="both"/>
        <w:rPr>
          <w:color w:val="000000" w:themeColor="text1"/>
          <w:sz w:val="26"/>
          <w:szCs w:val="26"/>
        </w:rPr>
      </w:pPr>
      <w:r w:rsidRPr="00450091">
        <w:rPr>
          <w:color w:val="000000" w:themeColor="text1"/>
          <w:sz w:val="26"/>
          <w:szCs w:val="26"/>
        </w:rPr>
        <w:t xml:space="preserve">+ Thời gian thực hiện sẽ liên tục trong các năm; mỗi năm 01 đợt dự kiến vào </w:t>
      </w:r>
      <w:r w:rsidR="00F85AEE" w:rsidRPr="00450091">
        <w:rPr>
          <w:color w:val="000000" w:themeColor="text1"/>
          <w:sz w:val="26"/>
          <w:szCs w:val="26"/>
        </w:rPr>
        <w:t>giữa</w:t>
      </w:r>
      <w:r w:rsidRPr="00450091">
        <w:rPr>
          <w:color w:val="000000" w:themeColor="text1"/>
          <w:sz w:val="26"/>
          <w:szCs w:val="26"/>
        </w:rPr>
        <w:t xml:space="preserve"> năm (tháng 4 hoặc tháng 5); số lượng và phân bố lớp được tổ chức tùy thuộc vào chủng loại các ý tưởng sản phẩm được lựa chọn. Số lượng thành viên tham gia mỗi lớp tùy thuộc vào số lượng ý tưởng sản phẩm trong từng chủng loại ý tưởng</w:t>
      </w:r>
      <w:r w:rsidR="00DE5980">
        <w:rPr>
          <w:color w:val="000000" w:themeColor="text1"/>
          <w:sz w:val="26"/>
          <w:szCs w:val="26"/>
        </w:rPr>
        <w:t>.</w:t>
      </w:r>
    </w:p>
    <w:p w:rsidR="00EB6F6C" w:rsidRPr="00450091" w:rsidRDefault="00EB6F6C" w:rsidP="000B76DE">
      <w:pPr>
        <w:spacing w:before="120" w:line="245" w:lineRule="auto"/>
        <w:ind w:firstLine="720"/>
        <w:jc w:val="both"/>
        <w:rPr>
          <w:color w:val="000000" w:themeColor="text1"/>
          <w:sz w:val="26"/>
          <w:szCs w:val="26"/>
          <w:lang w:eastAsia="vi-VN"/>
        </w:rPr>
      </w:pPr>
      <w:r w:rsidRPr="00450091">
        <w:rPr>
          <w:color w:val="000000" w:themeColor="text1"/>
          <w:sz w:val="26"/>
          <w:szCs w:val="26"/>
        </w:rPr>
        <w:t>- Xem xét, lựa chọn các dự án sản xuất kinh doanh</w:t>
      </w:r>
    </w:p>
    <w:p w:rsidR="00EB6F6C" w:rsidRPr="00450091" w:rsidRDefault="00EB6F6C" w:rsidP="000B76DE">
      <w:pPr>
        <w:spacing w:before="120" w:line="245" w:lineRule="auto"/>
        <w:ind w:firstLine="720"/>
        <w:jc w:val="both"/>
        <w:rPr>
          <w:color w:val="000000" w:themeColor="text1"/>
          <w:sz w:val="26"/>
          <w:szCs w:val="26"/>
        </w:rPr>
      </w:pPr>
      <w:r w:rsidRPr="00450091">
        <w:rPr>
          <w:color w:val="000000" w:themeColor="text1"/>
          <w:sz w:val="26"/>
          <w:szCs w:val="26"/>
        </w:rPr>
        <w:t xml:space="preserve"> + Sau đợt tập huấn lần 3, các chủ thể sẽ hoàn thiện dự án sản xuất kinh doanh nộp Ban điều hành OCOP các cấp. </w:t>
      </w:r>
    </w:p>
    <w:p w:rsidR="00EB6F6C" w:rsidRPr="00450091" w:rsidRDefault="00EB6F6C" w:rsidP="000B76DE">
      <w:pPr>
        <w:spacing w:before="120" w:line="245" w:lineRule="auto"/>
        <w:ind w:firstLine="720"/>
        <w:jc w:val="both"/>
        <w:rPr>
          <w:color w:val="000000" w:themeColor="text1"/>
          <w:sz w:val="26"/>
          <w:szCs w:val="26"/>
        </w:rPr>
      </w:pPr>
      <w:r w:rsidRPr="00450091">
        <w:rPr>
          <w:color w:val="000000" w:themeColor="text1"/>
          <w:sz w:val="26"/>
          <w:szCs w:val="26"/>
        </w:rPr>
        <w:t xml:space="preserve">+ Từng </w:t>
      </w:r>
      <w:r w:rsidR="00A9447C" w:rsidRPr="00450091">
        <w:rPr>
          <w:color w:val="000000" w:themeColor="text1"/>
          <w:sz w:val="26"/>
          <w:szCs w:val="26"/>
        </w:rPr>
        <w:t>dự án</w:t>
      </w:r>
      <w:r w:rsidRPr="00450091">
        <w:rPr>
          <w:color w:val="000000" w:themeColor="text1"/>
          <w:sz w:val="26"/>
          <w:szCs w:val="26"/>
        </w:rPr>
        <w:t xml:space="preserve"> sẽ được xem xét, lựa chọn </w:t>
      </w:r>
      <w:r w:rsidR="00A9447C" w:rsidRPr="00450091">
        <w:rPr>
          <w:color w:val="000000" w:themeColor="text1"/>
          <w:sz w:val="26"/>
          <w:szCs w:val="26"/>
        </w:rPr>
        <w:t xml:space="preserve">theo đúng quy trình thẩm định dự án </w:t>
      </w:r>
      <w:r w:rsidR="00DE5980">
        <w:rPr>
          <w:color w:val="000000" w:themeColor="text1"/>
          <w:sz w:val="26"/>
          <w:szCs w:val="26"/>
        </w:rPr>
        <w:t>đ</w:t>
      </w:r>
      <w:r w:rsidR="00A9447C" w:rsidRPr="00450091">
        <w:rPr>
          <w:color w:val="000000" w:themeColor="text1"/>
          <w:sz w:val="26"/>
          <w:szCs w:val="26"/>
        </w:rPr>
        <w:t xml:space="preserve">ầu tư hiện hành </w:t>
      </w:r>
      <w:r w:rsidRPr="00450091">
        <w:rPr>
          <w:color w:val="000000" w:themeColor="text1"/>
          <w:sz w:val="26"/>
          <w:szCs w:val="26"/>
        </w:rPr>
        <w:t xml:space="preserve">(làm cơ sở để triển khai). </w:t>
      </w:r>
    </w:p>
    <w:p w:rsidR="00EB6F6C" w:rsidRPr="00450091" w:rsidRDefault="00EB6F6C" w:rsidP="000B76DE">
      <w:pPr>
        <w:spacing w:before="120" w:line="245" w:lineRule="auto"/>
        <w:ind w:firstLine="720"/>
        <w:jc w:val="both"/>
        <w:rPr>
          <w:color w:val="000000" w:themeColor="text1"/>
          <w:sz w:val="26"/>
          <w:szCs w:val="26"/>
        </w:rPr>
      </w:pPr>
      <w:r w:rsidRPr="00450091">
        <w:rPr>
          <w:color w:val="000000" w:themeColor="text1"/>
          <w:sz w:val="26"/>
          <w:szCs w:val="26"/>
        </w:rPr>
        <w:t xml:space="preserve">+ </w:t>
      </w:r>
      <w:r w:rsidR="00A9447C" w:rsidRPr="00450091">
        <w:rPr>
          <w:color w:val="000000" w:themeColor="text1"/>
          <w:sz w:val="26"/>
          <w:szCs w:val="26"/>
        </w:rPr>
        <w:t>Kế hoạch kinh doanh chưa được lựa chọn có thể hoàn thiện, nộp lại hoặc tham gia cùng thời điểm năm sau.</w:t>
      </w:r>
    </w:p>
    <w:p w:rsidR="00464225" w:rsidRPr="00450091" w:rsidRDefault="00464225" w:rsidP="000B76DE">
      <w:pPr>
        <w:pStyle w:val="muc3"/>
        <w:spacing w:line="245" w:lineRule="auto"/>
        <w:rPr>
          <w:szCs w:val="26"/>
          <w:lang w:val="nl-NL"/>
        </w:rPr>
      </w:pPr>
      <w:bookmarkStart w:id="91" w:name="_Toc12099600"/>
      <w:r w:rsidRPr="00450091">
        <w:rPr>
          <w:szCs w:val="26"/>
          <w:lang w:val="nl-NL"/>
        </w:rPr>
        <w:t>III.</w:t>
      </w:r>
      <w:r w:rsidR="00AC7C0F" w:rsidRPr="00450091">
        <w:rPr>
          <w:szCs w:val="26"/>
          <w:lang w:val="nl-NL"/>
        </w:rPr>
        <w:t>4</w:t>
      </w:r>
      <w:r w:rsidRPr="00450091">
        <w:rPr>
          <w:szCs w:val="26"/>
          <w:lang w:val="nl-NL"/>
        </w:rPr>
        <w:t>. Triển khai kế hoạch sản xuất – kinh doanh</w:t>
      </w:r>
      <w:bookmarkEnd w:id="91"/>
    </w:p>
    <w:p w:rsidR="00D03E24" w:rsidRPr="00450091" w:rsidRDefault="007376CF" w:rsidP="000B76DE">
      <w:pPr>
        <w:spacing w:before="120" w:line="245" w:lineRule="auto"/>
        <w:ind w:firstLine="720"/>
        <w:jc w:val="both"/>
        <w:rPr>
          <w:color w:val="000000" w:themeColor="text1"/>
          <w:sz w:val="26"/>
          <w:szCs w:val="26"/>
        </w:rPr>
      </w:pPr>
      <w:r w:rsidRPr="00450091">
        <w:rPr>
          <w:color w:val="000000" w:themeColor="text1"/>
          <w:sz w:val="26"/>
          <w:szCs w:val="26"/>
        </w:rPr>
        <w:t>- Trong quá trình triển khai theo phương án/dự án sản xuất - kinh doanh</w:t>
      </w:r>
      <w:r w:rsidR="00D03E24" w:rsidRPr="00450091">
        <w:rPr>
          <w:color w:val="000000" w:themeColor="text1"/>
          <w:sz w:val="26"/>
          <w:szCs w:val="26"/>
        </w:rPr>
        <w:t>; tùy theo mức độ đơn giản hay phức tạp và điều kiện sẵn có, một sản phẩm có thể nhận được sự hỗ trợ của cán bộ OCOP cấp huyện hoặc tư vấn của Chương trình OCOP từ một đến tất cả các nội dung hỗ trợ sau</w:t>
      </w:r>
      <w:r w:rsidR="002155DA">
        <w:rPr>
          <w:color w:val="000000" w:themeColor="text1"/>
          <w:sz w:val="26"/>
          <w:szCs w:val="26"/>
        </w:rPr>
        <w:t>:</w:t>
      </w:r>
      <w:r w:rsidR="00D03E24" w:rsidRPr="00450091">
        <w:rPr>
          <w:color w:val="000000" w:themeColor="text1"/>
          <w:sz w:val="26"/>
          <w:szCs w:val="26"/>
        </w:rPr>
        <w:t xml:space="preserve"> </w:t>
      </w:r>
    </w:p>
    <w:p w:rsidR="007376CF" w:rsidRPr="00450091" w:rsidRDefault="007376CF" w:rsidP="000B76DE">
      <w:pPr>
        <w:spacing w:before="120" w:line="245" w:lineRule="auto"/>
        <w:ind w:firstLine="720"/>
        <w:jc w:val="both"/>
        <w:rPr>
          <w:color w:val="000000" w:themeColor="text1"/>
          <w:sz w:val="26"/>
          <w:szCs w:val="26"/>
        </w:rPr>
      </w:pPr>
      <w:r w:rsidRPr="00450091">
        <w:rPr>
          <w:color w:val="000000" w:themeColor="text1"/>
          <w:sz w:val="26"/>
          <w:szCs w:val="26"/>
        </w:rPr>
        <w:t>+ Tập huấn và tư vấn tại chỗ để chủ thể thành lập mới hoặc tái cơ cấu tổ chức kinh tế theo tiêu chí OCOP.</w:t>
      </w:r>
    </w:p>
    <w:p w:rsidR="007376CF" w:rsidRPr="00450091" w:rsidRDefault="007376CF" w:rsidP="000B76DE">
      <w:pPr>
        <w:spacing w:before="120" w:line="245" w:lineRule="auto"/>
        <w:ind w:firstLine="720"/>
        <w:jc w:val="both"/>
        <w:rPr>
          <w:color w:val="000000" w:themeColor="text1"/>
          <w:sz w:val="26"/>
          <w:szCs w:val="26"/>
        </w:rPr>
      </w:pPr>
      <w:r w:rsidRPr="00450091">
        <w:rPr>
          <w:color w:val="000000" w:themeColor="text1"/>
          <w:sz w:val="26"/>
          <w:szCs w:val="26"/>
        </w:rPr>
        <w:t>+ Tập huấn và tư vấn tại chỗ về nội dung và phương pháp huy động các nguồn lực (kiến thức, kỹ năng, thị trường…); chủ thể được chỉ dẫn kết nối để tiếp cận các nguồn vốn (cách tiếp cận, các yêu cầu, thủ tục, mẫu biểu…)</w:t>
      </w:r>
      <w:r w:rsidR="002155DA">
        <w:rPr>
          <w:color w:val="000000" w:themeColor="text1"/>
          <w:sz w:val="26"/>
          <w:szCs w:val="26"/>
        </w:rPr>
        <w:t>.</w:t>
      </w:r>
    </w:p>
    <w:p w:rsidR="007376CF" w:rsidRPr="00450091" w:rsidRDefault="00BF0952" w:rsidP="000B76DE">
      <w:pPr>
        <w:spacing w:before="120" w:line="245" w:lineRule="auto"/>
        <w:ind w:firstLine="720"/>
        <w:jc w:val="both"/>
        <w:rPr>
          <w:color w:val="000000" w:themeColor="text1"/>
          <w:sz w:val="26"/>
          <w:szCs w:val="26"/>
        </w:rPr>
      </w:pPr>
      <w:r w:rsidRPr="00450091">
        <w:rPr>
          <w:color w:val="000000" w:themeColor="text1"/>
          <w:sz w:val="26"/>
          <w:szCs w:val="26"/>
        </w:rPr>
        <w:t xml:space="preserve">+ Tập huấn, tư vấn tại chỗ và hỗ trợ thực hiện từng hợp phần của dự án, từng công trình hoặc hạng mục công trình; trong đó, một số hạng mục công trình được ngân </w:t>
      </w:r>
      <w:r w:rsidRPr="00450091">
        <w:rPr>
          <w:color w:val="000000" w:themeColor="text1"/>
          <w:sz w:val="26"/>
          <w:szCs w:val="26"/>
        </w:rPr>
        <w:lastRenderedPageBreak/>
        <w:t xml:space="preserve">sách nhà nước hỗ trợ như những dự án ứng dụng khoa học kỹ thật </w:t>
      </w:r>
      <w:r w:rsidR="002155DA">
        <w:rPr>
          <w:color w:val="000000" w:themeColor="text1"/>
          <w:sz w:val="26"/>
          <w:szCs w:val="26"/>
        </w:rPr>
        <w:t>có hỗ trợ từ ngân sách nhà nước.</w:t>
      </w:r>
    </w:p>
    <w:p w:rsidR="00BF0952" w:rsidRPr="00450091" w:rsidRDefault="00BF0952" w:rsidP="002456B7">
      <w:pPr>
        <w:spacing w:before="120"/>
        <w:ind w:firstLine="720"/>
        <w:jc w:val="both"/>
        <w:rPr>
          <w:color w:val="000000" w:themeColor="text1"/>
          <w:sz w:val="26"/>
          <w:szCs w:val="26"/>
        </w:rPr>
      </w:pPr>
      <w:r w:rsidRPr="00450091">
        <w:rPr>
          <w:color w:val="000000" w:themeColor="text1"/>
          <w:sz w:val="26"/>
          <w:szCs w:val="26"/>
        </w:rPr>
        <w:t>+ Tập huấn, tư vấn tại chỗ về nghiên cứu và phát triển sản phẩm để chủ thể có thể giải quyết được những vấn đề phát sinh trong quá trình sản xuất; trong đó, một số nội dung tư vấn có thể được hỗ trợ bằng các hợp đồng với các tổ chức cá nhân</w:t>
      </w:r>
      <w:r w:rsidR="002155DA">
        <w:rPr>
          <w:color w:val="000000" w:themeColor="text1"/>
          <w:sz w:val="26"/>
          <w:szCs w:val="26"/>
        </w:rPr>
        <w:t>.</w:t>
      </w:r>
    </w:p>
    <w:p w:rsidR="00B10C8F" w:rsidRPr="00450091" w:rsidRDefault="00BF0952" w:rsidP="002456B7">
      <w:pPr>
        <w:spacing w:before="120"/>
        <w:ind w:firstLine="720"/>
        <w:jc w:val="both"/>
        <w:rPr>
          <w:color w:val="000000" w:themeColor="text1"/>
          <w:sz w:val="26"/>
          <w:szCs w:val="26"/>
        </w:rPr>
      </w:pPr>
      <w:r w:rsidRPr="00450091">
        <w:rPr>
          <w:color w:val="000000" w:themeColor="text1"/>
          <w:sz w:val="26"/>
          <w:szCs w:val="26"/>
        </w:rPr>
        <w:t xml:space="preserve">+ Hỗ trợ để hoàn thiện quy trình công nghệ: các chủ thể được hỗ trợ bằng các hoạt động như: hỗ trợ kinh phí </w:t>
      </w:r>
      <w:r w:rsidR="002155DA">
        <w:rPr>
          <w:color w:val="000000" w:themeColor="text1"/>
          <w:sz w:val="26"/>
          <w:szCs w:val="26"/>
        </w:rPr>
        <w:t>xây dựng đề</w:t>
      </w:r>
      <w:r w:rsidRPr="00450091">
        <w:rPr>
          <w:color w:val="000000" w:themeColor="text1"/>
          <w:sz w:val="26"/>
          <w:szCs w:val="26"/>
        </w:rPr>
        <w:t xml:space="preserve"> t</w:t>
      </w:r>
      <w:r w:rsidR="00F86A49">
        <w:rPr>
          <w:color w:val="000000" w:themeColor="text1"/>
          <w:sz w:val="26"/>
          <w:szCs w:val="26"/>
        </w:rPr>
        <w:t>à</w:t>
      </w:r>
      <w:r w:rsidRPr="00450091">
        <w:rPr>
          <w:color w:val="000000" w:themeColor="text1"/>
          <w:sz w:val="26"/>
          <w:szCs w:val="26"/>
        </w:rPr>
        <w:t>i nghiên cứu khoa học công nghệ; kinh phí thực hiện các dự án sản xuất thử nghiệm</w:t>
      </w:r>
      <w:r w:rsidR="00B10C8F" w:rsidRPr="00450091">
        <w:rPr>
          <w:color w:val="000000" w:themeColor="text1"/>
          <w:sz w:val="26"/>
          <w:szCs w:val="26"/>
        </w:rPr>
        <w:t>. Thông qua đó, chủ thể được chỉ dẫn, kết nối để xây dựng và trình duyệt các đề tài khoa học – công nghệ; các dự án sản xuất thử nghiệm để hoàn thiện công nghệ sản xuất.</w:t>
      </w:r>
    </w:p>
    <w:p w:rsidR="00CC6DD8" w:rsidRPr="00450091" w:rsidRDefault="00CC6DD8" w:rsidP="002456B7">
      <w:pPr>
        <w:spacing w:before="120"/>
        <w:ind w:firstLine="720"/>
        <w:jc w:val="both"/>
        <w:rPr>
          <w:color w:val="000000" w:themeColor="text1"/>
          <w:sz w:val="26"/>
          <w:szCs w:val="26"/>
        </w:rPr>
      </w:pPr>
      <w:r w:rsidRPr="00450091">
        <w:rPr>
          <w:color w:val="000000" w:themeColor="text1"/>
          <w:sz w:val="26"/>
          <w:szCs w:val="26"/>
        </w:rPr>
        <w:t>+ Hỗ trợ trong các hoạt động xúc tiến thương mại bao gồm: quảng bá về sản phẩm trên các phương tiện thông tin đại chúng; tổ chức các hội chợ triển lãm riêng hoặc dành gia</w:t>
      </w:r>
      <w:r w:rsidR="00F86A49">
        <w:rPr>
          <w:color w:val="000000" w:themeColor="text1"/>
          <w:sz w:val="26"/>
          <w:szCs w:val="26"/>
        </w:rPr>
        <w:t>n</w:t>
      </w:r>
      <w:r w:rsidRPr="00450091">
        <w:rPr>
          <w:color w:val="000000" w:themeColor="text1"/>
          <w:sz w:val="26"/>
          <w:szCs w:val="26"/>
        </w:rPr>
        <w:t xml:space="preserve"> hàng trong các hội chợ triển lãm riêng.</w:t>
      </w:r>
    </w:p>
    <w:p w:rsidR="00FD241F" w:rsidRPr="00450091" w:rsidRDefault="00CC6DD8" w:rsidP="002456B7">
      <w:pPr>
        <w:spacing w:before="120"/>
        <w:ind w:firstLine="720"/>
        <w:jc w:val="both"/>
        <w:rPr>
          <w:color w:val="000000" w:themeColor="text1"/>
          <w:sz w:val="26"/>
          <w:szCs w:val="26"/>
        </w:rPr>
      </w:pPr>
      <w:r w:rsidRPr="00450091">
        <w:rPr>
          <w:color w:val="000000" w:themeColor="text1"/>
          <w:sz w:val="26"/>
          <w:szCs w:val="26"/>
        </w:rPr>
        <w:t>+ Hỗ trợ để nâng cao năng lực quản lý, điều hành bằng các lớp tập huấn ngắn hạn hoặc lớp đào tạo CEO… để các chủ thể có thể từng bước tự triển khai các hoạt động sản xuất kinh doanh</w:t>
      </w:r>
      <w:r w:rsidR="00D03E24" w:rsidRPr="00450091">
        <w:rPr>
          <w:color w:val="000000" w:themeColor="text1"/>
          <w:sz w:val="26"/>
          <w:szCs w:val="26"/>
        </w:rPr>
        <w:t xml:space="preserve"> sản phẩm OCOP</w:t>
      </w:r>
      <w:r w:rsidR="00FD241F" w:rsidRPr="00450091">
        <w:rPr>
          <w:color w:val="000000" w:themeColor="text1"/>
          <w:sz w:val="26"/>
          <w:szCs w:val="26"/>
        </w:rPr>
        <w:t>.</w:t>
      </w:r>
    </w:p>
    <w:p w:rsidR="00FD241F" w:rsidRPr="00450091" w:rsidRDefault="00FD241F" w:rsidP="002456B7">
      <w:pPr>
        <w:spacing w:before="120"/>
        <w:ind w:firstLine="720"/>
        <w:jc w:val="both"/>
        <w:rPr>
          <w:color w:val="000000" w:themeColor="text1"/>
          <w:sz w:val="26"/>
          <w:szCs w:val="26"/>
        </w:rPr>
      </w:pPr>
      <w:r w:rsidRPr="00450091">
        <w:rPr>
          <w:color w:val="000000" w:themeColor="text1"/>
          <w:sz w:val="26"/>
          <w:szCs w:val="26"/>
        </w:rPr>
        <w:t>- Các trường hợp được hỗ trợ gồm</w:t>
      </w:r>
      <w:r w:rsidR="002155DA">
        <w:rPr>
          <w:color w:val="000000" w:themeColor="text1"/>
          <w:sz w:val="26"/>
          <w:szCs w:val="26"/>
        </w:rPr>
        <w:t>:</w:t>
      </w:r>
    </w:p>
    <w:p w:rsidR="00FD241F" w:rsidRPr="00450091" w:rsidRDefault="00FD241F" w:rsidP="002456B7">
      <w:pPr>
        <w:spacing w:before="120"/>
        <w:ind w:firstLine="720"/>
        <w:jc w:val="both"/>
        <w:rPr>
          <w:color w:val="000000" w:themeColor="text1"/>
          <w:sz w:val="26"/>
          <w:szCs w:val="26"/>
        </w:rPr>
      </w:pPr>
      <w:r w:rsidRPr="00450091">
        <w:rPr>
          <w:color w:val="000000" w:themeColor="text1"/>
          <w:sz w:val="26"/>
          <w:szCs w:val="26"/>
        </w:rPr>
        <w:t>+ Hỗ trợ theo kế hoạch định kỳ bao gồm các nội dung như: Tập huấn về nội dung và phương pháp huy động các nguồn lực; Tập huấn về nghiên cứu và phát triển sản phẩm</w:t>
      </w:r>
      <w:r w:rsidR="003734C0" w:rsidRPr="00450091">
        <w:rPr>
          <w:color w:val="000000" w:themeColor="text1"/>
          <w:sz w:val="26"/>
          <w:szCs w:val="26"/>
        </w:rPr>
        <w:t xml:space="preserve"> (</w:t>
      </w:r>
      <w:r w:rsidR="003734C0" w:rsidRPr="00450091">
        <w:rPr>
          <w:color w:val="000000" w:themeColor="text1"/>
          <w:sz w:val="26"/>
          <w:szCs w:val="26"/>
          <w:lang w:val="en-GB" w:eastAsia="en-GB"/>
        </w:rPr>
        <w:t>Khái niệm chung về sản phẩm, các bước phát triển sản phẩm mới, bao bì thực phẩm, nhãn hiệu hàng hóa, an toàn vệ sinh bao bì thực phẩm, vòng đời sản phẩm, marketing trong phát triển sản phẩm mới...)</w:t>
      </w:r>
      <w:r w:rsidRPr="00450091">
        <w:rPr>
          <w:color w:val="000000" w:themeColor="text1"/>
          <w:sz w:val="26"/>
          <w:szCs w:val="26"/>
        </w:rPr>
        <w:t xml:space="preserve">; </w:t>
      </w:r>
      <w:r w:rsidR="00F85AEE" w:rsidRPr="00450091">
        <w:rPr>
          <w:color w:val="000000" w:themeColor="text1"/>
          <w:sz w:val="26"/>
          <w:szCs w:val="26"/>
        </w:rPr>
        <w:t xml:space="preserve">Hỗ trợ các hoạt động xúc tiến thương mại; </w:t>
      </w:r>
      <w:r w:rsidR="003734C0" w:rsidRPr="00450091">
        <w:rPr>
          <w:color w:val="000000" w:themeColor="text1"/>
          <w:sz w:val="26"/>
          <w:szCs w:val="26"/>
        </w:rPr>
        <w:t xml:space="preserve">Kỹ năng bán hàng (Nhân viên bán hàng của các tổ chức kinh tế tham gia Chương trình OCOP, nhân viên làm việc tại các điểm, trung tâm giới thiệu và bán sản phẩm OCOP (và sản phẩm nông sản) trên địa bàn tỉnh được đào tạo các kỹ năng cơ bản về tiếp thị, bán hàng. Được cấp chứng </w:t>
      </w:r>
      <w:r w:rsidR="002456B7">
        <w:rPr>
          <w:color w:val="000000" w:themeColor="text1"/>
          <w:sz w:val="26"/>
          <w:szCs w:val="26"/>
        </w:rPr>
        <w:t>chỉ sau khi hoàn thành khóa học</w:t>
      </w:r>
      <w:r w:rsidR="003734C0" w:rsidRPr="00450091">
        <w:rPr>
          <w:color w:val="000000" w:themeColor="text1"/>
          <w:sz w:val="26"/>
          <w:szCs w:val="26"/>
        </w:rPr>
        <w:t>)</w:t>
      </w:r>
      <w:r w:rsidR="002456B7">
        <w:rPr>
          <w:color w:val="000000" w:themeColor="text1"/>
          <w:sz w:val="26"/>
          <w:szCs w:val="26"/>
        </w:rPr>
        <w:t>.</w:t>
      </w:r>
      <w:r w:rsidR="003734C0" w:rsidRPr="00450091">
        <w:rPr>
          <w:color w:val="000000" w:themeColor="text1"/>
          <w:sz w:val="26"/>
          <w:szCs w:val="26"/>
        </w:rPr>
        <w:t xml:space="preserve"> </w:t>
      </w:r>
      <w:r w:rsidRPr="00450091">
        <w:rPr>
          <w:color w:val="000000" w:themeColor="text1"/>
          <w:sz w:val="26"/>
          <w:szCs w:val="26"/>
        </w:rPr>
        <w:t>Tập huấn để nâng cao năng lực quản lý, điều hành…</w:t>
      </w:r>
      <w:r w:rsidR="00F85AEE" w:rsidRPr="00450091">
        <w:rPr>
          <w:color w:val="000000" w:themeColor="text1"/>
          <w:sz w:val="26"/>
          <w:szCs w:val="26"/>
        </w:rPr>
        <w:t xml:space="preserve"> các kế hoạch định kỳ sẽ được thực hiện liên tục trong các năm; mỗi năm 01 đợt dự kiến vào tháng 6 hoặc tháng 7; Số lượng</w:t>
      </w:r>
      <w:r w:rsidR="0097150D" w:rsidRPr="00450091">
        <w:rPr>
          <w:color w:val="000000" w:themeColor="text1"/>
          <w:sz w:val="26"/>
          <w:szCs w:val="26"/>
        </w:rPr>
        <w:t xml:space="preserve"> lớp,</w:t>
      </w:r>
      <w:r w:rsidR="00F85AEE" w:rsidRPr="00450091">
        <w:rPr>
          <w:color w:val="000000" w:themeColor="text1"/>
          <w:sz w:val="26"/>
          <w:szCs w:val="26"/>
        </w:rPr>
        <w:t xml:space="preserve"> phân bố lớp</w:t>
      </w:r>
      <w:r w:rsidR="0097150D" w:rsidRPr="00450091">
        <w:rPr>
          <w:color w:val="000000" w:themeColor="text1"/>
          <w:sz w:val="26"/>
          <w:szCs w:val="26"/>
        </w:rPr>
        <w:t xml:space="preserve"> và số thành viên tham gia từng lớp</w:t>
      </w:r>
      <w:r w:rsidR="00F85AEE" w:rsidRPr="00450091">
        <w:rPr>
          <w:color w:val="000000" w:themeColor="text1"/>
          <w:sz w:val="26"/>
          <w:szCs w:val="26"/>
        </w:rPr>
        <w:t xml:space="preserve"> được tổ chức tùy thuộc vào số lượng và chủng loại dự án đã và đang triển khai thực hiện. </w:t>
      </w:r>
    </w:p>
    <w:p w:rsidR="0097150D" w:rsidRPr="00450091" w:rsidRDefault="00FD241F" w:rsidP="002456B7">
      <w:pPr>
        <w:spacing w:before="120"/>
        <w:ind w:firstLine="720"/>
        <w:jc w:val="both"/>
        <w:rPr>
          <w:color w:val="000000" w:themeColor="text1"/>
          <w:sz w:val="26"/>
          <w:szCs w:val="26"/>
        </w:rPr>
      </w:pPr>
      <w:r w:rsidRPr="00450091">
        <w:rPr>
          <w:color w:val="000000" w:themeColor="text1"/>
          <w:sz w:val="26"/>
          <w:szCs w:val="26"/>
        </w:rPr>
        <w:t xml:space="preserve">+ Hỗ trợ từng chủ thể thông qua các yêu cầu cụ thể: những yêu cầu cụ thể </w:t>
      </w:r>
      <w:r w:rsidR="00F85AEE" w:rsidRPr="00450091">
        <w:rPr>
          <w:color w:val="000000" w:themeColor="text1"/>
          <w:sz w:val="26"/>
          <w:szCs w:val="26"/>
        </w:rPr>
        <w:t>của</w:t>
      </w:r>
      <w:r w:rsidRPr="00450091">
        <w:rPr>
          <w:color w:val="000000" w:themeColor="text1"/>
          <w:sz w:val="26"/>
          <w:szCs w:val="26"/>
        </w:rPr>
        <w:t xml:space="preserve"> từng chủ thể</w:t>
      </w:r>
      <w:r w:rsidR="00F85AEE" w:rsidRPr="00450091">
        <w:rPr>
          <w:color w:val="000000" w:themeColor="text1"/>
          <w:sz w:val="26"/>
          <w:szCs w:val="26"/>
        </w:rPr>
        <w:t xml:space="preserve"> như: hỗ trợ thực hiện từng hợp phần của dự án, từng công trình hoặc hạng mục công trình; Hỗ trợ để hoàn thiện quy trình công nghệ của từng loại sản phẩm… hoặc những yêu cầu khác mà </w:t>
      </w:r>
      <w:r w:rsidRPr="00450091">
        <w:rPr>
          <w:color w:val="000000" w:themeColor="text1"/>
          <w:sz w:val="26"/>
          <w:szCs w:val="26"/>
        </w:rPr>
        <w:t xml:space="preserve">không trùng khớp với nội dung và thời điểm kế hoạch hỗ trợ định kỳ, sẽ được cán bộ OCOP cấp huyện hoặc tư vấn của Chương trình OCOP </w:t>
      </w:r>
      <w:r w:rsidR="00F85AEE" w:rsidRPr="00450091">
        <w:rPr>
          <w:color w:val="000000" w:themeColor="text1"/>
          <w:sz w:val="26"/>
          <w:szCs w:val="26"/>
        </w:rPr>
        <w:t>tư vấn tại chỗ</w:t>
      </w:r>
      <w:r w:rsidRPr="00450091">
        <w:rPr>
          <w:color w:val="000000" w:themeColor="text1"/>
          <w:sz w:val="26"/>
          <w:szCs w:val="26"/>
        </w:rPr>
        <w:t xml:space="preserve"> thông qua đề nghị bằng văn bản của chủ thể gửi lên Ban tổ chức</w:t>
      </w:r>
      <w:r w:rsidR="0097150D" w:rsidRPr="00450091">
        <w:rPr>
          <w:color w:val="000000" w:themeColor="text1"/>
          <w:sz w:val="26"/>
          <w:szCs w:val="26"/>
        </w:rPr>
        <w:t>.</w:t>
      </w:r>
    </w:p>
    <w:p w:rsidR="0097150D" w:rsidRPr="00450091" w:rsidRDefault="0097150D" w:rsidP="002456B7">
      <w:pPr>
        <w:pStyle w:val="muc3"/>
        <w:rPr>
          <w:szCs w:val="26"/>
          <w:lang w:val="nl-NL"/>
        </w:rPr>
      </w:pPr>
      <w:bookmarkStart w:id="92" w:name="_Toc12099601"/>
      <w:r w:rsidRPr="00450091">
        <w:rPr>
          <w:szCs w:val="26"/>
          <w:lang w:val="nl-NL"/>
        </w:rPr>
        <w:t>III.</w:t>
      </w:r>
      <w:r w:rsidR="00AC7C0F" w:rsidRPr="00450091">
        <w:rPr>
          <w:szCs w:val="26"/>
          <w:lang w:val="nl-NL"/>
        </w:rPr>
        <w:t>5</w:t>
      </w:r>
      <w:r w:rsidRPr="00450091">
        <w:rPr>
          <w:szCs w:val="26"/>
          <w:lang w:val="nl-NL"/>
        </w:rPr>
        <w:t>. Đánh giá, xếp hạng và cấp giấy công nhận sản phẩm OCOP</w:t>
      </w:r>
      <w:bookmarkEnd w:id="92"/>
    </w:p>
    <w:p w:rsidR="00582FE6" w:rsidRPr="00450091" w:rsidRDefault="0097150D" w:rsidP="002456B7">
      <w:pPr>
        <w:spacing w:before="120"/>
        <w:ind w:firstLine="720"/>
        <w:jc w:val="both"/>
        <w:rPr>
          <w:color w:val="000000" w:themeColor="text1"/>
          <w:sz w:val="26"/>
          <w:szCs w:val="26"/>
        </w:rPr>
      </w:pPr>
      <w:r w:rsidRPr="00450091">
        <w:rPr>
          <w:color w:val="000000" w:themeColor="text1"/>
          <w:sz w:val="26"/>
          <w:szCs w:val="26"/>
        </w:rPr>
        <w:t xml:space="preserve">Theo chu trình OCOP, hàng năm các sản phẩm tham gia Chương trình OCOP bắt buộc phải tham gia đánh giá và xếp hạng </w:t>
      </w:r>
      <w:r w:rsidR="00582FE6" w:rsidRPr="00450091">
        <w:rPr>
          <w:color w:val="000000" w:themeColor="text1"/>
          <w:sz w:val="26"/>
          <w:szCs w:val="26"/>
        </w:rPr>
        <w:t>ở các cấp hội đồng như sau</w:t>
      </w:r>
      <w:r w:rsidR="002155DA">
        <w:rPr>
          <w:color w:val="000000" w:themeColor="text1"/>
          <w:sz w:val="26"/>
          <w:szCs w:val="26"/>
        </w:rPr>
        <w:t>:</w:t>
      </w:r>
    </w:p>
    <w:p w:rsidR="00B8060B" w:rsidRPr="00450091" w:rsidRDefault="00B8060B" w:rsidP="002456B7">
      <w:pPr>
        <w:spacing w:before="120"/>
        <w:ind w:firstLine="720"/>
        <w:jc w:val="both"/>
        <w:rPr>
          <w:color w:val="000000" w:themeColor="text1"/>
          <w:sz w:val="26"/>
          <w:szCs w:val="26"/>
        </w:rPr>
      </w:pPr>
      <w:r w:rsidRPr="00450091">
        <w:rPr>
          <w:color w:val="000000" w:themeColor="text1"/>
          <w:sz w:val="26"/>
          <w:szCs w:val="26"/>
        </w:rPr>
        <w:t>- Hội đồng đánh giá cấp huyện tham gia đá</w:t>
      </w:r>
      <w:r w:rsidR="002155DA">
        <w:rPr>
          <w:color w:val="000000" w:themeColor="text1"/>
          <w:sz w:val="26"/>
          <w:szCs w:val="26"/>
        </w:rPr>
        <w:t xml:space="preserve">nh giá toàn bộ các sản phẩm đủ </w:t>
      </w:r>
      <w:r w:rsidRPr="00450091">
        <w:rPr>
          <w:color w:val="000000" w:themeColor="text1"/>
          <w:sz w:val="26"/>
          <w:szCs w:val="26"/>
        </w:rPr>
        <w:t>điều kiện dự thi trên địa bàn huyện</w:t>
      </w:r>
      <w:r w:rsidR="00F15A33" w:rsidRPr="00450091">
        <w:rPr>
          <w:color w:val="000000" w:themeColor="text1"/>
          <w:sz w:val="26"/>
          <w:szCs w:val="26"/>
        </w:rPr>
        <w:t xml:space="preserve"> </w:t>
      </w:r>
      <w:r w:rsidR="00F15A33" w:rsidRPr="00450091">
        <w:rPr>
          <w:color w:val="000000" w:themeColor="text1"/>
          <w:sz w:val="26"/>
          <w:szCs w:val="26"/>
        </w:rPr>
        <w:sym w:font="Wingdings" w:char="F081"/>
      </w:r>
      <w:r w:rsidR="00F15A33" w:rsidRPr="00450091">
        <w:rPr>
          <w:color w:val="000000" w:themeColor="text1"/>
          <w:sz w:val="26"/>
          <w:szCs w:val="26"/>
        </w:rPr>
        <w:t xml:space="preserve"> </w:t>
      </w:r>
      <w:r w:rsidRPr="00450091">
        <w:rPr>
          <w:color w:val="000000" w:themeColor="text1"/>
          <w:sz w:val="26"/>
          <w:szCs w:val="26"/>
        </w:rPr>
        <w:t>Những sản phẩm đạt 3 – 5 sao được công nhận là sản phẩm OCOP cấp huyện và được quyền tham gia hội đồng đánh giá cấp tỉnh</w:t>
      </w:r>
      <w:r w:rsidR="00F15A33" w:rsidRPr="00450091">
        <w:rPr>
          <w:color w:val="000000" w:themeColor="text1"/>
          <w:sz w:val="26"/>
          <w:szCs w:val="26"/>
        </w:rPr>
        <w:t xml:space="preserve">. </w:t>
      </w:r>
      <w:r w:rsidR="00F15A33" w:rsidRPr="00450091">
        <w:rPr>
          <w:color w:val="000000" w:themeColor="text1"/>
          <w:sz w:val="26"/>
          <w:szCs w:val="26"/>
        </w:rPr>
        <w:sym w:font="Wingdings" w:char="F082"/>
      </w:r>
      <w:r w:rsidR="00F15A33" w:rsidRPr="00450091">
        <w:rPr>
          <w:color w:val="000000" w:themeColor="text1"/>
          <w:sz w:val="26"/>
          <w:szCs w:val="26"/>
        </w:rPr>
        <w:t xml:space="preserve"> </w:t>
      </w:r>
      <w:r w:rsidRPr="00450091">
        <w:rPr>
          <w:color w:val="000000" w:themeColor="text1"/>
          <w:sz w:val="26"/>
          <w:szCs w:val="26"/>
        </w:rPr>
        <w:t>Những sản phẩm đạt từ 1 – 2 sao không được công nhận là sản phẩm OCOP cấp huyện và đề nghị chủ thể tiếp tục hoàn thiện để tham gia</w:t>
      </w:r>
      <w:r w:rsidR="006507BA" w:rsidRPr="00450091">
        <w:rPr>
          <w:color w:val="000000" w:themeColor="text1"/>
          <w:sz w:val="26"/>
          <w:szCs w:val="26"/>
        </w:rPr>
        <w:t xml:space="preserve"> dự</w:t>
      </w:r>
      <w:r w:rsidRPr="00450091">
        <w:rPr>
          <w:color w:val="000000" w:themeColor="text1"/>
          <w:sz w:val="26"/>
          <w:szCs w:val="26"/>
        </w:rPr>
        <w:t xml:space="preserve"> thi vào những năm sau</w:t>
      </w:r>
      <w:r w:rsidR="00F15A33" w:rsidRPr="00450091">
        <w:rPr>
          <w:color w:val="000000" w:themeColor="text1"/>
          <w:sz w:val="26"/>
          <w:szCs w:val="26"/>
        </w:rPr>
        <w:t>.</w:t>
      </w:r>
    </w:p>
    <w:p w:rsidR="006507BA" w:rsidRPr="00450091" w:rsidRDefault="00F15A33" w:rsidP="003155AA">
      <w:pPr>
        <w:spacing w:before="120" w:line="245" w:lineRule="auto"/>
        <w:ind w:firstLine="720"/>
        <w:jc w:val="both"/>
        <w:rPr>
          <w:color w:val="000000" w:themeColor="text1"/>
          <w:sz w:val="26"/>
          <w:szCs w:val="26"/>
        </w:rPr>
      </w:pPr>
      <w:r w:rsidRPr="00450091">
        <w:rPr>
          <w:color w:val="000000" w:themeColor="text1"/>
          <w:sz w:val="26"/>
          <w:szCs w:val="26"/>
        </w:rPr>
        <w:lastRenderedPageBreak/>
        <w:t xml:space="preserve">- Hội đồng đánh giá cấp tỉnh tham gia đánh giá những sản phẩm đã được công nhận là sản phẩm OCOP đạt 3 – 5 sao cấp huyện. </w:t>
      </w:r>
      <w:r w:rsidRPr="00450091">
        <w:rPr>
          <w:color w:val="000000" w:themeColor="text1"/>
          <w:sz w:val="26"/>
          <w:szCs w:val="26"/>
        </w:rPr>
        <w:sym w:font="Wingdings" w:char="F081"/>
      </w:r>
      <w:r w:rsidRPr="00450091">
        <w:rPr>
          <w:color w:val="000000" w:themeColor="text1"/>
          <w:sz w:val="26"/>
          <w:szCs w:val="26"/>
        </w:rPr>
        <w:t xml:space="preserve"> Những sản phẩm đạt 3 – 5</w:t>
      </w:r>
      <w:r w:rsidR="002155DA">
        <w:rPr>
          <w:color w:val="000000" w:themeColor="text1"/>
          <w:sz w:val="26"/>
          <w:szCs w:val="26"/>
        </w:rPr>
        <w:t xml:space="preserve"> sao</w:t>
      </w:r>
      <w:r w:rsidRPr="00450091">
        <w:rPr>
          <w:color w:val="000000" w:themeColor="text1"/>
          <w:sz w:val="26"/>
          <w:szCs w:val="26"/>
        </w:rPr>
        <w:t xml:space="preserve"> được công nhận là sản phẩm OCOP cấp tỉnh</w:t>
      </w:r>
      <w:r w:rsidR="002456B7">
        <w:rPr>
          <w:color w:val="000000" w:themeColor="text1"/>
          <w:sz w:val="26"/>
          <w:szCs w:val="26"/>
        </w:rPr>
        <w:t xml:space="preserve"> </w:t>
      </w:r>
      <w:r w:rsidR="006507BA" w:rsidRPr="00450091">
        <w:rPr>
          <w:color w:val="000000" w:themeColor="text1"/>
          <w:sz w:val="26"/>
          <w:szCs w:val="26"/>
        </w:rPr>
        <w:sym w:font="Wingdings" w:char="F082"/>
      </w:r>
      <w:r w:rsidRPr="00450091">
        <w:rPr>
          <w:color w:val="000000" w:themeColor="text1"/>
          <w:sz w:val="26"/>
          <w:szCs w:val="26"/>
        </w:rPr>
        <w:t xml:space="preserve"> </w:t>
      </w:r>
      <w:r w:rsidR="006507BA" w:rsidRPr="00450091">
        <w:rPr>
          <w:color w:val="000000" w:themeColor="text1"/>
          <w:sz w:val="26"/>
          <w:szCs w:val="26"/>
        </w:rPr>
        <w:t>Những sản phẩm đạt 5 sao</w:t>
      </w:r>
      <w:r w:rsidRPr="00450091">
        <w:rPr>
          <w:color w:val="000000" w:themeColor="text1"/>
          <w:sz w:val="26"/>
          <w:szCs w:val="26"/>
        </w:rPr>
        <w:t xml:space="preserve"> được quyền tham gia hội đồng đánh giá cấp quốc gia. </w:t>
      </w:r>
      <w:r w:rsidR="006507BA" w:rsidRPr="00450091">
        <w:rPr>
          <w:color w:val="000000" w:themeColor="text1"/>
          <w:sz w:val="26"/>
          <w:szCs w:val="26"/>
        </w:rPr>
        <w:sym w:font="Wingdings" w:char="F083"/>
      </w:r>
      <w:r w:rsidRPr="00450091">
        <w:rPr>
          <w:color w:val="000000" w:themeColor="text1"/>
          <w:sz w:val="26"/>
          <w:szCs w:val="26"/>
        </w:rPr>
        <w:t xml:space="preserve"> Những sản phẩm đạt từ 1 – 2 sao không được công nhận là sản phẩm OCOP cấp tỉnh (nhưng vẫn được công nhận là sản phẩm OCOP đạt 3 – 5 sao cấp huyện)</w:t>
      </w:r>
      <w:r w:rsidR="006507BA" w:rsidRPr="00450091">
        <w:rPr>
          <w:color w:val="000000" w:themeColor="text1"/>
          <w:sz w:val="26"/>
          <w:szCs w:val="26"/>
        </w:rPr>
        <w:t>.</w:t>
      </w:r>
    </w:p>
    <w:p w:rsidR="0097150D" w:rsidRPr="00450091" w:rsidRDefault="0097150D" w:rsidP="003155AA">
      <w:pPr>
        <w:spacing w:before="120" w:line="245" w:lineRule="auto"/>
        <w:ind w:firstLine="720"/>
        <w:jc w:val="both"/>
        <w:rPr>
          <w:b/>
          <w:color w:val="000000" w:themeColor="text1"/>
          <w:sz w:val="26"/>
          <w:szCs w:val="26"/>
          <w:lang w:val="nl-NL"/>
        </w:rPr>
      </w:pPr>
      <w:r w:rsidRPr="00450091">
        <w:rPr>
          <w:color w:val="000000" w:themeColor="text1"/>
          <w:sz w:val="26"/>
          <w:szCs w:val="26"/>
        </w:rPr>
        <w:t xml:space="preserve">Thời gian thực hiện: </w:t>
      </w:r>
      <w:r w:rsidR="00582FE6" w:rsidRPr="00450091">
        <w:rPr>
          <w:color w:val="000000" w:themeColor="text1"/>
          <w:sz w:val="26"/>
          <w:szCs w:val="26"/>
        </w:rPr>
        <w:t xml:space="preserve">tùy thuộc vào đặc điểm của từng loại sản phẩm (đặc biệt là sản phẩm nông nghiệp cần được đánh giá đúng thời điểm thu hoạch mới xác định đúng </w:t>
      </w:r>
      <w:r w:rsidR="002155DA">
        <w:rPr>
          <w:color w:val="000000" w:themeColor="text1"/>
          <w:sz w:val="26"/>
          <w:szCs w:val="26"/>
        </w:rPr>
        <w:t>chất lượng của sản phẩm); do đó,</w:t>
      </w:r>
      <w:r w:rsidR="00582FE6" w:rsidRPr="00450091">
        <w:rPr>
          <w:color w:val="000000" w:themeColor="text1"/>
          <w:sz w:val="26"/>
          <w:szCs w:val="26"/>
        </w:rPr>
        <w:t xml:space="preserve"> trong năm mỗi chủ thể của từng loại sản phẩm sẽ phải đăng ký với Hội đồng đánh giá sản phẩm cấp tương ứng để Hội đồng xây dựng kế hoạch tổ chức</w:t>
      </w:r>
      <w:r w:rsidR="00913CB8" w:rsidRPr="00450091">
        <w:rPr>
          <w:color w:val="000000" w:themeColor="text1"/>
          <w:sz w:val="26"/>
          <w:szCs w:val="26"/>
        </w:rPr>
        <w:t xml:space="preserve"> các cuộc thi</w:t>
      </w:r>
      <w:r w:rsidR="002155DA">
        <w:rPr>
          <w:color w:val="000000" w:themeColor="text1"/>
          <w:sz w:val="26"/>
          <w:szCs w:val="26"/>
        </w:rPr>
        <w:t>.</w:t>
      </w:r>
    </w:p>
    <w:p w:rsidR="006507BA" w:rsidRPr="00450091" w:rsidRDefault="006507BA" w:rsidP="003155AA">
      <w:pPr>
        <w:pStyle w:val="muc3"/>
        <w:spacing w:line="245" w:lineRule="auto"/>
        <w:rPr>
          <w:szCs w:val="26"/>
          <w:lang w:val="nl-NL"/>
        </w:rPr>
      </w:pPr>
      <w:bookmarkStart w:id="93" w:name="_Toc12099602"/>
      <w:r w:rsidRPr="00450091">
        <w:rPr>
          <w:szCs w:val="26"/>
          <w:lang w:val="nl-NL"/>
        </w:rPr>
        <w:t>III.</w:t>
      </w:r>
      <w:r w:rsidR="00AC7C0F" w:rsidRPr="00450091">
        <w:rPr>
          <w:szCs w:val="26"/>
          <w:lang w:val="nl-NL"/>
        </w:rPr>
        <w:t>6</w:t>
      </w:r>
      <w:r w:rsidRPr="00450091">
        <w:rPr>
          <w:szCs w:val="26"/>
          <w:lang w:val="nl-NL"/>
        </w:rPr>
        <w:t>. Xúc tiến thương mại</w:t>
      </w:r>
      <w:bookmarkEnd w:id="93"/>
    </w:p>
    <w:p w:rsidR="00913CB8" w:rsidRPr="00450091" w:rsidRDefault="00913CB8" w:rsidP="003155AA">
      <w:pPr>
        <w:spacing w:before="120" w:line="245" w:lineRule="auto"/>
        <w:ind w:firstLine="720"/>
        <w:jc w:val="both"/>
        <w:rPr>
          <w:color w:val="000000" w:themeColor="text1"/>
          <w:sz w:val="26"/>
          <w:szCs w:val="26"/>
          <w:lang w:eastAsia="en-GB"/>
        </w:rPr>
      </w:pPr>
      <w:r w:rsidRPr="00450091">
        <w:rPr>
          <w:color w:val="000000" w:themeColor="text1"/>
          <w:sz w:val="26"/>
          <w:szCs w:val="26"/>
        </w:rPr>
        <w:t>Các sản phẩm đạt 3</w:t>
      </w:r>
      <w:r w:rsidR="005A543D">
        <w:rPr>
          <w:color w:val="000000" w:themeColor="text1"/>
          <w:sz w:val="26"/>
          <w:szCs w:val="26"/>
        </w:rPr>
        <w:t xml:space="preserve"> </w:t>
      </w:r>
      <w:r w:rsidRPr="00450091">
        <w:rPr>
          <w:color w:val="000000" w:themeColor="text1"/>
          <w:sz w:val="26"/>
          <w:szCs w:val="26"/>
        </w:rPr>
        <w:t>-</w:t>
      </w:r>
      <w:r w:rsidR="005A543D">
        <w:rPr>
          <w:color w:val="000000" w:themeColor="text1"/>
          <w:sz w:val="26"/>
          <w:szCs w:val="26"/>
        </w:rPr>
        <w:t xml:space="preserve"> </w:t>
      </w:r>
      <w:r w:rsidRPr="00450091">
        <w:rPr>
          <w:color w:val="000000" w:themeColor="text1"/>
          <w:sz w:val="26"/>
          <w:szCs w:val="26"/>
        </w:rPr>
        <w:t xml:space="preserve">5 sao cấp tỉnh được hỗ trợ xúc tiến thương mại trên quy mô toàn tỉnh. </w:t>
      </w:r>
      <w:r w:rsidRPr="00450091">
        <w:rPr>
          <w:color w:val="000000" w:themeColor="text1"/>
          <w:sz w:val="26"/>
          <w:szCs w:val="26"/>
          <w:lang w:eastAsia="en-GB"/>
        </w:rPr>
        <w:t xml:space="preserve">Các sản phẩm đạt 5 sao cấp quốc gia được tham gia các chương trình hỗ trợ xúc tiến cấp quốc gia (trên toàn quốc và quốc tế), </w:t>
      </w:r>
      <w:r w:rsidRPr="00450091">
        <w:rPr>
          <w:color w:val="000000" w:themeColor="text1"/>
          <w:sz w:val="26"/>
          <w:szCs w:val="26"/>
        </w:rPr>
        <w:t>các hình thức chủ yếu gồm:</w:t>
      </w:r>
    </w:p>
    <w:p w:rsidR="00913CB8" w:rsidRPr="00450091" w:rsidRDefault="00913CB8" w:rsidP="003155AA">
      <w:pPr>
        <w:spacing w:before="120" w:line="245" w:lineRule="auto"/>
        <w:jc w:val="both"/>
        <w:rPr>
          <w:color w:val="000000" w:themeColor="text1"/>
          <w:sz w:val="26"/>
          <w:szCs w:val="26"/>
        </w:rPr>
      </w:pPr>
      <w:bookmarkStart w:id="94" w:name="_Toc490809960"/>
      <w:bookmarkStart w:id="95" w:name="_Toc490812163"/>
      <w:bookmarkStart w:id="96" w:name="_Toc490813790"/>
      <w:r w:rsidRPr="00450091">
        <w:rPr>
          <w:i/>
          <w:color w:val="000000" w:themeColor="text1"/>
          <w:sz w:val="26"/>
          <w:szCs w:val="26"/>
        </w:rPr>
        <w:tab/>
      </w:r>
      <w:r w:rsidRPr="00450091">
        <w:rPr>
          <w:color w:val="000000" w:themeColor="text1"/>
          <w:sz w:val="26"/>
          <w:szCs w:val="26"/>
        </w:rPr>
        <w:t>-  Quảng cáo, tiếp thị sản phẩm</w:t>
      </w:r>
      <w:bookmarkEnd w:id="94"/>
      <w:bookmarkEnd w:id="95"/>
      <w:bookmarkEnd w:id="96"/>
    </w:p>
    <w:p w:rsidR="00913CB8" w:rsidRPr="002155DA" w:rsidRDefault="00913CB8" w:rsidP="003155AA">
      <w:pPr>
        <w:spacing w:before="120" w:line="245" w:lineRule="auto"/>
        <w:ind w:firstLine="720"/>
        <w:jc w:val="both"/>
        <w:rPr>
          <w:color w:val="000000" w:themeColor="text1"/>
          <w:spacing w:val="-2"/>
          <w:sz w:val="26"/>
          <w:szCs w:val="26"/>
        </w:rPr>
      </w:pPr>
      <w:r w:rsidRPr="002155DA">
        <w:rPr>
          <w:color w:val="000000" w:themeColor="text1"/>
          <w:spacing w:val="-2"/>
          <w:sz w:val="26"/>
          <w:szCs w:val="26"/>
        </w:rPr>
        <w:t>+ Triển khai các hoạt động xúc tiến, quảng bá trên các phương tiện truyền thông đại chúng: (i) Xây dựng video clip, tin bài quảng bá cho các sản phẩm có thứ hạng sao cao (từ 3</w:t>
      </w:r>
      <w:r w:rsidR="002155DA" w:rsidRPr="002155DA">
        <w:rPr>
          <w:color w:val="000000" w:themeColor="text1"/>
          <w:spacing w:val="-2"/>
          <w:sz w:val="26"/>
          <w:szCs w:val="26"/>
        </w:rPr>
        <w:t xml:space="preserve"> </w:t>
      </w:r>
      <w:r w:rsidRPr="002155DA">
        <w:rPr>
          <w:color w:val="000000" w:themeColor="text1"/>
          <w:spacing w:val="-2"/>
          <w:sz w:val="26"/>
          <w:szCs w:val="26"/>
        </w:rPr>
        <w:t>-</w:t>
      </w:r>
      <w:r w:rsidR="002155DA" w:rsidRPr="002155DA">
        <w:rPr>
          <w:color w:val="000000" w:themeColor="text1"/>
          <w:spacing w:val="-2"/>
          <w:sz w:val="26"/>
          <w:szCs w:val="26"/>
        </w:rPr>
        <w:t xml:space="preserve"> </w:t>
      </w:r>
      <w:r w:rsidRPr="002155DA">
        <w:rPr>
          <w:color w:val="000000" w:themeColor="text1"/>
          <w:spacing w:val="-2"/>
          <w:sz w:val="26"/>
          <w:szCs w:val="26"/>
        </w:rPr>
        <w:t>5 sao); (ii) Phát sóng trên truyền hình hoặc đăng trên các trang báo, tạp chí của tỉnh; (iii) Xây dựng, xuất bản ấn phẩm, tạp chí chuyên đề OCOP quảng bá trên hệ thống tuyến du lịch. Thời lượng và tần số phát tin bài, video clip căn cứ theo thứ hạng sao của sản phẩm. Các chủ thể OCOP sẽ được nhận video clip, tin bài về sản phẩm của mình để chủ động thực hiện các chương trình tiếp thị riêng của mình.</w:t>
      </w:r>
    </w:p>
    <w:p w:rsidR="00913CB8" w:rsidRPr="00450091" w:rsidRDefault="00913CB8" w:rsidP="003155AA">
      <w:pPr>
        <w:spacing w:before="120" w:line="245" w:lineRule="auto"/>
        <w:ind w:firstLine="720"/>
        <w:jc w:val="both"/>
        <w:rPr>
          <w:color w:val="000000" w:themeColor="text1"/>
          <w:sz w:val="26"/>
          <w:szCs w:val="26"/>
        </w:rPr>
      </w:pPr>
      <w:r w:rsidRPr="00450091">
        <w:rPr>
          <w:color w:val="000000" w:themeColor="text1"/>
          <w:sz w:val="26"/>
          <w:szCs w:val="26"/>
        </w:rPr>
        <w:t xml:space="preserve">+ Tổ chức các đoàn xúc tiến </w:t>
      </w:r>
      <w:r w:rsidR="005A543D">
        <w:rPr>
          <w:color w:val="000000" w:themeColor="text1"/>
          <w:sz w:val="26"/>
          <w:szCs w:val="26"/>
        </w:rPr>
        <w:t>t</w:t>
      </w:r>
      <w:r w:rsidRPr="00450091">
        <w:rPr>
          <w:color w:val="000000" w:themeColor="text1"/>
          <w:sz w:val="26"/>
          <w:szCs w:val="26"/>
        </w:rPr>
        <w:t xml:space="preserve">hương mại cấp tỉnh hoặc các doanh nghiệp mang sản phẩm OCOP tiêu biểu (tùy thị trường) đến giới thiệu tại các thị trường trong nước và quốc tế. </w:t>
      </w:r>
    </w:p>
    <w:p w:rsidR="00913CB8" w:rsidRPr="00450091" w:rsidRDefault="00913CB8" w:rsidP="003155AA">
      <w:pPr>
        <w:spacing w:before="120" w:line="245" w:lineRule="auto"/>
        <w:jc w:val="both"/>
        <w:rPr>
          <w:color w:val="000000" w:themeColor="text1"/>
          <w:sz w:val="26"/>
          <w:szCs w:val="26"/>
        </w:rPr>
      </w:pPr>
      <w:bookmarkStart w:id="97" w:name="_Toc490809961"/>
      <w:bookmarkStart w:id="98" w:name="_Toc490812164"/>
      <w:bookmarkStart w:id="99" w:name="_Toc490813791"/>
      <w:r w:rsidRPr="00450091">
        <w:rPr>
          <w:i/>
          <w:color w:val="000000" w:themeColor="text1"/>
          <w:sz w:val="26"/>
          <w:szCs w:val="26"/>
        </w:rPr>
        <w:tab/>
      </w:r>
      <w:r w:rsidRPr="00450091">
        <w:rPr>
          <w:color w:val="000000" w:themeColor="text1"/>
          <w:sz w:val="26"/>
          <w:szCs w:val="26"/>
        </w:rPr>
        <w:t>-  Thương mại điện tử</w:t>
      </w:r>
      <w:bookmarkEnd w:id="97"/>
      <w:bookmarkEnd w:id="98"/>
      <w:bookmarkEnd w:id="99"/>
    </w:p>
    <w:p w:rsidR="00913CB8" w:rsidRPr="00450091" w:rsidRDefault="00913CB8" w:rsidP="003155AA">
      <w:pPr>
        <w:spacing w:before="120" w:line="245" w:lineRule="auto"/>
        <w:ind w:firstLine="720"/>
        <w:jc w:val="both"/>
        <w:rPr>
          <w:color w:val="000000" w:themeColor="text1"/>
          <w:sz w:val="26"/>
          <w:szCs w:val="26"/>
        </w:rPr>
      </w:pPr>
      <w:r w:rsidRPr="00450091">
        <w:rPr>
          <w:color w:val="000000" w:themeColor="text1"/>
          <w:sz w:val="26"/>
          <w:szCs w:val="26"/>
        </w:rPr>
        <w:t>+ Lựa chọn, tham gia phân phối sản phẩm OCOP trên các trang mạng giới thiệu và bán sản phẩm nông sản, sản phẩm đặc sản hiện có.</w:t>
      </w:r>
    </w:p>
    <w:p w:rsidR="00913CB8" w:rsidRPr="00450091" w:rsidRDefault="00913CB8" w:rsidP="003155AA">
      <w:pPr>
        <w:spacing w:before="120" w:line="245" w:lineRule="auto"/>
        <w:ind w:firstLine="720"/>
        <w:jc w:val="both"/>
        <w:rPr>
          <w:color w:val="000000" w:themeColor="text1"/>
          <w:sz w:val="26"/>
          <w:szCs w:val="26"/>
        </w:rPr>
      </w:pPr>
      <w:r w:rsidRPr="00450091">
        <w:rPr>
          <w:color w:val="000000" w:themeColor="text1"/>
          <w:sz w:val="26"/>
          <w:szCs w:val="26"/>
        </w:rPr>
        <w:t xml:space="preserve">+ Tham gia hệ thống sàn bán hàng điện tử OCOP theo hướng dẫn của Thường trực OCOP Trung ương. Quản lý số lượng, chất lượng sản phẩm OCOP của tỉnh trên Sàn bán hàng điện tử. </w:t>
      </w:r>
    </w:p>
    <w:p w:rsidR="00913CB8" w:rsidRPr="00450091" w:rsidRDefault="00913CB8" w:rsidP="00913CB8">
      <w:pPr>
        <w:spacing w:before="120"/>
        <w:jc w:val="both"/>
        <w:rPr>
          <w:color w:val="000000" w:themeColor="text1"/>
          <w:sz w:val="26"/>
          <w:szCs w:val="26"/>
        </w:rPr>
      </w:pPr>
      <w:bookmarkStart w:id="100" w:name="_Toc490809962"/>
      <w:bookmarkStart w:id="101" w:name="_Toc490812165"/>
      <w:bookmarkStart w:id="102" w:name="_Toc490813792"/>
      <w:r w:rsidRPr="00450091">
        <w:rPr>
          <w:i/>
          <w:color w:val="000000" w:themeColor="text1"/>
          <w:sz w:val="26"/>
          <w:szCs w:val="26"/>
        </w:rPr>
        <w:tab/>
      </w:r>
      <w:r w:rsidRPr="00450091">
        <w:rPr>
          <w:color w:val="000000" w:themeColor="text1"/>
          <w:sz w:val="26"/>
          <w:szCs w:val="26"/>
        </w:rPr>
        <w:t>- Tổ chức sự kiện hội chợ, triển lãm</w:t>
      </w:r>
    </w:p>
    <w:bookmarkEnd w:id="100"/>
    <w:bookmarkEnd w:id="101"/>
    <w:bookmarkEnd w:id="102"/>
    <w:p w:rsidR="00913CB8" w:rsidRPr="00450091" w:rsidRDefault="00913CB8" w:rsidP="00913CB8">
      <w:pPr>
        <w:spacing w:before="120"/>
        <w:ind w:firstLine="720"/>
        <w:jc w:val="both"/>
        <w:rPr>
          <w:color w:val="000000" w:themeColor="text1"/>
          <w:sz w:val="26"/>
          <w:szCs w:val="26"/>
          <w:lang w:eastAsia="en-GB"/>
        </w:rPr>
      </w:pPr>
      <w:r w:rsidRPr="00450091">
        <w:rPr>
          <w:color w:val="000000" w:themeColor="text1"/>
          <w:sz w:val="26"/>
          <w:szCs w:val="26"/>
          <w:lang w:eastAsia="en-GB"/>
        </w:rPr>
        <w:t>+ Hội chợ OCOP được tổ chức thường niên tại cấp tỉnh (1 lần/năm 2019; 2 lần/năm từ năm 2020</w:t>
      </w:r>
      <w:r w:rsidR="002155DA">
        <w:rPr>
          <w:color w:val="000000" w:themeColor="text1"/>
          <w:sz w:val="26"/>
          <w:szCs w:val="26"/>
          <w:lang w:eastAsia="en-GB"/>
        </w:rPr>
        <w:t xml:space="preserve"> </w:t>
      </w:r>
      <w:r w:rsidRPr="00450091">
        <w:rPr>
          <w:color w:val="000000" w:themeColor="text1"/>
          <w:sz w:val="26"/>
          <w:szCs w:val="26"/>
          <w:lang w:eastAsia="en-GB"/>
        </w:rPr>
        <w:t>- 2035) tập trung vào các sự kiện văn hóa, du lịch lớn của tỉnh.</w:t>
      </w:r>
    </w:p>
    <w:p w:rsidR="00913CB8" w:rsidRPr="00450091" w:rsidRDefault="00913CB8" w:rsidP="00913CB8">
      <w:pPr>
        <w:spacing w:before="120"/>
        <w:ind w:firstLine="720"/>
        <w:jc w:val="both"/>
        <w:rPr>
          <w:color w:val="000000" w:themeColor="text1"/>
          <w:sz w:val="26"/>
          <w:szCs w:val="26"/>
          <w:lang w:eastAsia="en-GB"/>
        </w:rPr>
      </w:pPr>
      <w:r w:rsidRPr="00450091">
        <w:rPr>
          <w:color w:val="000000" w:themeColor="text1"/>
          <w:sz w:val="26"/>
          <w:szCs w:val="26"/>
          <w:lang w:eastAsia="en-GB"/>
        </w:rPr>
        <w:t>+ Các hội chợ, triển lãm khác: Lồng ghép các gian hàng giới thiệu và bán sản phẩm OCOP trong các hội chợ, triển lãm (OCOP tỉnh, OCOP huyện kết nối, các doanh nghiệp chủ động tham gia, có thể được hỗ trợ một phần kinh phí từ ngân sách nhà nước tùy theo thực tế).</w:t>
      </w:r>
    </w:p>
    <w:p w:rsidR="00913CB8" w:rsidRPr="00450091" w:rsidRDefault="00913CB8" w:rsidP="00913CB8">
      <w:pPr>
        <w:spacing w:before="120"/>
        <w:ind w:firstLine="720"/>
        <w:jc w:val="both"/>
        <w:rPr>
          <w:color w:val="000000" w:themeColor="text1"/>
          <w:sz w:val="26"/>
          <w:szCs w:val="26"/>
        </w:rPr>
      </w:pPr>
      <w:r w:rsidRPr="00450091">
        <w:rPr>
          <w:color w:val="000000" w:themeColor="text1"/>
          <w:sz w:val="26"/>
          <w:szCs w:val="26"/>
        </w:rPr>
        <w:t>- Đề xuất xây dựng các điểm giới thiệu và bán sản phẩm OCOP</w:t>
      </w:r>
    </w:p>
    <w:p w:rsidR="00913CB8" w:rsidRPr="00450091" w:rsidRDefault="00913CB8" w:rsidP="00913CB8">
      <w:pPr>
        <w:spacing w:before="120"/>
        <w:ind w:firstLine="720"/>
        <w:jc w:val="both"/>
        <w:rPr>
          <w:color w:val="000000" w:themeColor="text1"/>
          <w:sz w:val="26"/>
          <w:szCs w:val="26"/>
        </w:rPr>
      </w:pPr>
      <w:r w:rsidRPr="00450091">
        <w:rPr>
          <w:color w:val="000000" w:themeColor="text1"/>
          <w:sz w:val="26"/>
          <w:szCs w:val="26"/>
        </w:rPr>
        <w:t xml:space="preserve">+ Hệ thống giới thiệu và bán sản phẩm OCOP gồm: (1) Trung tâm OCOP (cấp huyện, cấp tỉnh); (2) Gian hàng OCOP tại các siêu thị, chợ truyền thống, khu dân cư </w:t>
      </w:r>
      <w:r w:rsidRPr="00450091">
        <w:rPr>
          <w:color w:val="000000" w:themeColor="text1"/>
          <w:sz w:val="26"/>
          <w:szCs w:val="26"/>
        </w:rPr>
        <w:lastRenderedPageBreak/>
        <w:t>lớn; (3) Điểm bán hàng OCOP tại các khách sạn, nhà hàng, trạm dừng chân; (4) Quầy giới thiệu sản phẩm OCOP tại trung tâm hành chính (cấp huyện, tỉnh).</w:t>
      </w:r>
    </w:p>
    <w:p w:rsidR="00C66A3A" w:rsidRPr="00450091" w:rsidRDefault="00913CB8" w:rsidP="00CF6EE0">
      <w:pPr>
        <w:pStyle w:val="BodyTextIndent2"/>
        <w:spacing w:before="120" w:after="0" w:line="240" w:lineRule="auto"/>
        <w:ind w:left="0" w:firstLine="720"/>
        <w:jc w:val="both"/>
        <w:rPr>
          <w:color w:val="000000" w:themeColor="text1"/>
          <w:sz w:val="26"/>
          <w:szCs w:val="26"/>
        </w:rPr>
      </w:pPr>
      <w:r w:rsidRPr="00450091">
        <w:rPr>
          <w:color w:val="000000" w:themeColor="text1"/>
          <w:sz w:val="26"/>
          <w:szCs w:val="26"/>
        </w:rPr>
        <w:t>+ Riêng đối với các điểm giới thiệu và bán sản phẩm OCOP sẽ được</w:t>
      </w:r>
      <w:r w:rsidR="00C66A3A" w:rsidRPr="00450091">
        <w:rPr>
          <w:color w:val="000000" w:themeColor="text1"/>
          <w:sz w:val="26"/>
          <w:szCs w:val="26"/>
        </w:rPr>
        <w:t xml:space="preserve"> </w:t>
      </w:r>
      <w:r w:rsidR="00C66A3A" w:rsidRPr="00450091">
        <w:rPr>
          <w:color w:val="000000" w:themeColor="text1"/>
          <w:sz w:val="26"/>
          <w:szCs w:val="26"/>
          <w:lang w:val="vi-VN"/>
        </w:rPr>
        <w:t>hỗ trợ một phần kinh phí xây dựng từ ngân sách nhà nước trên cơ sở phù hợp với quy hoạch, chủ trương của tỉnh và yêu cầu chung của chương trình OCOP, chịu sự giám sát, kiểm tra của hệ thống quản lý, điều hành Chương trình OCOP.</w:t>
      </w:r>
      <w:r w:rsidR="00C66A3A" w:rsidRPr="00450091">
        <w:rPr>
          <w:color w:val="000000" w:themeColor="text1"/>
          <w:sz w:val="26"/>
          <w:szCs w:val="26"/>
        </w:rPr>
        <w:t xml:space="preserve"> Đề xuất cụ thể các điểm giới thiệu và bán sản phẩm OCOP ở từng địa phương như sau:</w:t>
      </w:r>
      <w:r w:rsidR="00CF6EE0" w:rsidRPr="00450091">
        <w:rPr>
          <w:color w:val="000000" w:themeColor="text1"/>
          <w:sz w:val="26"/>
          <w:szCs w:val="26"/>
        </w:rPr>
        <w:t xml:space="preserve"> </w:t>
      </w:r>
      <w:r w:rsidR="00C66A3A" w:rsidRPr="00450091">
        <w:rPr>
          <w:color w:val="000000" w:themeColor="text1"/>
          <w:sz w:val="26"/>
          <w:szCs w:val="26"/>
        </w:rPr>
        <w:t xml:space="preserve">Xây dựng 2 Trung tâm OCOP cấp tỉnh ở phường Ninh Thạnh thành phố Tây Ninh và </w:t>
      </w:r>
      <w:r w:rsidR="004A42A7" w:rsidRPr="00450091">
        <w:rPr>
          <w:color w:val="000000" w:themeColor="text1"/>
          <w:sz w:val="26"/>
          <w:szCs w:val="26"/>
        </w:rPr>
        <w:t>xã Gia Lộc</w:t>
      </w:r>
      <w:r w:rsidR="00C66A3A" w:rsidRPr="00450091">
        <w:rPr>
          <w:color w:val="000000" w:themeColor="text1"/>
          <w:sz w:val="26"/>
          <w:szCs w:val="26"/>
        </w:rPr>
        <w:t xml:space="preserve"> huyện </w:t>
      </w:r>
      <w:r w:rsidR="004A42A7" w:rsidRPr="00450091">
        <w:rPr>
          <w:color w:val="000000" w:themeColor="text1"/>
          <w:sz w:val="26"/>
          <w:szCs w:val="26"/>
        </w:rPr>
        <w:t>Trảng Bàng</w:t>
      </w:r>
      <w:r w:rsidR="00CF6EE0" w:rsidRPr="00450091">
        <w:rPr>
          <w:color w:val="000000" w:themeColor="text1"/>
          <w:sz w:val="26"/>
          <w:szCs w:val="26"/>
        </w:rPr>
        <w:t xml:space="preserve">. </w:t>
      </w:r>
      <w:r w:rsidR="00C66A3A" w:rsidRPr="00450091">
        <w:rPr>
          <w:color w:val="000000" w:themeColor="text1"/>
          <w:sz w:val="26"/>
          <w:szCs w:val="26"/>
        </w:rPr>
        <w:t xml:space="preserve">Xây dựng </w:t>
      </w:r>
      <w:r w:rsidR="00CF6EE0" w:rsidRPr="00450091">
        <w:rPr>
          <w:color w:val="000000" w:themeColor="text1"/>
          <w:sz w:val="26"/>
          <w:szCs w:val="26"/>
        </w:rPr>
        <w:t xml:space="preserve">8 Trung tâm OCOP cấp huyện gồm: </w:t>
      </w:r>
      <w:r w:rsidR="00CF6EE0" w:rsidRPr="00450091">
        <w:rPr>
          <w:color w:val="000000" w:themeColor="text1"/>
          <w:sz w:val="26"/>
          <w:szCs w:val="26"/>
        </w:rPr>
        <w:sym w:font="Wingdings" w:char="F081"/>
      </w:r>
      <w:r w:rsidR="00CF6EE0" w:rsidRPr="00450091">
        <w:rPr>
          <w:color w:val="000000" w:themeColor="text1"/>
          <w:sz w:val="26"/>
          <w:szCs w:val="26"/>
        </w:rPr>
        <w:t xml:space="preserve"> Thị trấn Tân Biên, huyện Tân Biên </w:t>
      </w:r>
      <w:r w:rsidR="00CF6EE0" w:rsidRPr="00450091">
        <w:rPr>
          <w:color w:val="000000" w:themeColor="text1"/>
          <w:sz w:val="26"/>
          <w:szCs w:val="26"/>
        </w:rPr>
        <w:sym w:font="Wingdings" w:char="F082"/>
      </w:r>
      <w:r w:rsidR="00CF6EE0" w:rsidRPr="00450091">
        <w:rPr>
          <w:color w:val="000000" w:themeColor="text1"/>
          <w:sz w:val="26"/>
          <w:szCs w:val="26"/>
        </w:rPr>
        <w:t xml:space="preserve"> Thị trấn Tân Châu, huyện Tân Châu </w:t>
      </w:r>
      <w:r w:rsidR="00CF6EE0" w:rsidRPr="00450091">
        <w:rPr>
          <w:color w:val="000000" w:themeColor="text1"/>
          <w:sz w:val="26"/>
          <w:szCs w:val="26"/>
        </w:rPr>
        <w:sym w:font="Wingdings" w:char="F083"/>
      </w:r>
      <w:r w:rsidR="00CF6EE0" w:rsidRPr="00450091">
        <w:rPr>
          <w:color w:val="000000" w:themeColor="text1"/>
          <w:sz w:val="26"/>
          <w:szCs w:val="26"/>
        </w:rPr>
        <w:t xml:space="preserve"> Thị trấn Châu Thành, huyện Châu Thành </w:t>
      </w:r>
      <w:r w:rsidR="00CF6EE0" w:rsidRPr="00450091">
        <w:rPr>
          <w:color w:val="000000" w:themeColor="text1"/>
          <w:sz w:val="26"/>
          <w:szCs w:val="26"/>
        </w:rPr>
        <w:sym w:font="Wingdings" w:char="F084"/>
      </w:r>
      <w:r w:rsidR="00CF6EE0" w:rsidRPr="00450091">
        <w:rPr>
          <w:color w:val="000000" w:themeColor="text1"/>
          <w:sz w:val="26"/>
          <w:szCs w:val="26"/>
        </w:rPr>
        <w:t xml:space="preserve"> Thị trấn Dương Minh Châu, huyện Dương Minh Châu </w:t>
      </w:r>
      <w:r w:rsidR="00CF6EE0" w:rsidRPr="00450091">
        <w:rPr>
          <w:color w:val="000000" w:themeColor="text1"/>
          <w:sz w:val="26"/>
          <w:szCs w:val="26"/>
        </w:rPr>
        <w:sym w:font="Wingdings" w:char="F085"/>
      </w:r>
      <w:r w:rsidR="00CF6EE0" w:rsidRPr="00450091">
        <w:rPr>
          <w:color w:val="000000" w:themeColor="text1"/>
          <w:sz w:val="26"/>
          <w:szCs w:val="26"/>
        </w:rPr>
        <w:t xml:space="preserve"> Xã Lợi Thuận (khu kinh tế cửa khẩu) huyện Bến Cầu </w:t>
      </w:r>
      <w:r w:rsidR="00CF6EE0" w:rsidRPr="00450091">
        <w:rPr>
          <w:color w:val="000000" w:themeColor="text1"/>
          <w:sz w:val="26"/>
          <w:szCs w:val="26"/>
        </w:rPr>
        <w:sym w:font="Wingdings" w:char="F086"/>
      </w:r>
      <w:r w:rsidR="00CF6EE0" w:rsidRPr="00450091">
        <w:rPr>
          <w:color w:val="000000" w:themeColor="text1"/>
          <w:sz w:val="26"/>
          <w:szCs w:val="26"/>
        </w:rPr>
        <w:t xml:space="preserve"> Xã </w:t>
      </w:r>
      <w:r w:rsidR="00EE0069" w:rsidRPr="00450091">
        <w:rPr>
          <w:color w:val="000000" w:themeColor="text1"/>
          <w:sz w:val="26"/>
          <w:szCs w:val="26"/>
        </w:rPr>
        <w:t>Hiệp Tân</w:t>
      </w:r>
      <w:r w:rsidR="00CF6EE0" w:rsidRPr="00450091">
        <w:rPr>
          <w:color w:val="000000" w:themeColor="text1"/>
          <w:sz w:val="26"/>
          <w:szCs w:val="26"/>
        </w:rPr>
        <w:t>, huyện Hòa Thành</w:t>
      </w:r>
      <w:r w:rsidR="00EE0069" w:rsidRPr="00450091">
        <w:rPr>
          <w:color w:val="000000" w:themeColor="text1"/>
          <w:sz w:val="26"/>
          <w:szCs w:val="26"/>
        </w:rPr>
        <w:t xml:space="preserve"> (tính chung cho cả huyện Hòa Thành và thành phố Tây Ninh)</w:t>
      </w:r>
      <w:r w:rsidR="00CF6EE0" w:rsidRPr="00450091">
        <w:rPr>
          <w:color w:val="000000" w:themeColor="text1"/>
          <w:sz w:val="26"/>
          <w:szCs w:val="26"/>
        </w:rPr>
        <w:t xml:space="preserve"> </w:t>
      </w:r>
      <w:r w:rsidR="00CF6EE0" w:rsidRPr="00450091">
        <w:rPr>
          <w:color w:val="000000" w:themeColor="text1"/>
          <w:sz w:val="26"/>
          <w:szCs w:val="26"/>
        </w:rPr>
        <w:sym w:font="Wingdings" w:char="F087"/>
      </w:r>
      <w:r w:rsidR="00CF6EE0" w:rsidRPr="00450091">
        <w:rPr>
          <w:color w:val="000000" w:themeColor="text1"/>
          <w:sz w:val="26"/>
          <w:szCs w:val="26"/>
        </w:rPr>
        <w:t xml:space="preserve"> Thị trấn Gò Dầu, huyện Gò Dầu </w:t>
      </w:r>
      <w:r w:rsidR="00EE0069" w:rsidRPr="00450091">
        <w:rPr>
          <w:color w:val="000000" w:themeColor="text1"/>
          <w:sz w:val="26"/>
          <w:szCs w:val="26"/>
        </w:rPr>
        <w:sym w:font="Wingdings" w:char="F088"/>
      </w:r>
      <w:r w:rsidR="00EE0069" w:rsidRPr="00450091">
        <w:rPr>
          <w:color w:val="000000" w:themeColor="text1"/>
          <w:sz w:val="26"/>
          <w:szCs w:val="26"/>
        </w:rPr>
        <w:t xml:space="preserve"> Thị trấn Trảng Bàng, huyện Trảng Bàng.</w:t>
      </w:r>
      <w:r w:rsidR="00CF6EE0" w:rsidRPr="00450091">
        <w:rPr>
          <w:color w:val="000000" w:themeColor="text1"/>
          <w:sz w:val="26"/>
          <w:szCs w:val="26"/>
        </w:rPr>
        <w:t xml:space="preserve">  </w:t>
      </w:r>
      <w:r w:rsidR="00C66A3A" w:rsidRPr="00450091">
        <w:rPr>
          <w:color w:val="000000" w:themeColor="text1"/>
          <w:sz w:val="26"/>
          <w:szCs w:val="26"/>
        </w:rPr>
        <w:t xml:space="preserve"> </w:t>
      </w:r>
    </w:p>
    <w:p w:rsidR="00913CB8" w:rsidRPr="00450091" w:rsidRDefault="00913CB8" w:rsidP="00A37730">
      <w:pPr>
        <w:spacing w:before="120"/>
        <w:ind w:firstLine="720"/>
        <w:jc w:val="both"/>
        <w:rPr>
          <w:color w:val="000000" w:themeColor="text1"/>
          <w:sz w:val="26"/>
          <w:szCs w:val="26"/>
        </w:rPr>
      </w:pPr>
      <w:r w:rsidRPr="00450091">
        <w:rPr>
          <w:color w:val="000000" w:themeColor="text1"/>
          <w:sz w:val="26"/>
          <w:szCs w:val="26"/>
        </w:rPr>
        <w:t xml:space="preserve"> </w:t>
      </w:r>
      <w:r w:rsidR="00EE0069" w:rsidRPr="00450091">
        <w:rPr>
          <w:color w:val="000000" w:themeColor="text1"/>
          <w:sz w:val="26"/>
          <w:szCs w:val="26"/>
        </w:rPr>
        <w:t>+ Để xác định cụ thể vị trí các điểm giới thiệu và bán sản phẩm OCOP cần t</w:t>
      </w:r>
      <w:r w:rsidRPr="00450091">
        <w:rPr>
          <w:color w:val="000000" w:themeColor="text1"/>
          <w:sz w:val="26"/>
          <w:szCs w:val="26"/>
        </w:rPr>
        <w:t>ổ chức điều tra, xác định, xây dựng và vận hành hệ thống cơ sở hạ tầng giới thiệu và bán sản phẩm OCOP, bao gồm:</w:t>
      </w:r>
      <w:r w:rsidR="00EE0069" w:rsidRPr="00450091">
        <w:rPr>
          <w:color w:val="000000" w:themeColor="text1"/>
          <w:sz w:val="26"/>
          <w:szCs w:val="26"/>
        </w:rPr>
        <w:t xml:space="preserve"> </w:t>
      </w:r>
      <w:r w:rsidRPr="00450091">
        <w:rPr>
          <w:color w:val="000000" w:themeColor="text1"/>
          <w:sz w:val="26"/>
          <w:szCs w:val="26"/>
        </w:rPr>
        <w:t>Khảo sát thực trạng các điểm giới thiệu và bán sản phẩm nông sản trên địa bàn tỉnh và các địa điểm tiềm năng xây dựng mới trung tâm/điểm giới thiệu và bán sản phẩm OCOP.</w:t>
      </w:r>
      <w:r w:rsidR="00EE0069" w:rsidRPr="00450091">
        <w:rPr>
          <w:color w:val="000000" w:themeColor="text1"/>
          <w:sz w:val="26"/>
          <w:szCs w:val="26"/>
        </w:rPr>
        <w:t xml:space="preserve"> </w:t>
      </w:r>
      <w:r w:rsidRPr="00450091">
        <w:rPr>
          <w:color w:val="000000" w:themeColor="text1"/>
          <w:sz w:val="26"/>
          <w:szCs w:val="26"/>
        </w:rPr>
        <w:t xml:space="preserve">Phân tích và đề xuất hệ thống trung tâm, điểm bán hàng OCOP, chú trọng </w:t>
      </w:r>
      <w:r w:rsidRPr="00450091">
        <w:rPr>
          <w:color w:val="000000" w:themeColor="text1"/>
          <w:sz w:val="26"/>
          <w:szCs w:val="26"/>
          <w:lang w:eastAsia="en-GB"/>
        </w:rPr>
        <w:t>đa dạng hóa các nguồn lực xã hội trong quá trình triển khai nâng cấp hệ thống.</w:t>
      </w:r>
      <w:r w:rsidR="00EE0069" w:rsidRPr="00450091">
        <w:rPr>
          <w:color w:val="000000" w:themeColor="text1"/>
          <w:sz w:val="26"/>
          <w:szCs w:val="26"/>
          <w:lang w:eastAsia="en-GB"/>
        </w:rPr>
        <w:t xml:space="preserve"> </w:t>
      </w:r>
      <w:r w:rsidRPr="00450091">
        <w:rPr>
          <w:color w:val="000000" w:themeColor="text1"/>
          <w:sz w:val="26"/>
          <w:szCs w:val="26"/>
          <w:lang w:val="vi-VN"/>
        </w:rPr>
        <w:t>Xây dựng các trung tâm, điểm giới thiệu và bán sản phẩm OCOP: Các Trung tâm, điểm giới thiệu và bán sản phẩm OCOP sẽ được hỗ trợ một phần kinh phí xây dựng từ ngân sách nhà nước trên cơ sở phù hợp với quy hoạch, chủ trương của tỉnh và yêu cầu chung của chương trình OCOP, chịu sự giám sát, kiểm tra của hệ thống quản lý, điều hành Chương trình OCOP.</w:t>
      </w:r>
      <w:r w:rsidR="00EE0069" w:rsidRPr="00450091">
        <w:rPr>
          <w:color w:val="000000" w:themeColor="text1"/>
          <w:sz w:val="26"/>
          <w:szCs w:val="26"/>
        </w:rPr>
        <w:t xml:space="preserve"> </w:t>
      </w:r>
      <w:r w:rsidRPr="00450091">
        <w:rPr>
          <w:color w:val="000000" w:themeColor="text1"/>
          <w:sz w:val="26"/>
          <w:szCs w:val="26"/>
        </w:rPr>
        <w:t>Xây dựng quy chế quản lý hoạt động của các Trung tâm/điểm giới thiệu và bán sản phẩm OCOP.</w:t>
      </w:r>
    </w:p>
    <w:p w:rsidR="00FC5F69" w:rsidRPr="00450091" w:rsidRDefault="00FC5F69" w:rsidP="00A37730">
      <w:pPr>
        <w:pStyle w:val="muc2"/>
        <w:rPr>
          <w:color w:val="000000" w:themeColor="text1"/>
        </w:rPr>
      </w:pPr>
      <w:bookmarkStart w:id="103" w:name="_Toc12099603"/>
      <w:r w:rsidRPr="00450091">
        <w:rPr>
          <w:color w:val="000000" w:themeColor="text1"/>
        </w:rPr>
        <w:t>IV. GIẢI PHÁP THỰC HIỆN</w:t>
      </w:r>
      <w:bookmarkEnd w:id="103"/>
    </w:p>
    <w:p w:rsidR="00FA5595" w:rsidRDefault="00FC5F69" w:rsidP="00A37730">
      <w:pPr>
        <w:pStyle w:val="muc3"/>
        <w:rPr>
          <w:spacing w:val="-4"/>
          <w:szCs w:val="26"/>
          <w:lang w:val="nl-NL"/>
        </w:rPr>
      </w:pPr>
      <w:bookmarkStart w:id="104" w:name="_Toc12099604"/>
      <w:r w:rsidRPr="00450091">
        <w:rPr>
          <w:szCs w:val="26"/>
          <w:lang w:val="nl-NL"/>
        </w:rPr>
        <w:t>IV.1. Nhóm giải pháp về tuyên truyền vận động</w:t>
      </w:r>
      <w:r w:rsidR="00FA5595">
        <w:rPr>
          <w:szCs w:val="26"/>
          <w:lang w:val="nl-NL"/>
        </w:rPr>
        <w:t xml:space="preserve">, </w:t>
      </w:r>
      <w:r w:rsidR="00FA5595" w:rsidRPr="00550D51">
        <w:rPr>
          <w:spacing w:val="-4"/>
          <w:szCs w:val="26"/>
          <w:lang w:val="nl-NL"/>
        </w:rPr>
        <w:t>xây dựng hệ thống tư vấn và đối tác hỗ trợ thực hiện</w:t>
      </w:r>
      <w:bookmarkEnd w:id="104"/>
      <w:r w:rsidR="00FA5595" w:rsidRPr="00550D51">
        <w:rPr>
          <w:spacing w:val="-4"/>
          <w:szCs w:val="26"/>
          <w:lang w:val="nl-NL"/>
        </w:rPr>
        <w:t xml:space="preserve"> </w:t>
      </w:r>
    </w:p>
    <w:p w:rsidR="00FC5F69" w:rsidRPr="00A37730" w:rsidRDefault="00FA5595" w:rsidP="00A37730">
      <w:pPr>
        <w:spacing w:before="120"/>
        <w:ind w:firstLine="709"/>
        <w:rPr>
          <w:b/>
          <w:i/>
          <w:sz w:val="26"/>
          <w:szCs w:val="26"/>
          <w:lang w:val="nl-NL"/>
        </w:rPr>
      </w:pPr>
      <w:r w:rsidRPr="00A37730">
        <w:rPr>
          <w:b/>
          <w:i/>
          <w:spacing w:val="-4"/>
          <w:sz w:val="26"/>
          <w:szCs w:val="26"/>
          <w:lang w:val="nl-NL"/>
        </w:rPr>
        <w:t xml:space="preserve"> </w:t>
      </w:r>
      <w:r w:rsidRPr="00A37730">
        <w:rPr>
          <w:b/>
          <w:i/>
          <w:sz w:val="26"/>
          <w:szCs w:val="26"/>
          <w:lang w:val="nl-NL"/>
        </w:rPr>
        <w:t>a. Tuyên truyền, vận động</w:t>
      </w:r>
    </w:p>
    <w:p w:rsidR="00316FA4" w:rsidRPr="00450091" w:rsidRDefault="00913CB8" w:rsidP="00A37730">
      <w:pPr>
        <w:spacing w:before="120"/>
        <w:ind w:firstLine="720"/>
        <w:jc w:val="both"/>
        <w:rPr>
          <w:color w:val="000000" w:themeColor="text1"/>
          <w:sz w:val="26"/>
          <w:szCs w:val="26"/>
        </w:rPr>
      </w:pPr>
      <w:r w:rsidRPr="00450091">
        <w:rPr>
          <w:color w:val="000000" w:themeColor="text1"/>
          <w:sz w:val="26"/>
          <w:szCs w:val="26"/>
        </w:rPr>
        <w:t xml:space="preserve"> </w:t>
      </w:r>
      <w:r w:rsidR="00316FA4" w:rsidRPr="00450091">
        <w:rPr>
          <w:color w:val="000000" w:themeColor="text1"/>
          <w:sz w:val="26"/>
          <w:szCs w:val="26"/>
        </w:rPr>
        <w:t>Tuyên truyền, vận động để các cấp quản lý, các chủ thể OCOP nắm được mục đích, ý nghĩa của Chương trình, nội dung của Chương trình và phương pháp thực hiện Chương trình là nhiệm vụ và giải pháp quan trọng trong triển khai thực hiện OCOP tại Tây Ninh; do đó, cần triển khai hoạt động tuyên truyền đối với tất cả các đối tượng bao gồm:</w:t>
      </w:r>
    </w:p>
    <w:p w:rsidR="003F154E" w:rsidRPr="00450091" w:rsidRDefault="00316FA4" w:rsidP="00316FA4">
      <w:pPr>
        <w:spacing w:before="120"/>
        <w:ind w:firstLine="720"/>
        <w:jc w:val="both"/>
        <w:rPr>
          <w:color w:val="000000" w:themeColor="text1"/>
          <w:sz w:val="26"/>
          <w:szCs w:val="26"/>
        </w:rPr>
      </w:pPr>
      <w:r w:rsidRPr="00450091">
        <w:rPr>
          <w:color w:val="000000" w:themeColor="text1"/>
          <w:sz w:val="26"/>
          <w:szCs w:val="26"/>
        </w:rPr>
        <w:t xml:space="preserve">- Đối với Đảng ủy và chính quyền các cấp: </w:t>
      </w:r>
    </w:p>
    <w:p w:rsidR="003F154E" w:rsidRPr="00450091" w:rsidRDefault="003F154E" w:rsidP="00316FA4">
      <w:pPr>
        <w:spacing w:before="120"/>
        <w:ind w:firstLine="720"/>
        <w:jc w:val="both"/>
        <w:rPr>
          <w:color w:val="000000" w:themeColor="text1"/>
          <w:sz w:val="26"/>
          <w:szCs w:val="26"/>
        </w:rPr>
      </w:pPr>
      <w:r w:rsidRPr="00450091">
        <w:rPr>
          <w:color w:val="000000" w:themeColor="text1"/>
          <w:sz w:val="26"/>
          <w:szCs w:val="26"/>
        </w:rPr>
        <w:t xml:space="preserve">+ Nội dung tuyên truyền: </w:t>
      </w:r>
      <w:r w:rsidR="00316FA4" w:rsidRPr="00450091">
        <w:rPr>
          <w:color w:val="000000" w:themeColor="text1"/>
          <w:sz w:val="26"/>
          <w:szCs w:val="26"/>
        </w:rPr>
        <w:t>Quán triệt tầm quan trọng, ý nghĩa, nguyên tắc của Chương trình OCOP, chu trình OCOP thường niên;</w:t>
      </w:r>
      <w:r w:rsidRPr="00450091">
        <w:rPr>
          <w:color w:val="000000" w:themeColor="text1"/>
          <w:sz w:val="26"/>
          <w:szCs w:val="26"/>
        </w:rPr>
        <w:t xml:space="preserve"> Chương trình OCOP là giải pháp quan trọng để thực hiện Chương trình MTQG về nông thôn mới. Xác định </w:t>
      </w:r>
      <w:r w:rsidRPr="00450091">
        <w:rPr>
          <w:color w:val="000000" w:themeColor="text1"/>
          <w:sz w:val="26"/>
          <w:szCs w:val="26"/>
          <w:shd w:val="clear" w:color="auto" w:fill="FFFFFF"/>
        </w:rPr>
        <w:t>nhà nước đóng vai trò kiến tạo, ban hành khung pháp lý và chính sách để thực hiện; định hướng quy hoạch các vùng sản xuất hàng hóa, dịch vụ; quản lý và giám sát tiêu chuẩn chất lượng sản phẩm; hỗ trợ các khâu: Đào tạo, tập huấn, hướng dẫn kỹ thuật, ứng dụng khoa học công nghệ, xây dựng thương hiệu, xúc tiến thương mại, quảng bá sản phẩm, tín dụng. Xác</w:t>
      </w:r>
      <w:r w:rsidRPr="00450091">
        <w:rPr>
          <w:color w:val="000000" w:themeColor="text1"/>
          <w:sz w:val="26"/>
          <w:szCs w:val="26"/>
        </w:rPr>
        <w:t xml:space="preserve"> </w:t>
      </w:r>
      <w:r w:rsidR="00C87E06" w:rsidRPr="00450091">
        <w:rPr>
          <w:color w:val="000000" w:themeColor="text1"/>
          <w:sz w:val="26"/>
          <w:szCs w:val="26"/>
        </w:rPr>
        <w:t xml:space="preserve">định </w:t>
      </w:r>
      <w:r w:rsidRPr="00450091">
        <w:rPr>
          <w:color w:val="000000" w:themeColor="text1"/>
          <w:sz w:val="26"/>
          <w:szCs w:val="26"/>
        </w:rPr>
        <w:t xml:space="preserve">vai trò của cấp ủy Đảng và chính quyền các cấp trong việc thực hiện Chương trình; vai trò của cán bộ Đảng viên trong việc tuyên truyền, vận động </w:t>
      </w:r>
      <w:r w:rsidR="00C87E06" w:rsidRPr="00450091">
        <w:rPr>
          <w:color w:val="000000" w:themeColor="text1"/>
          <w:sz w:val="26"/>
          <w:szCs w:val="26"/>
        </w:rPr>
        <w:lastRenderedPageBreak/>
        <w:t>cộng</w:t>
      </w:r>
      <w:r w:rsidRPr="00450091">
        <w:rPr>
          <w:color w:val="000000" w:themeColor="text1"/>
          <w:sz w:val="26"/>
          <w:szCs w:val="26"/>
        </w:rPr>
        <w:t xml:space="preserve"> đồng</w:t>
      </w:r>
      <w:r w:rsidR="00C87E06" w:rsidRPr="00450091">
        <w:rPr>
          <w:color w:val="000000" w:themeColor="text1"/>
          <w:sz w:val="26"/>
          <w:szCs w:val="26"/>
        </w:rPr>
        <w:t xml:space="preserve">. Xác định đây là một chương trình kinh tế </w:t>
      </w:r>
      <w:r w:rsidR="00316FA4" w:rsidRPr="00450091">
        <w:rPr>
          <w:color w:val="000000" w:themeColor="text1"/>
          <w:sz w:val="26"/>
          <w:szCs w:val="26"/>
        </w:rPr>
        <w:t>cần triển khai thực hiện lâu dài và thường xuyên. Cần đưa Chương trình OCOP vào Nghị quyết của cấp ủy; có trong kế hoạch, chương trình công tác chỉ đạo trọng tâm của chính quyền địa phương</w:t>
      </w:r>
      <w:r w:rsidR="00C87E06" w:rsidRPr="00450091">
        <w:rPr>
          <w:color w:val="000000" w:themeColor="text1"/>
          <w:sz w:val="26"/>
          <w:szCs w:val="26"/>
        </w:rPr>
        <w:t>…</w:t>
      </w:r>
      <w:r w:rsidR="00316FA4" w:rsidRPr="00450091">
        <w:rPr>
          <w:color w:val="000000" w:themeColor="text1"/>
          <w:sz w:val="26"/>
          <w:szCs w:val="26"/>
        </w:rPr>
        <w:t xml:space="preserve"> </w:t>
      </w:r>
    </w:p>
    <w:p w:rsidR="00316FA4" w:rsidRPr="00450091" w:rsidRDefault="00C87E06" w:rsidP="00316FA4">
      <w:pPr>
        <w:spacing w:before="120"/>
        <w:ind w:firstLine="720"/>
        <w:jc w:val="both"/>
        <w:rPr>
          <w:color w:val="000000" w:themeColor="text1"/>
          <w:sz w:val="26"/>
          <w:szCs w:val="26"/>
        </w:rPr>
      </w:pPr>
      <w:r w:rsidRPr="00450091">
        <w:rPr>
          <w:color w:val="000000" w:themeColor="text1"/>
          <w:sz w:val="26"/>
          <w:szCs w:val="26"/>
        </w:rPr>
        <w:t xml:space="preserve">+ Hình thức tuyên truyền: </w:t>
      </w:r>
      <w:r w:rsidR="00316FA4" w:rsidRPr="00450091">
        <w:rPr>
          <w:color w:val="000000" w:themeColor="text1"/>
          <w:sz w:val="26"/>
          <w:szCs w:val="26"/>
        </w:rPr>
        <w:t>Việc truyền thông được thực hiện dưới dạng hội nghị chuyên đề tại thời điểm khởi động Chương trình OCOP</w:t>
      </w:r>
      <w:r w:rsidRPr="00450091">
        <w:rPr>
          <w:color w:val="000000" w:themeColor="text1"/>
          <w:sz w:val="26"/>
          <w:szCs w:val="26"/>
        </w:rPr>
        <w:t>; tài liệu chuyên môn</w:t>
      </w:r>
      <w:r w:rsidR="00954973" w:rsidRPr="00450091">
        <w:rPr>
          <w:color w:val="000000" w:themeColor="text1"/>
          <w:sz w:val="26"/>
          <w:szCs w:val="26"/>
        </w:rPr>
        <w:t>; Nghị quyết; kế hoạch hành động…</w:t>
      </w:r>
    </w:p>
    <w:p w:rsidR="00954973" w:rsidRPr="00450091" w:rsidRDefault="00954973" w:rsidP="00316FA4">
      <w:pPr>
        <w:spacing w:before="120"/>
        <w:ind w:firstLine="720"/>
        <w:jc w:val="both"/>
        <w:rPr>
          <w:color w:val="000000" w:themeColor="text1"/>
          <w:sz w:val="26"/>
          <w:szCs w:val="26"/>
        </w:rPr>
      </w:pPr>
      <w:r w:rsidRPr="00450091">
        <w:rPr>
          <w:color w:val="000000" w:themeColor="text1"/>
          <w:sz w:val="26"/>
          <w:szCs w:val="26"/>
        </w:rPr>
        <w:t>+ Trách nhiệm: Đảng ủy, Chính quyền các cấp và các cơ quan tham mưu có liên quan</w:t>
      </w:r>
      <w:r w:rsidR="002155DA">
        <w:rPr>
          <w:color w:val="000000" w:themeColor="text1"/>
          <w:sz w:val="26"/>
          <w:szCs w:val="26"/>
        </w:rPr>
        <w:t>.</w:t>
      </w:r>
    </w:p>
    <w:p w:rsidR="00954973" w:rsidRPr="00450091" w:rsidRDefault="00954973" w:rsidP="00954973">
      <w:pPr>
        <w:spacing w:before="120"/>
        <w:ind w:firstLine="720"/>
        <w:jc w:val="both"/>
        <w:rPr>
          <w:color w:val="000000" w:themeColor="text1"/>
          <w:sz w:val="26"/>
          <w:szCs w:val="26"/>
        </w:rPr>
      </w:pPr>
      <w:bookmarkStart w:id="105" w:name="_Toc531339995"/>
      <w:bookmarkStart w:id="106" w:name="_Toc534113791"/>
      <w:r w:rsidRPr="00450091">
        <w:rPr>
          <w:color w:val="000000" w:themeColor="text1"/>
          <w:sz w:val="26"/>
          <w:szCs w:val="26"/>
        </w:rPr>
        <w:t xml:space="preserve">- Đối với Cộng đồng; đặc biệt là các chủ thể OCOP: </w:t>
      </w:r>
    </w:p>
    <w:bookmarkEnd w:id="105"/>
    <w:bookmarkEnd w:id="106"/>
    <w:p w:rsidR="00316FA4" w:rsidRPr="00450091" w:rsidRDefault="00954973" w:rsidP="00316FA4">
      <w:pPr>
        <w:spacing w:before="120"/>
        <w:ind w:firstLine="720"/>
        <w:jc w:val="both"/>
        <w:rPr>
          <w:color w:val="000000" w:themeColor="text1"/>
          <w:sz w:val="26"/>
          <w:szCs w:val="26"/>
        </w:rPr>
      </w:pPr>
      <w:r w:rsidRPr="00450091">
        <w:rPr>
          <w:color w:val="000000" w:themeColor="text1"/>
          <w:sz w:val="26"/>
          <w:szCs w:val="26"/>
        </w:rPr>
        <w:t>+ Nội dung tuyên truyền: N</w:t>
      </w:r>
      <w:r w:rsidR="00316FA4" w:rsidRPr="00450091">
        <w:rPr>
          <w:color w:val="000000" w:themeColor="text1"/>
          <w:sz w:val="26"/>
          <w:szCs w:val="26"/>
        </w:rPr>
        <w:t xml:space="preserve">ội dung Chương trình OCOP, Chu trình OCOP, bộ tiêu chí đánh giá, </w:t>
      </w:r>
      <w:r w:rsidRPr="00450091">
        <w:rPr>
          <w:color w:val="000000" w:themeColor="text1"/>
          <w:sz w:val="26"/>
          <w:szCs w:val="26"/>
        </w:rPr>
        <w:t xml:space="preserve">các thủ tục về đăng ký ý tưởng sản phẩm, nội dung phương pháp xây dựng dự án đầu tư; thủ tục tham gia thi để </w:t>
      </w:r>
      <w:r w:rsidR="00316FA4" w:rsidRPr="00450091">
        <w:rPr>
          <w:color w:val="000000" w:themeColor="text1"/>
          <w:sz w:val="26"/>
          <w:szCs w:val="26"/>
        </w:rPr>
        <w:t>xếp hạng sản phẩm OCOP</w:t>
      </w:r>
      <w:r w:rsidRPr="00450091">
        <w:rPr>
          <w:color w:val="000000" w:themeColor="text1"/>
          <w:sz w:val="26"/>
          <w:szCs w:val="26"/>
        </w:rPr>
        <w:t>; quyền lợi của sản phẩm OCOP được xếp hạng cao các cấp; N</w:t>
      </w:r>
      <w:r w:rsidR="00316FA4" w:rsidRPr="00450091">
        <w:rPr>
          <w:color w:val="000000" w:themeColor="text1"/>
          <w:sz w:val="26"/>
          <w:szCs w:val="26"/>
        </w:rPr>
        <w:t>hững thành tựu và kết quả thực hiện Chương trình; những gương điển hình tiên tiến và mô hình sản xuất tiêu biểu trong tổ chức sản xuất, phát triển thị trường, ứng dụng tiến bộ kỹ thuật nâng cao giá trị gia tăng và sức cạnh tranh của sản phẩm khu vực nông nghiệp, nông thôn. Kịp thời phản ánh những khó khăn, vướng mắc và những bất cập, tồn tại trong quá trình triển khai Chương trình OCOP ở các địa phương.</w:t>
      </w:r>
    </w:p>
    <w:p w:rsidR="00316FA4" w:rsidRPr="00450091" w:rsidRDefault="00954973" w:rsidP="00316FA4">
      <w:pPr>
        <w:spacing w:before="120"/>
        <w:ind w:firstLine="720"/>
        <w:jc w:val="both"/>
        <w:rPr>
          <w:color w:val="000000" w:themeColor="text1"/>
          <w:sz w:val="26"/>
          <w:szCs w:val="26"/>
        </w:rPr>
      </w:pPr>
      <w:r w:rsidRPr="00450091">
        <w:rPr>
          <w:color w:val="000000" w:themeColor="text1"/>
          <w:sz w:val="26"/>
          <w:szCs w:val="26"/>
        </w:rPr>
        <w:t xml:space="preserve">+ Hình thức tuyên truyền: </w:t>
      </w:r>
      <w:r w:rsidR="00316FA4" w:rsidRPr="00450091">
        <w:rPr>
          <w:color w:val="000000" w:themeColor="text1"/>
          <w:sz w:val="26"/>
          <w:szCs w:val="26"/>
        </w:rPr>
        <w:t>Việc thông tin, tuyên truyền được thực hiện thường xuyên, liên tục qua hệ thống các phương tiện thông tin đại chúng từ tỉnh đến cấp xã, thôn; trang web của Chương trình OCOP, dưới dạng bản tin, chuyên đề, câu chuyện gắn với hình ảnh, khẩu hiệu cụ thể.</w:t>
      </w:r>
      <w:r w:rsidRPr="00450091">
        <w:rPr>
          <w:color w:val="000000" w:themeColor="text1"/>
          <w:sz w:val="26"/>
          <w:szCs w:val="26"/>
        </w:rPr>
        <w:t xml:space="preserve"> Riêng đối với các chủ thể tham gia OCOP cần có các lớp tập huấn chuyên đề như đã đề cập trong chu trình OCOP hàng năm</w:t>
      </w:r>
      <w:r w:rsidR="002155DA">
        <w:rPr>
          <w:color w:val="000000" w:themeColor="text1"/>
          <w:sz w:val="26"/>
          <w:szCs w:val="26"/>
        </w:rPr>
        <w:t>.</w:t>
      </w:r>
    </w:p>
    <w:p w:rsidR="00316FA4" w:rsidRDefault="00954973" w:rsidP="00A37730">
      <w:pPr>
        <w:spacing w:before="120"/>
        <w:ind w:firstLine="720"/>
        <w:jc w:val="both"/>
        <w:rPr>
          <w:color w:val="000000" w:themeColor="text1"/>
          <w:sz w:val="26"/>
          <w:szCs w:val="26"/>
        </w:rPr>
      </w:pPr>
      <w:r w:rsidRPr="00450091">
        <w:rPr>
          <w:color w:val="000000" w:themeColor="text1"/>
          <w:sz w:val="26"/>
          <w:szCs w:val="26"/>
        </w:rPr>
        <w:t xml:space="preserve">+ </w:t>
      </w:r>
      <w:r w:rsidR="00316FA4" w:rsidRPr="00450091">
        <w:rPr>
          <w:color w:val="000000" w:themeColor="text1"/>
          <w:sz w:val="26"/>
          <w:szCs w:val="26"/>
        </w:rPr>
        <w:t>Trách nhiệm: Ban chỉ đạo các Chương trình MTQG các cấp giao cho các cơ quan chuyên môn thực hiện.</w:t>
      </w:r>
    </w:p>
    <w:p w:rsidR="00FA5595" w:rsidRPr="00A37730" w:rsidRDefault="00FA5595" w:rsidP="00A37730">
      <w:pPr>
        <w:spacing w:before="120"/>
        <w:ind w:firstLine="709"/>
        <w:rPr>
          <w:b/>
          <w:i/>
          <w:sz w:val="26"/>
          <w:szCs w:val="26"/>
          <w:lang w:val="nl-NL"/>
        </w:rPr>
      </w:pPr>
      <w:r w:rsidRPr="00A37730">
        <w:rPr>
          <w:b/>
          <w:i/>
          <w:sz w:val="26"/>
          <w:szCs w:val="26"/>
          <w:lang w:val="nl-NL"/>
        </w:rPr>
        <w:t>b. Xây dựng hệ thống tư vấn và đối tác thực hiện</w:t>
      </w:r>
    </w:p>
    <w:p w:rsidR="00FA5595" w:rsidRPr="00450091" w:rsidRDefault="00FA5595" w:rsidP="00A37730">
      <w:pPr>
        <w:spacing w:before="120"/>
        <w:ind w:firstLine="720"/>
        <w:jc w:val="both"/>
        <w:rPr>
          <w:color w:val="000000" w:themeColor="text1"/>
          <w:sz w:val="26"/>
          <w:szCs w:val="26"/>
        </w:rPr>
      </w:pPr>
      <w:r w:rsidRPr="00450091">
        <w:rPr>
          <w:color w:val="000000" w:themeColor="text1"/>
          <w:sz w:val="26"/>
          <w:szCs w:val="26"/>
        </w:rPr>
        <w:t>- Hệ thống Tư vấn OCOP: là các tổ chức hoặc cá nhân có kinh nghiệm và năng lực tư vấn toàn diện (hoặc từng lĩnh vực cụ thể) các hoạt động của Chương trình OCOP; bao gồm:</w:t>
      </w:r>
    </w:p>
    <w:p w:rsidR="00FA5595" w:rsidRPr="00450091" w:rsidRDefault="00FA5595" w:rsidP="00FA5595">
      <w:pPr>
        <w:spacing w:before="120"/>
        <w:ind w:firstLine="720"/>
        <w:jc w:val="both"/>
        <w:rPr>
          <w:color w:val="000000" w:themeColor="text1"/>
          <w:sz w:val="26"/>
          <w:szCs w:val="26"/>
        </w:rPr>
      </w:pPr>
      <w:r w:rsidRPr="00450091">
        <w:rPr>
          <w:color w:val="000000" w:themeColor="text1"/>
          <w:sz w:val="26"/>
          <w:szCs w:val="26"/>
        </w:rPr>
        <w:t>+ Tư vấn cho Ban điều Chương trình OCOP tỉnh Tây Ninh (</w:t>
      </w:r>
      <w:r w:rsidRPr="00450091">
        <w:rPr>
          <w:color w:val="000000" w:themeColor="text1"/>
          <w:sz w:val="26"/>
          <w:szCs w:val="26"/>
          <w:lang w:eastAsia="en-GB"/>
        </w:rPr>
        <w:t xml:space="preserve">Cơ quan tham mưu, chuyên môn, nghiệp vụ </w:t>
      </w:r>
      <w:r w:rsidRPr="00450091">
        <w:rPr>
          <w:color w:val="000000" w:themeColor="text1"/>
          <w:sz w:val="26"/>
          <w:szCs w:val="26"/>
        </w:rPr>
        <w:t xml:space="preserve">Chương trình OCOP cấp tỉnh) về </w:t>
      </w:r>
      <w:r w:rsidRPr="00450091">
        <w:rPr>
          <w:color w:val="000000" w:themeColor="text1"/>
          <w:sz w:val="26"/>
          <w:szCs w:val="26"/>
        </w:rPr>
        <w:sym w:font="Wingdings" w:char="F081"/>
      </w:r>
      <w:r w:rsidRPr="00450091">
        <w:rPr>
          <w:color w:val="000000" w:themeColor="text1"/>
          <w:sz w:val="26"/>
          <w:szCs w:val="26"/>
        </w:rPr>
        <w:t xml:space="preserve"> Xây dựng bộ tài liệu hướng dẫn triển khai Chương trình OCOP (chu trình OCOP, các nội dung hỗ trợ,…), cơ chế hoạt động chỉ đạo, điều hành, thực hiện </w:t>
      </w:r>
      <w:r w:rsidRPr="00450091">
        <w:rPr>
          <w:color w:val="000000" w:themeColor="text1"/>
          <w:sz w:val="26"/>
          <w:szCs w:val="26"/>
        </w:rPr>
        <w:sym w:font="Wingdings" w:char="F082"/>
      </w:r>
      <w:r w:rsidRPr="00450091">
        <w:rPr>
          <w:color w:val="000000" w:themeColor="text1"/>
          <w:sz w:val="26"/>
          <w:szCs w:val="26"/>
        </w:rPr>
        <w:t xml:space="preserve"> Tư vấn xây dựng kế hoạch triển khai chi tiết năm </w:t>
      </w:r>
      <w:r w:rsidRPr="00450091">
        <w:rPr>
          <w:color w:val="000000" w:themeColor="text1"/>
          <w:sz w:val="26"/>
          <w:szCs w:val="26"/>
        </w:rPr>
        <w:sym w:font="Wingdings" w:char="F083"/>
      </w:r>
      <w:r w:rsidRPr="00450091">
        <w:rPr>
          <w:color w:val="000000" w:themeColor="text1"/>
          <w:sz w:val="26"/>
          <w:szCs w:val="26"/>
        </w:rPr>
        <w:t xml:space="preserve"> Tư vấn xây dựng và triển khai các dự án thành phần của Chương trình </w:t>
      </w:r>
      <w:r w:rsidRPr="00450091">
        <w:rPr>
          <w:color w:val="000000" w:themeColor="text1"/>
          <w:sz w:val="26"/>
          <w:szCs w:val="26"/>
        </w:rPr>
        <w:sym w:font="Wingdings" w:char="F084"/>
      </w:r>
      <w:r w:rsidRPr="00450091">
        <w:rPr>
          <w:color w:val="000000" w:themeColor="text1"/>
          <w:sz w:val="26"/>
          <w:szCs w:val="26"/>
        </w:rPr>
        <w:t xml:space="preserve"> Tư vấn xây dựng mô hình điểm tại các xã, huyện từ đó làm cơ sở cho cộng đồng học tập cũng như tập huấn cán bộ OCOP huyện </w:t>
      </w:r>
      <w:r w:rsidRPr="00450091">
        <w:rPr>
          <w:color w:val="000000" w:themeColor="text1"/>
          <w:sz w:val="26"/>
          <w:szCs w:val="26"/>
        </w:rPr>
        <w:sym w:font="Wingdings" w:char="F085"/>
      </w:r>
      <w:r w:rsidRPr="00450091">
        <w:rPr>
          <w:color w:val="000000" w:themeColor="text1"/>
          <w:sz w:val="26"/>
          <w:szCs w:val="26"/>
        </w:rPr>
        <w:t xml:space="preserve"> Tư vấn nghiệp vụ trong công tác triển khai Chương trình</w:t>
      </w:r>
      <w:r>
        <w:rPr>
          <w:color w:val="000000" w:themeColor="text1"/>
          <w:sz w:val="26"/>
          <w:szCs w:val="26"/>
        </w:rPr>
        <w:t>.</w:t>
      </w:r>
    </w:p>
    <w:p w:rsidR="00FA5595" w:rsidRPr="00971CA6" w:rsidRDefault="00FA5595" w:rsidP="00FA5595">
      <w:pPr>
        <w:spacing w:before="120"/>
        <w:ind w:firstLine="720"/>
        <w:jc w:val="both"/>
        <w:rPr>
          <w:color w:val="000000" w:themeColor="text1"/>
          <w:spacing w:val="-2"/>
          <w:sz w:val="26"/>
          <w:szCs w:val="26"/>
        </w:rPr>
      </w:pPr>
      <w:r w:rsidRPr="00971CA6">
        <w:rPr>
          <w:color w:val="000000" w:themeColor="text1"/>
          <w:spacing w:val="-2"/>
          <w:sz w:val="26"/>
          <w:szCs w:val="26"/>
        </w:rPr>
        <w:t xml:space="preserve">+ Tư vấn các tổ chức OCOP tại cộng đồng: </w:t>
      </w:r>
      <w:r w:rsidRPr="00971CA6">
        <w:rPr>
          <w:color w:val="000000" w:themeColor="text1"/>
          <w:spacing w:val="-2"/>
          <w:sz w:val="26"/>
          <w:szCs w:val="26"/>
        </w:rPr>
        <w:sym w:font="Wingdings" w:char="F081"/>
      </w:r>
      <w:r w:rsidRPr="00971CA6">
        <w:rPr>
          <w:color w:val="000000" w:themeColor="text1"/>
          <w:spacing w:val="-2"/>
          <w:sz w:val="26"/>
          <w:szCs w:val="26"/>
        </w:rPr>
        <w:t xml:space="preserve"> Tư vấn phát triển các hợp tác xã, các doanh nghiệp nhỏ và vừa (Tuyên truyền, vận động, hình thành hoặc tái cơ cấu các SMEs, HTX, xây dựng cơ cấu tổ chức, thiết kế mặt bằng, xây dựng các quy chế, phương án SX-KD, xây dựng cơ sở hạ tầng, mua sắm trang thiết bị; Xây dựng hệ thống các quy trình, thao tác chuẩn, hồ sơ, đào tạo nhân lực…) để đạt các tiêu chuẩn nhà sản xuất theo luật định </w:t>
      </w:r>
      <w:r w:rsidRPr="00971CA6">
        <w:rPr>
          <w:color w:val="000000" w:themeColor="text1"/>
          <w:spacing w:val="-2"/>
          <w:sz w:val="26"/>
          <w:szCs w:val="26"/>
        </w:rPr>
        <w:sym w:font="Wingdings" w:char="F082"/>
      </w:r>
      <w:r w:rsidRPr="00971CA6">
        <w:rPr>
          <w:color w:val="000000" w:themeColor="text1"/>
          <w:spacing w:val="-2"/>
          <w:sz w:val="26"/>
          <w:szCs w:val="26"/>
        </w:rPr>
        <w:t xml:space="preserve"> Tư vấn tài chính (Xác định nhu cầu vốn, nguồn vốn, phương pháp tiếp cận, quản lý tài chính vi mô...) </w:t>
      </w:r>
      <w:r w:rsidRPr="00971CA6">
        <w:rPr>
          <w:color w:val="000000" w:themeColor="text1"/>
          <w:spacing w:val="-2"/>
          <w:sz w:val="26"/>
          <w:szCs w:val="26"/>
        </w:rPr>
        <w:sym w:font="Wingdings" w:char="F083"/>
      </w:r>
      <w:r w:rsidRPr="00971CA6">
        <w:rPr>
          <w:color w:val="000000" w:themeColor="text1"/>
          <w:spacing w:val="-2"/>
          <w:sz w:val="26"/>
          <w:szCs w:val="26"/>
        </w:rPr>
        <w:t xml:space="preserve"> Tư vấn phát triển sản phẩm: Xác định nhu cầu thị trường, </w:t>
      </w:r>
      <w:r w:rsidRPr="00971CA6">
        <w:rPr>
          <w:color w:val="000000" w:themeColor="text1"/>
          <w:spacing w:val="-2"/>
          <w:sz w:val="26"/>
          <w:szCs w:val="26"/>
        </w:rPr>
        <w:lastRenderedPageBreak/>
        <w:t xml:space="preserve">thiết kế sản phẩm mới, cải tiến sản phẩm đã có, xây dựng tiêu chuẩn, câu chuyện về sản phẩm... </w:t>
      </w:r>
      <w:r w:rsidRPr="00971CA6">
        <w:rPr>
          <w:color w:val="000000" w:themeColor="text1"/>
          <w:spacing w:val="-2"/>
          <w:sz w:val="26"/>
          <w:szCs w:val="26"/>
        </w:rPr>
        <w:sym w:font="Wingdings" w:char="F084"/>
      </w:r>
      <w:r w:rsidRPr="00971CA6">
        <w:rPr>
          <w:color w:val="000000" w:themeColor="text1"/>
          <w:spacing w:val="-2"/>
          <w:sz w:val="26"/>
          <w:szCs w:val="26"/>
        </w:rPr>
        <w:t xml:space="preserve"> Tư vấn kỹ năng phân phối, xúc tiến thương mại (Xây dựng kênh phân phối; tư vấn, tập huấn, đăng ký và hướng dẫn đăng ký quyền sở hữu nhãn hiệu sản phẩm) </w:t>
      </w:r>
      <w:r w:rsidRPr="00971CA6">
        <w:rPr>
          <w:color w:val="000000" w:themeColor="text1"/>
          <w:spacing w:val="-2"/>
          <w:sz w:val="26"/>
          <w:szCs w:val="26"/>
        </w:rPr>
        <w:sym w:font="Wingdings" w:char="F085"/>
      </w:r>
      <w:r w:rsidRPr="00971CA6">
        <w:rPr>
          <w:color w:val="000000" w:themeColor="text1"/>
          <w:spacing w:val="-2"/>
          <w:sz w:val="26"/>
          <w:szCs w:val="26"/>
        </w:rPr>
        <w:t xml:space="preserve"> Tư vấn quản trị doanh nghiệp, HTX (Quản trị sản xuất, nhân lực, nghiên cứu và phát triển, chất lượng, marketing và bán hàng, các kỹ năng CEO...) </w:t>
      </w:r>
      <w:r w:rsidRPr="00971CA6">
        <w:rPr>
          <w:color w:val="000000" w:themeColor="text1"/>
          <w:spacing w:val="-2"/>
          <w:sz w:val="26"/>
          <w:szCs w:val="26"/>
        </w:rPr>
        <w:sym w:font="Wingdings" w:char="F086"/>
      </w:r>
      <w:r w:rsidRPr="00971CA6">
        <w:rPr>
          <w:color w:val="000000" w:themeColor="text1"/>
          <w:spacing w:val="-2"/>
          <w:sz w:val="26"/>
          <w:szCs w:val="26"/>
        </w:rPr>
        <w:t xml:space="preserve"> Tư vấn nghiên cứu và phát triển (R&amp;D) kỹ thuật - công nghệ (Lựa chọn các kỹ thuật - công nghệ phù hợp với điều kiện của các hợp tác xã hoặc doanh nghiệp nhỏ và vừa).</w:t>
      </w:r>
    </w:p>
    <w:p w:rsidR="00FA5595" w:rsidRPr="00450091" w:rsidRDefault="00FA5595" w:rsidP="00971CA6">
      <w:pPr>
        <w:spacing w:before="120"/>
        <w:ind w:firstLine="720"/>
        <w:jc w:val="both"/>
        <w:rPr>
          <w:color w:val="000000" w:themeColor="text1"/>
          <w:sz w:val="26"/>
          <w:szCs w:val="26"/>
        </w:rPr>
      </w:pPr>
      <w:r w:rsidRPr="00450091">
        <w:rPr>
          <w:color w:val="000000" w:themeColor="text1"/>
          <w:sz w:val="26"/>
          <w:szCs w:val="26"/>
        </w:rPr>
        <w:t>+ Cách thức hoạt động: Khi có công việc cần đến tư vấn, các đơn vị trong hệ thống tổ chức quản lý xây dựng hồ sơ mời thầu và thông báo rộng rãi trên các phương tiện thông tin đại chúng và lựa chọn đơn vị tư vấn theo hình thức đấu thầu công khai.</w:t>
      </w:r>
    </w:p>
    <w:p w:rsidR="00FA5595" w:rsidRPr="00450091" w:rsidRDefault="00FA5595" w:rsidP="00971CA6">
      <w:pPr>
        <w:spacing w:before="120"/>
        <w:ind w:firstLine="720"/>
        <w:jc w:val="both"/>
        <w:rPr>
          <w:color w:val="000000" w:themeColor="text1"/>
          <w:sz w:val="26"/>
          <w:szCs w:val="26"/>
        </w:rPr>
      </w:pPr>
      <w:r w:rsidRPr="001C038B">
        <w:rPr>
          <w:color w:val="000000" w:themeColor="text1"/>
          <w:sz w:val="26"/>
          <w:szCs w:val="26"/>
        </w:rPr>
        <w:t xml:space="preserve">- Xây dựng "Mạng lưới </w:t>
      </w:r>
      <w:r w:rsidRPr="001C038B">
        <w:rPr>
          <w:color w:val="000000" w:themeColor="text1"/>
          <w:sz w:val="26"/>
          <w:szCs w:val="26"/>
          <w:lang w:val="vi-VN"/>
        </w:rPr>
        <w:t>đ</w:t>
      </w:r>
      <w:r w:rsidRPr="001C038B">
        <w:rPr>
          <w:color w:val="000000" w:themeColor="text1"/>
          <w:sz w:val="26"/>
          <w:szCs w:val="26"/>
        </w:rPr>
        <w:t>ối tác OCOP Tây Ninh"</w:t>
      </w:r>
    </w:p>
    <w:p w:rsidR="00FA5595" w:rsidRPr="00450091" w:rsidRDefault="00FA5595" w:rsidP="00971CA6">
      <w:pPr>
        <w:spacing w:before="120"/>
        <w:ind w:firstLine="720"/>
        <w:jc w:val="both"/>
        <w:rPr>
          <w:color w:val="000000" w:themeColor="text1"/>
          <w:sz w:val="26"/>
          <w:szCs w:val="26"/>
        </w:rPr>
      </w:pPr>
      <w:r w:rsidRPr="00450091">
        <w:rPr>
          <w:color w:val="000000" w:themeColor="text1"/>
          <w:sz w:val="26"/>
          <w:szCs w:val="26"/>
        </w:rPr>
        <w:t xml:space="preserve">+ Đối tác là các tổ chức/cá nhân có quan hệ với các chủ thể OCOP theo cách hợp tác cùng có lợi ích, bao gồm: </w:t>
      </w:r>
      <w:r w:rsidRPr="00450091">
        <w:rPr>
          <w:color w:val="000000" w:themeColor="text1"/>
          <w:sz w:val="26"/>
          <w:szCs w:val="26"/>
        </w:rPr>
        <w:sym w:font="Wingdings" w:char="F081"/>
      </w:r>
      <w:r w:rsidRPr="00450091">
        <w:rPr>
          <w:color w:val="000000" w:themeColor="text1"/>
          <w:sz w:val="26"/>
          <w:szCs w:val="26"/>
        </w:rPr>
        <w:t xml:space="preserve"> Các doanh nghiệp trong chuỗi sản xuất – kinh doanh sản phẩm OCOP (gồm: Cung ứng dịch vụ/vật tư đầu vào; Nghiên cứu phát triển khoa học công nghệ; Dịch vụ hỗ trợ; Chế biến nông lâm sản; Các nhà bán lẻ; Các nhà đầu tư hệ thống trung tâm OCOP…)</w:t>
      </w:r>
      <w:r>
        <w:rPr>
          <w:color w:val="000000" w:themeColor="text1"/>
          <w:sz w:val="26"/>
          <w:szCs w:val="26"/>
        </w:rPr>
        <w:t>;</w:t>
      </w:r>
      <w:r w:rsidRPr="00450091">
        <w:rPr>
          <w:color w:val="000000" w:themeColor="text1"/>
          <w:sz w:val="26"/>
          <w:szCs w:val="26"/>
        </w:rPr>
        <w:t xml:space="preserve"> Các doanh nghiệp này liên kết với các chủ thể OCOP theo hợp đồng nhằm cung ứng vật tư/dịch vụ đầu vào và kéo dài chuỗi giá trị các sản phẩm OCOP đến thị trường đích.</w:t>
      </w:r>
      <w:r>
        <w:rPr>
          <w:color w:val="000000" w:themeColor="text1"/>
          <w:sz w:val="26"/>
          <w:szCs w:val="26"/>
        </w:rPr>
        <w:t xml:space="preserve"> </w:t>
      </w:r>
      <w:r w:rsidRPr="00450091">
        <w:rPr>
          <w:color w:val="000000" w:themeColor="text1"/>
          <w:sz w:val="26"/>
          <w:szCs w:val="26"/>
        </w:rPr>
        <w:sym w:font="Wingdings" w:char="F082"/>
      </w:r>
      <w:r w:rsidRPr="00450091">
        <w:rPr>
          <w:color w:val="000000" w:themeColor="text1"/>
          <w:sz w:val="26"/>
          <w:szCs w:val="26"/>
        </w:rPr>
        <w:t xml:space="preserve"> Các viện, trường đại học, nhà khoa học trong lĩnh vực ngành hàng của OCOP... Các tổ chức, cá nhân này liên kết với các chủ thể OCOP để nghiên cứu, phát triển sản phẩm mới hoặc nâng cấp sản phẩm đang có, xây dựng tiêu chuẩn chất lượng sản phẩm, ứng dụng công nghệ mới, cải tiến quy trình sản xuất,... theo hình thức hợp đồng trực tiếp với các chủ thể OCOP hoặc thông qua các đề tài, dự án khoa học – công nghệ </w:t>
      </w:r>
      <w:r w:rsidRPr="00450091">
        <w:rPr>
          <w:color w:val="000000" w:themeColor="text1"/>
          <w:sz w:val="26"/>
          <w:szCs w:val="26"/>
        </w:rPr>
        <w:sym w:font="Wingdings" w:char="F083"/>
      </w:r>
      <w:r w:rsidRPr="00450091">
        <w:rPr>
          <w:color w:val="000000" w:themeColor="text1"/>
          <w:sz w:val="26"/>
          <w:szCs w:val="26"/>
        </w:rPr>
        <w:t xml:space="preserve"> Các tổ chức, doanh nghiệp quảng bá, xúc tiến thương mại sản phẩm, đài phát thanh, truyền hình ở trung ương và địa phương (Tham gia quảng bá, xúc tiến thương mại các sản phẩm OCOP theo hợp đồng) </w:t>
      </w:r>
      <w:r w:rsidRPr="00450091">
        <w:rPr>
          <w:color w:val="000000" w:themeColor="text1"/>
          <w:sz w:val="26"/>
          <w:szCs w:val="26"/>
        </w:rPr>
        <w:sym w:font="Wingdings" w:char="F084"/>
      </w:r>
      <w:r w:rsidRPr="00450091">
        <w:rPr>
          <w:color w:val="000000" w:themeColor="text1"/>
          <w:sz w:val="26"/>
          <w:szCs w:val="26"/>
        </w:rPr>
        <w:t xml:space="preserve"> Các ngân hàng, các quỹ đầu tư (Cho vay vốn hoặc đầu tư mạo hiểm theo thỏa thuận với các tổ chức OCOP) </w:t>
      </w:r>
      <w:r w:rsidRPr="00450091">
        <w:rPr>
          <w:color w:val="000000" w:themeColor="text1"/>
          <w:sz w:val="26"/>
          <w:szCs w:val="26"/>
        </w:rPr>
        <w:sym w:font="Wingdings" w:char="F085"/>
      </w:r>
      <w:r w:rsidRPr="00450091">
        <w:rPr>
          <w:color w:val="000000" w:themeColor="text1"/>
          <w:sz w:val="26"/>
          <w:szCs w:val="26"/>
        </w:rPr>
        <w:t xml:space="preserve"> Các tổ chức quốc tế (Tham gia vào các lĩnh vực quan tâm của mình dưới các dạng tài trợ, hỗ trợ kỹ thuật, nhân lực, kết nối thị trường, nguồn chuyên gia,... với các chủ thể OCOP </w:t>
      </w:r>
      <w:r w:rsidRPr="00450091">
        <w:rPr>
          <w:color w:val="000000" w:themeColor="text1"/>
          <w:sz w:val="26"/>
          <w:szCs w:val="26"/>
        </w:rPr>
        <w:sym w:font="Wingdings" w:char="F087"/>
      </w:r>
      <w:r w:rsidRPr="00450091">
        <w:rPr>
          <w:color w:val="000000" w:themeColor="text1"/>
          <w:sz w:val="26"/>
          <w:szCs w:val="26"/>
        </w:rPr>
        <w:t xml:space="preserve"> Các báo, đài (Tuyên truyền về OCOP đến cộng đồng; đưa tin, chia sẻ các điển hình thành công, bài học kinh nghiệp thành công và thất bại để cộng đồng học hỏi).</w:t>
      </w:r>
    </w:p>
    <w:p w:rsidR="00FA5595" w:rsidRPr="00450091" w:rsidRDefault="00FA5595" w:rsidP="00971CA6">
      <w:pPr>
        <w:spacing w:before="120"/>
        <w:ind w:firstLine="720"/>
        <w:jc w:val="both"/>
        <w:rPr>
          <w:color w:val="000000" w:themeColor="text1"/>
          <w:sz w:val="26"/>
          <w:szCs w:val="26"/>
        </w:rPr>
      </w:pPr>
      <w:r w:rsidRPr="00450091">
        <w:rPr>
          <w:color w:val="000000" w:themeColor="text1"/>
          <w:sz w:val="26"/>
          <w:szCs w:val="26"/>
        </w:rPr>
        <w:t xml:space="preserve">+ Các hoạt động đối tác gồm: </w:t>
      </w:r>
      <w:r w:rsidRPr="00450091">
        <w:rPr>
          <w:color w:val="000000" w:themeColor="text1"/>
          <w:sz w:val="26"/>
          <w:szCs w:val="26"/>
        </w:rPr>
        <w:sym w:font="Wingdings" w:char="F081"/>
      </w:r>
      <w:r w:rsidRPr="00450091">
        <w:rPr>
          <w:color w:val="000000" w:themeColor="text1"/>
          <w:sz w:val="26"/>
          <w:szCs w:val="26"/>
        </w:rPr>
        <w:t xml:space="preserve"> Tổ chức Hội nghị kết nối (chia sẻ thông tin, gặp gỡ, đàm phán, ký kết thỏa thuận hợp đồng có lợi ích cho các bên,….) </w:t>
      </w:r>
      <w:r w:rsidRPr="00450091">
        <w:rPr>
          <w:color w:val="000000" w:themeColor="text1"/>
          <w:sz w:val="26"/>
          <w:szCs w:val="26"/>
        </w:rPr>
        <w:sym w:font="Wingdings" w:char="F082"/>
      </w:r>
      <w:r w:rsidRPr="00450091">
        <w:rPr>
          <w:color w:val="000000" w:themeColor="text1"/>
          <w:sz w:val="26"/>
          <w:szCs w:val="26"/>
        </w:rPr>
        <w:t xml:space="preserve"> Tổ chức Hội nghị đối tác thường niên, với sự tham gia của các tổ chức OCOP của tỉnh và chủ thể chuỗi, các nhà hỗ trợ chuỗi, gồm: các đối tác cung ứng đầu vào, thương mại, dịch vụ hỗ trợ, các nhà khoa học, các nhà tài trợ </w:t>
      </w:r>
      <w:r w:rsidRPr="00450091">
        <w:rPr>
          <w:color w:val="000000" w:themeColor="text1"/>
          <w:sz w:val="26"/>
          <w:szCs w:val="26"/>
        </w:rPr>
        <w:sym w:font="Wingdings" w:char="F083"/>
      </w:r>
      <w:r w:rsidRPr="00450091">
        <w:rPr>
          <w:color w:val="000000" w:themeColor="text1"/>
          <w:sz w:val="26"/>
          <w:szCs w:val="26"/>
        </w:rPr>
        <w:t xml:space="preserve"> Thu thập nhu cầu của các tổ chức kinh tế tham gia chương trình OCOP. Phân tích nhu cầu và xây dựng cơ sở dữ liệu về nhu cầu kết nối của các tổ chức OCOP.</w:t>
      </w:r>
    </w:p>
    <w:p w:rsidR="00FA5595" w:rsidRPr="00450091" w:rsidRDefault="00FA5595" w:rsidP="00971CA6">
      <w:pPr>
        <w:spacing w:before="120"/>
        <w:ind w:firstLine="720"/>
        <w:jc w:val="both"/>
        <w:rPr>
          <w:color w:val="000000" w:themeColor="text1"/>
          <w:sz w:val="26"/>
          <w:szCs w:val="26"/>
        </w:rPr>
      </w:pPr>
      <w:r w:rsidRPr="00450091">
        <w:rPr>
          <w:color w:val="000000" w:themeColor="text1"/>
          <w:sz w:val="26"/>
          <w:szCs w:val="26"/>
        </w:rPr>
        <w:t>-Trách nhiệm: Ban chỉ đạo các Chương trình MTQG các cấp chỉ đạo các cơ quan chuyên môn thực hiện.</w:t>
      </w:r>
    </w:p>
    <w:p w:rsidR="009B6344" w:rsidRPr="00971CA6" w:rsidRDefault="009B6344" w:rsidP="00971CA6">
      <w:pPr>
        <w:pStyle w:val="muc3"/>
        <w:rPr>
          <w:color w:val="auto"/>
          <w:spacing w:val="-4"/>
          <w:szCs w:val="26"/>
          <w:lang w:val="nl-NL"/>
        </w:rPr>
      </w:pPr>
      <w:bookmarkStart w:id="107" w:name="_Toc12099605"/>
      <w:r w:rsidRPr="00971CA6">
        <w:rPr>
          <w:color w:val="auto"/>
          <w:spacing w:val="-4"/>
          <w:szCs w:val="26"/>
          <w:lang w:val="nl-NL"/>
        </w:rPr>
        <w:t xml:space="preserve">IV.2. </w:t>
      </w:r>
      <w:r w:rsidR="00550D51" w:rsidRPr="00971CA6">
        <w:rPr>
          <w:color w:val="auto"/>
          <w:spacing w:val="-4"/>
          <w:szCs w:val="26"/>
          <w:lang w:val="nl-NL"/>
        </w:rPr>
        <w:t>Nhóm giải pháp</w:t>
      </w:r>
      <w:r w:rsidR="00AC7C0F" w:rsidRPr="00971CA6">
        <w:rPr>
          <w:color w:val="auto"/>
          <w:spacing w:val="-4"/>
          <w:szCs w:val="26"/>
          <w:lang w:val="nl-NL"/>
        </w:rPr>
        <w:t xml:space="preserve"> về x</w:t>
      </w:r>
      <w:r w:rsidRPr="00971CA6">
        <w:rPr>
          <w:color w:val="auto"/>
          <w:spacing w:val="-4"/>
          <w:szCs w:val="26"/>
          <w:lang w:val="nl-NL"/>
        </w:rPr>
        <w:t>ây dựng hệ thống quản lý thực hiện Chương trình</w:t>
      </w:r>
      <w:bookmarkEnd w:id="107"/>
      <w:r w:rsidRPr="00971CA6">
        <w:rPr>
          <w:color w:val="auto"/>
          <w:spacing w:val="-4"/>
          <w:szCs w:val="26"/>
          <w:lang w:val="nl-NL"/>
        </w:rPr>
        <w:t xml:space="preserve"> </w:t>
      </w:r>
    </w:p>
    <w:p w:rsidR="005E7CF5" w:rsidRPr="00450091" w:rsidRDefault="005E7CF5" w:rsidP="00971CA6">
      <w:pPr>
        <w:spacing w:before="120"/>
        <w:ind w:firstLine="720"/>
        <w:jc w:val="both"/>
        <w:rPr>
          <w:color w:val="000000" w:themeColor="text1"/>
          <w:sz w:val="26"/>
          <w:szCs w:val="26"/>
          <w:lang w:eastAsia="vi-VN"/>
        </w:rPr>
      </w:pPr>
      <w:r w:rsidRPr="00450091">
        <w:rPr>
          <w:color w:val="000000" w:themeColor="text1"/>
          <w:sz w:val="26"/>
          <w:szCs w:val="26"/>
          <w:lang w:eastAsia="vi-VN"/>
        </w:rPr>
        <w:t>Để thực hiện Chương trình OCOP trên địa bàn tỉnh, cần thiết phải thành lập bộ máy thực hiện thống nhất từ cấp tỉnh đến cấp huyện và cấp xã. Tham khảo kinh nghiệm tổ chức của tỉnh Quảng Ninh</w:t>
      </w:r>
      <w:r w:rsidR="00D91FB1">
        <w:rPr>
          <w:color w:val="000000" w:themeColor="text1"/>
          <w:sz w:val="26"/>
          <w:szCs w:val="26"/>
          <w:lang w:eastAsia="vi-VN"/>
        </w:rPr>
        <w:t xml:space="preserve">; đồng thời xét điều kiện thực tế tỉnh Tây Ninh, </w:t>
      </w:r>
      <w:r w:rsidRPr="00450091">
        <w:rPr>
          <w:color w:val="000000" w:themeColor="text1"/>
          <w:sz w:val="26"/>
          <w:szCs w:val="26"/>
          <w:lang w:eastAsia="vi-VN"/>
        </w:rPr>
        <w:t>chúng tôi đề xuất bộ máy thực hiện Chương trình OCOP tỉnh Tây Ninh như sau:</w:t>
      </w:r>
    </w:p>
    <w:p w:rsidR="005E7CF5" w:rsidRPr="00450091" w:rsidRDefault="005E7CF5" w:rsidP="00D91FB1">
      <w:pPr>
        <w:spacing w:before="120"/>
        <w:ind w:firstLine="720"/>
        <w:jc w:val="both"/>
        <w:rPr>
          <w:color w:val="000000" w:themeColor="text1"/>
          <w:sz w:val="26"/>
          <w:szCs w:val="26"/>
          <w:lang w:eastAsia="en-GB"/>
        </w:rPr>
      </w:pPr>
      <w:r w:rsidRPr="00450091">
        <w:rPr>
          <w:color w:val="000000" w:themeColor="text1"/>
          <w:sz w:val="26"/>
          <w:szCs w:val="26"/>
        </w:rPr>
        <w:lastRenderedPageBreak/>
        <w:t xml:space="preserve">- Cấp tỉnh: </w:t>
      </w:r>
      <w:r w:rsidR="00D91FB1">
        <w:rPr>
          <w:color w:val="000000" w:themeColor="text1"/>
          <w:sz w:val="26"/>
          <w:szCs w:val="26"/>
        </w:rPr>
        <w:sym w:font="Wingdings" w:char="F081"/>
      </w:r>
      <w:r w:rsidR="002F3742">
        <w:rPr>
          <w:color w:val="000000" w:themeColor="text1"/>
          <w:sz w:val="26"/>
          <w:szCs w:val="26"/>
        </w:rPr>
        <w:t xml:space="preserve"> UBND tỉnh b</w:t>
      </w:r>
      <w:r w:rsidR="00D91FB1">
        <w:rPr>
          <w:color w:val="000000" w:themeColor="text1"/>
          <w:sz w:val="26"/>
          <w:szCs w:val="26"/>
        </w:rPr>
        <w:t>ổ sung nhiệm vụ chỉ đạo thực hiện Chương trình OCOP cho Ban chỉ đạo các Chương trình MTQG; Cơ quan thường trực là Sở Nông nghiệp và PTNT.</w:t>
      </w:r>
      <w:r w:rsidRPr="00450091">
        <w:rPr>
          <w:color w:val="000000" w:themeColor="text1"/>
          <w:sz w:val="26"/>
          <w:szCs w:val="26"/>
        </w:rPr>
        <w:t xml:space="preserve"> </w:t>
      </w:r>
      <w:r w:rsidR="00D91FB1">
        <w:rPr>
          <w:color w:val="000000" w:themeColor="text1"/>
          <w:sz w:val="26"/>
          <w:szCs w:val="26"/>
        </w:rPr>
        <w:t>C</w:t>
      </w:r>
      <w:r w:rsidRPr="00450091">
        <w:rPr>
          <w:color w:val="000000" w:themeColor="text1"/>
          <w:sz w:val="26"/>
          <w:szCs w:val="26"/>
        </w:rPr>
        <w:t xml:space="preserve">ó Phòng Nghiệp vụ OCOP chuyên trách (04 cán bộ); có 4 tiểu ban: Phát triển sản phẩm, Xúc tiến thương mại, Đào tạo - Truyền thông, Hành chính – Tổng hợp (hoạt động theo chế độ kiêm nhiệm). </w:t>
      </w:r>
      <w:r w:rsidRPr="00450091">
        <w:rPr>
          <w:color w:val="000000" w:themeColor="text1"/>
          <w:sz w:val="26"/>
          <w:szCs w:val="26"/>
          <w:lang w:eastAsia="en-GB"/>
        </w:rPr>
        <w:t xml:space="preserve">Cơ quan tham mưu, chuyên môn, nghiệp vụ cho Sở Nông nghiệp và Phát triển nông thôn là </w:t>
      </w:r>
      <w:r w:rsidRPr="00450091">
        <w:rPr>
          <w:color w:val="000000" w:themeColor="text1"/>
          <w:sz w:val="26"/>
          <w:szCs w:val="26"/>
        </w:rPr>
        <w:t>Chi cục Phát triển nông thôn (Chi cục  thành lập 03 tổ nghiệp vụ chuyên sâu gồm: (1) Tổ nghiệp vụ Phát triển sản phẩm và Phát triển doanh nghiệp/hợp tác xã; (2) Tổ nghiệp vụ Xúc tiến Thương mại và Truyền thông; (3) Tổ hành chính và tổng hợp thông tin.</w:t>
      </w:r>
      <w:r w:rsidR="00D91FB1">
        <w:rPr>
          <w:color w:val="000000" w:themeColor="text1"/>
          <w:sz w:val="26"/>
          <w:szCs w:val="26"/>
        </w:rPr>
        <w:t xml:space="preserve"> </w:t>
      </w:r>
      <w:r w:rsidR="00D91FB1">
        <w:rPr>
          <w:color w:val="000000" w:themeColor="text1"/>
          <w:sz w:val="26"/>
          <w:szCs w:val="26"/>
        </w:rPr>
        <w:sym w:font="Wingdings" w:char="F082"/>
      </w:r>
      <w:r w:rsidR="00D91FB1">
        <w:rPr>
          <w:color w:val="000000" w:themeColor="text1"/>
          <w:sz w:val="26"/>
          <w:szCs w:val="26"/>
        </w:rPr>
        <w:t xml:space="preserve"> </w:t>
      </w:r>
      <w:r w:rsidRPr="00450091">
        <w:rPr>
          <w:color w:val="000000" w:themeColor="text1"/>
          <w:sz w:val="26"/>
          <w:szCs w:val="26"/>
          <w:lang w:eastAsia="en-GB"/>
        </w:rPr>
        <w:t>UBND tỉnh quyết định thành lập Hội đồng đánh giá và xếp hạng sản phẩm ở cấp tỉnh tại mỗi kỳ đánh giá thường niên.</w:t>
      </w:r>
    </w:p>
    <w:p w:rsidR="005E7CF5" w:rsidRPr="00450091" w:rsidRDefault="005E7CF5" w:rsidP="005E7CF5">
      <w:pPr>
        <w:spacing w:before="120"/>
        <w:ind w:firstLine="720"/>
        <w:jc w:val="both"/>
        <w:rPr>
          <w:color w:val="000000" w:themeColor="text1"/>
          <w:sz w:val="26"/>
          <w:szCs w:val="26"/>
          <w:lang w:eastAsia="en-GB"/>
        </w:rPr>
      </w:pPr>
      <w:r w:rsidRPr="00450091">
        <w:rPr>
          <w:color w:val="000000" w:themeColor="text1"/>
          <w:sz w:val="26"/>
          <w:szCs w:val="26"/>
        </w:rPr>
        <w:t xml:space="preserve">- Cấp huyện: </w:t>
      </w:r>
      <w:r w:rsidR="00AC2A9A">
        <w:rPr>
          <w:color w:val="000000" w:themeColor="text1"/>
          <w:sz w:val="26"/>
          <w:szCs w:val="26"/>
        </w:rPr>
        <w:sym w:font="Wingdings" w:char="F081"/>
      </w:r>
      <w:r w:rsidR="00AC2A9A">
        <w:rPr>
          <w:color w:val="000000" w:themeColor="text1"/>
          <w:sz w:val="26"/>
          <w:szCs w:val="26"/>
        </w:rPr>
        <w:t xml:space="preserve"> Bổ sung nhiệp vụ chỉ đạo thực hiện chương trình OCOP cho Ban chỉ đạo các Chương trình MTQG cấp huyện; cơ quan thường trực là phòng Nông nghiệp và PTNT các huyện hoặc phòng Kinh Tế thành phố Tây Ninh</w:t>
      </w:r>
      <w:r w:rsidRPr="00450091">
        <w:rPr>
          <w:color w:val="000000" w:themeColor="text1"/>
          <w:sz w:val="26"/>
          <w:szCs w:val="26"/>
        </w:rPr>
        <w:t>; trong đó, t</w:t>
      </w:r>
      <w:r w:rsidRPr="00450091">
        <w:rPr>
          <w:color w:val="000000" w:themeColor="text1"/>
          <w:sz w:val="26"/>
          <w:szCs w:val="26"/>
          <w:lang w:eastAsia="en-GB"/>
        </w:rPr>
        <w:t xml:space="preserve">hành lập Tổ OCOP: Có ít nhất 01 cán bộ chuyên trách, 2-3 cán bộ kiêm nhiệm) thuộc Phòng Nông nghiệp và PTNT hoặc phòng Kinh tế. </w:t>
      </w:r>
      <w:r w:rsidR="00AC2A9A">
        <w:rPr>
          <w:color w:val="000000" w:themeColor="text1"/>
          <w:sz w:val="26"/>
          <w:szCs w:val="26"/>
          <w:lang w:eastAsia="en-GB"/>
        </w:rPr>
        <w:sym w:font="Wingdings" w:char="F082"/>
      </w:r>
      <w:r w:rsidR="00AC2A9A">
        <w:rPr>
          <w:color w:val="000000" w:themeColor="text1"/>
          <w:sz w:val="26"/>
          <w:szCs w:val="26"/>
          <w:lang w:eastAsia="en-GB"/>
        </w:rPr>
        <w:t xml:space="preserve"> </w:t>
      </w:r>
      <w:r w:rsidRPr="00450091">
        <w:rPr>
          <w:color w:val="000000" w:themeColor="text1"/>
          <w:sz w:val="26"/>
          <w:szCs w:val="26"/>
          <w:lang w:eastAsia="en-GB"/>
        </w:rPr>
        <w:t>UBND huyện quyết định thành lập Hội đồng đánh giá và xếp hạng sản phẩm ở cấp huyện tại mỗi kỳ đánh giá thường niên.</w:t>
      </w:r>
    </w:p>
    <w:p w:rsidR="005E7CF5" w:rsidRPr="00450091" w:rsidRDefault="005E7CF5" w:rsidP="005E7CF5">
      <w:pPr>
        <w:spacing w:before="120"/>
        <w:jc w:val="both"/>
        <w:rPr>
          <w:color w:val="000000" w:themeColor="text1"/>
          <w:spacing w:val="-6"/>
          <w:sz w:val="26"/>
          <w:szCs w:val="26"/>
        </w:rPr>
      </w:pPr>
      <w:r w:rsidRPr="00450091">
        <w:rPr>
          <w:color w:val="000000" w:themeColor="text1"/>
          <w:sz w:val="26"/>
          <w:szCs w:val="26"/>
        </w:rPr>
        <w:tab/>
        <w:t xml:space="preserve">- Cấp xã: Lồng ghép trong Ban Quản lý xây dựng nông thôn mới, do Chủ tịch UBND xã phụ trách; </w:t>
      </w:r>
      <w:r w:rsidRPr="00450091">
        <w:rPr>
          <w:color w:val="000000" w:themeColor="text1"/>
          <w:spacing w:val="-6"/>
          <w:sz w:val="26"/>
          <w:szCs w:val="26"/>
        </w:rPr>
        <w:t>có 01 cán bộ</w:t>
      </w:r>
      <w:r w:rsidR="00AC2A9A">
        <w:rPr>
          <w:color w:val="000000" w:themeColor="text1"/>
          <w:spacing w:val="-6"/>
          <w:sz w:val="26"/>
          <w:szCs w:val="26"/>
        </w:rPr>
        <w:t xml:space="preserve"> phụ trách công tác xây dựng nông thôn mới</w:t>
      </w:r>
      <w:r w:rsidRPr="00450091">
        <w:rPr>
          <w:color w:val="000000" w:themeColor="text1"/>
          <w:spacing w:val="-6"/>
          <w:sz w:val="26"/>
          <w:szCs w:val="26"/>
        </w:rPr>
        <w:t xml:space="preserve"> kiêm nhiệm </w:t>
      </w:r>
      <w:r w:rsidRPr="00450091">
        <w:rPr>
          <w:color w:val="000000" w:themeColor="text1"/>
          <w:sz w:val="26"/>
          <w:szCs w:val="26"/>
        </w:rPr>
        <w:t>phụ trách Chương trình OCOP.</w:t>
      </w:r>
    </w:p>
    <w:p w:rsidR="005E7CF5" w:rsidRPr="00450091" w:rsidRDefault="005E7CF5" w:rsidP="005E7CF5">
      <w:pPr>
        <w:spacing w:before="120"/>
        <w:jc w:val="both"/>
        <w:rPr>
          <w:color w:val="000000" w:themeColor="text1"/>
          <w:sz w:val="26"/>
          <w:szCs w:val="26"/>
        </w:rPr>
      </w:pPr>
      <w:r w:rsidRPr="00450091">
        <w:rPr>
          <w:color w:val="000000" w:themeColor="text1"/>
          <w:sz w:val="26"/>
          <w:szCs w:val="26"/>
        </w:rPr>
        <w:tab/>
        <w:t>Các ban được thành lập bởi quyết định của chủ tịch UBND cùng cấp trên cơ sở bổ sung nhân sự và quy định bổ sung chức năng, nhiệm vụ và quyền hạn của Ban chỉ đạo các Chương trình mục tiêu quốc gia tỉnh Tây Ninh và Ban chỉ đạo các Chương trình mục tiêu quốc gia cấp huyện</w:t>
      </w:r>
      <w:r w:rsidR="00AC7C0F" w:rsidRPr="00450091">
        <w:rPr>
          <w:color w:val="000000" w:themeColor="text1"/>
          <w:sz w:val="26"/>
          <w:szCs w:val="26"/>
        </w:rPr>
        <w:t>.</w:t>
      </w:r>
    </w:p>
    <w:p w:rsidR="00AC7C0F" w:rsidRPr="00450091" w:rsidRDefault="00AC7C0F" w:rsidP="005E7CF5">
      <w:pPr>
        <w:spacing w:before="120"/>
        <w:jc w:val="both"/>
        <w:rPr>
          <w:color w:val="000000" w:themeColor="text1"/>
          <w:sz w:val="26"/>
          <w:szCs w:val="26"/>
        </w:rPr>
      </w:pPr>
      <w:r w:rsidRPr="00450091">
        <w:rPr>
          <w:color w:val="000000" w:themeColor="text1"/>
          <w:sz w:val="26"/>
          <w:szCs w:val="26"/>
        </w:rPr>
        <w:tab/>
        <w:t>Theo đó, sơ đồ hệ thống quản lý thực hiện Chương trình OCOP tỉnh Tây Ninh như sau:</w:t>
      </w:r>
    </w:p>
    <w:p w:rsidR="00A15040" w:rsidRPr="00450091" w:rsidRDefault="00BF5775" w:rsidP="005E7CF5">
      <w:pPr>
        <w:spacing w:before="120"/>
        <w:jc w:val="both"/>
        <w:rPr>
          <w:color w:val="000000" w:themeColor="text1"/>
          <w:sz w:val="26"/>
          <w:szCs w:val="26"/>
        </w:rPr>
      </w:pPr>
      <w:r>
        <w:rPr>
          <w:noProof/>
          <w:color w:val="000000" w:themeColor="text1"/>
          <w:sz w:val="26"/>
          <w:szCs w:val="26"/>
        </w:rPr>
        <w:pict>
          <v:group id="Group 1" o:spid="_x0000_s1038" style="position:absolute;left:0;text-align:left;margin-left:6.65pt;margin-top:6.35pt;width:445.3pt;height:253.35pt;z-index:251684352;mso-height-relative:margin" coordsize="56554,2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">
            <v:shape id="TextBox 3" o:spid="_x0000_s1039" type="#_x0000_t202" style="position:absolute;left:17482;width:19806;height: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Ban chỉ đạo thực hiện các Chương trình MTQG cấp tỉnh</w:t>
                    </w:r>
                  </w:p>
                </w:txbxContent>
              </v:textbox>
            </v:shape>
            <v:shape id="TextBox 4" o:spid="_x0000_s1040" type="#_x0000_t202" style="position:absolute;left:17482;top:4901;width:19752;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 xml:space="preserve">Sở Nông nghiệp và </w:t>
                    </w:r>
                    <w:r>
                      <w:rPr>
                        <w:rFonts w:ascii="Arial" w:hAnsi="Arial" w:cs="Arial"/>
                        <w:color w:val="000000" w:themeColor="dark1"/>
                        <w:kern w:val="24"/>
                        <w:sz w:val="20"/>
                        <w:szCs w:val="20"/>
                      </w:rPr>
                      <w:br/>
                      <w:t>Phát tiển nông thôn</w:t>
                    </w:r>
                  </w:p>
                </w:txbxContent>
              </v:textbox>
            </v:shape>
            <v:shape id="TextBox 6" o:spid="_x0000_s1041" type="#_x0000_t202" style="position:absolute;left:17482;top:10753;width:19752;height:3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" fillcolor="white [3201]" strokecolor="#ffc000" strokeweight="2pt">
              <v:textbox>
                <w:txbxContent>
                  <w:p w:rsidR="001C26DB" w:rsidRDefault="001C26DB" w:rsidP="00961B15">
                    <w:pPr>
                      <w:pStyle w:val="NormalWeb"/>
                      <w:spacing w:before="0" w:beforeAutospacing="0" w:after="0" w:afterAutospacing="0"/>
                      <w:jc w:val="center"/>
                    </w:pPr>
                    <w:r>
                      <w:rPr>
                        <w:rFonts w:ascii="Arial" w:hAnsi="Arial" w:cs="Arial"/>
                        <w:color w:val="000000" w:themeColor="dark1"/>
                        <w:kern w:val="24"/>
                        <w:sz w:val="20"/>
                        <w:szCs w:val="20"/>
                      </w:rPr>
                      <w:t>BCĐ thực hiện các Chương trình MTQG cấp huyện</w:t>
                    </w:r>
                  </w:p>
                  <w:p w:rsidR="001C26DB" w:rsidRDefault="001C26DB" w:rsidP="00A15040">
                    <w:pPr>
                      <w:pStyle w:val="NormalWeb"/>
                      <w:spacing w:before="0" w:beforeAutospacing="0" w:after="0" w:afterAutospacing="0"/>
                      <w:jc w:val="center"/>
                    </w:pPr>
                  </w:p>
                </w:txbxContent>
              </v:textbox>
            </v:shape>
            <v:shape id="TextBox 7" o:spid="_x0000_s1042" type="#_x0000_t202" style="position:absolute;left:17482;top:15207;width:19752;height:3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" fillcolor="white [3201]" strokecolor="#ffc000" strokeweight="2pt">
              <v:textbox>
                <w:txbxContent>
                  <w:p w:rsidR="001C26DB" w:rsidRDefault="001C26DB" w:rsidP="00A15040">
                    <w:pPr>
                      <w:pStyle w:val="NormalWeb"/>
                      <w:spacing w:before="0" w:beforeAutospacing="0" w:after="0" w:afterAutospacing="0"/>
                      <w:jc w:val="center"/>
                      <w:rPr>
                        <w:rFonts w:ascii="Arial" w:hAnsi="Arial" w:cs="Arial"/>
                        <w:color w:val="000000" w:themeColor="dark1"/>
                        <w:kern w:val="24"/>
                        <w:sz w:val="20"/>
                        <w:szCs w:val="20"/>
                      </w:rPr>
                    </w:pPr>
                    <w:r>
                      <w:rPr>
                        <w:rFonts w:ascii="Arial" w:hAnsi="Arial" w:cs="Arial"/>
                        <w:color w:val="000000" w:themeColor="dark1"/>
                        <w:kern w:val="24"/>
                        <w:sz w:val="20"/>
                        <w:szCs w:val="20"/>
                      </w:rPr>
                      <w:t>Cán bộ xã</w:t>
                    </w:r>
                  </w:p>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(kiêm  nhiệm NTM và OCOP</w:t>
                    </w:r>
                  </w:p>
                </w:txbxContent>
              </v:textbox>
            </v:shape>
            <v:shape id="TextBox 8" o:spid="_x0000_s1043" type="#_x0000_t202" style="position:absolute;left:19092;top:20035;width:16561;height:30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Chủ thể OCOP</w:t>
                    </w:r>
                  </w:p>
                  <w:p w:rsidR="001C26DB" w:rsidRPr="007A139F" w:rsidRDefault="001C26DB" w:rsidP="00A15040">
                    <w:pPr>
                      <w:pStyle w:val="NormalWeb"/>
                      <w:spacing w:before="0" w:beforeAutospacing="0" w:after="0" w:afterAutospacing="0"/>
                      <w:jc w:val="center"/>
                      <w:rPr>
                        <w:sz w:val="16"/>
                        <w:szCs w:val="16"/>
                      </w:rPr>
                    </w:pPr>
                    <w:r w:rsidRPr="007A139F">
                      <w:rPr>
                        <w:rFonts w:ascii="Arial" w:hAnsi="Arial" w:cs="Arial"/>
                        <w:color w:val="000000" w:themeColor="dark1"/>
                        <w:kern w:val="24"/>
                        <w:sz w:val="16"/>
                        <w:szCs w:val="16"/>
                      </w:rPr>
                      <w:t>(Đơn vị SX – KD OCOP)</w:t>
                    </w:r>
                  </w:p>
                </w:txbxContent>
              </v:textbox>
            </v:shape>
            <v:shape id="TextBox 9" o:spid="_x0000_s1044" type="#_x0000_t202" style="position:absolute;left:43594;top:4900;width:12960;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Tổ nghiệp vụ phát triển SP và DN</w:t>
                    </w:r>
                  </w:p>
                </w:txbxContent>
              </v:textbox>
            </v:shape>
            <v:shape id="TextBox 12" o:spid="_x0000_s1045" type="#_x0000_t202" style="position:absolute;top:4900;width:12594;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 xml:space="preserve">Chi Cục </w:t>
                    </w:r>
                    <w:r>
                      <w:rPr>
                        <w:rFonts w:ascii="Arial" w:hAnsi="Arial" w:cs="Arial"/>
                        <w:color w:val="000000" w:themeColor="dark1"/>
                        <w:kern w:val="24"/>
                        <w:sz w:val="20"/>
                        <w:szCs w:val="20"/>
                      </w:rPr>
                      <w:br/>
                      <w:t>Phát triển nông thôn</w:t>
                    </w:r>
                  </w:p>
                </w:txbxContent>
              </v:textbox>
            </v:shape>
            <v:shape id="TextBox 13" o:spid="_x0000_s1046" type="#_x0000_t202" style="position:absolute;top:10257;width:12594;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Phòng NN &amp;PTNT</w:t>
                    </w:r>
                  </w:p>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Hoặc Phòng KT</w:t>
                    </w:r>
                  </w:p>
                </w:txbxContent>
              </v:textbox>
            </v:shape>
            <v:shape id="TextBox 14" o:spid="_x0000_s1047" type="#_x0000_t202" style="position:absolute;left:43594;top:11056;width:1296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" fillcolor="white [3201]" strokecolor="#ffc000" strokeweight="2pt">
              <v:textbox>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Tổ nghiệp vụ phát triển SP và DN</w:t>
                    </w:r>
                  </w:p>
                </w:txbxContent>
              </v:textbox>
            </v:shape>
            <v:shape id="Straight Arrow Connector 46" o:spid="_x0000_s1048" type="#_x0000_t32" style="position:absolute;left:27358;top:3531;width:27;height:137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" strokecolor="#4579b8 [3044]" strokeweight="2.25pt">
              <v:stroke endarrow="open"/>
            </v:shape>
            <v:shape id="Straight Arrow Connector 48" o:spid="_x0000_s1049" type="#_x0000_t32" style="position:absolute;left:27358;top:8924;width:0;height:185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" strokecolor="#4579b8 [3044]" strokeweight="2.25pt">
              <v:stroke endarrow="open"/>
            </v:shape>
            <v:shape id="Straight Arrow Connector 50" o:spid="_x0000_s1050" type="#_x0000_t32" style="position:absolute;left:27358;top:14037;width:0;height:1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" strokecolor="#4579b8 [3044]" strokeweight="2.25pt">
              <v:stroke endarrow="open"/>
            </v:shape>
            <v:shape id="Straight Arrow Connector 52" o:spid="_x0000_s1051" type="#_x0000_t32" style="position:absolute;left:27358;top:18485;width:0;height:17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" strokecolor="#4579b8 [3044]" strokeweight="2.25pt">
              <v:stroke endarrow="open"/>
            </v:shape>
            <v:shape id="Straight Arrow Connector 54" o:spid="_x0000_s1052" type="#_x0000_t32" style="position:absolute;left:12594;top:6945;width:4888;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" strokecolor="#4579b8 [3044]" strokeweight="2.25pt">
              <v:stroke endarrow="open"/>
            </v:shape>
            <v:shape id="Straight Arrow Connector 56" o:spid="_x0000_s1053" type="#_x0000_t32" style="position:absolute;left:12594;top:12302;width:4888;height:93;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" strokecolor="#4579b8 [3044]" strokeweight="2.25pt">
              <v:stroke endarrow="open"/>
            </v:shape>
            <v:line id="Straight Connector 60" o:spid="_x0000_s1054" style="position:absolute;visibility:visible" from="37234,1316" to="39845,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" strokecolor="#4579b8 [3044]" strokeweight="2.25pt"/>
            <v:line id="Straight Connector 62" o:spid="_x0000_s1055" style="position:absolute;visibility:visible" from="39845,1243" to="39845,1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" strokecolor="#4579b8 [3044]" strokeweight="2.25pt"/>
            <v:shape id="Straight Arrow Connector 64" o:spid="_x0000_s1056" type="#_x0000_t32" style="position:absolute;left:39845;top:18434;width:3741;height:5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" strokecolor="#4579b8 [3044]" strokeweight="2.25pt">
              <v:stroke endarrow="open"/>
            </v:shape>
            <v:shape id="Straight Arrow Connector 66" o:spid="_x0000_s1057" type="#_x0000_t32" style="position:absolute;left:39845;top:6949;width:374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" strokecolor="#4579b8 [3044]" strokeweight="2.25pt">
              <v:stroke endarrow="open"/>
            </v:shape>
            <v:shape id="Straight Arrow Connector 68" o:spid="_x0000_s1058" type="#_x0000_t32" style="position:absolute;left:39845;top:13094;width:374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" strokecolor="#4579b8 [3044]" strokeweight="2.25pt">
              <v:stroke endarrow="open"/>
            </v:shape>
          </v:group>
        </w:pict>
      </w:r>
    </w:p>
    <w:p w:rsidR="00A15040" w:rsidRPr="00450091" w:rsidRDefault="00A15040" w:rsidP="005E7CF5">
      <w:pPr>
        <w:spacing w:before="120"/>
        <w:jc w:val="both"/>
        <w:rPr>
          <w:color w:val="000000" w:themeColor="text1"/>
          <w:sz w:val="26"/>
          <w:szCs w:val="26"/>
        </w:rPr>
      </w:pPr>
    </w:p>
    <w:p w:rsidR="00A15040" w:rsidRPr="00450091" w:rsidRDefault="00A15040" w:rsidP="005E7CF5">
      <w:pPr>
        <w:spacing w:before="120"/>
        <w:jc w:val="both"/>
        <w:rPr>
          <w:color w:val="000000" w:themeColor="text1"/>
          <w:sz w:val="26"/>
          <w:szCs w:val="26"/>
        </w:rPr>
      </w:pPr>
    </w:p>
    <w:p w:rsidR="00AC7C0F" w:rsidRPr="00450091" w:rsidRDefault="00AC7C0F" w:rsidP="005E7CF5">
      <w:pPr>
        <w:spacing w:before="120"/>
        <w:jc w:val="both"/>
        <w:rPr>
          <w:color w:val="000000" w:themeColor="text1"/>
          <w:sz w:val="26"/>
          <w:szCs w:val="26"/>
        </w:rPr>
      </w:pPr>
    </w:p>
    <w:p w:rsidR="005E7CF5" w:rsidRPr="00450091" w:rsidRDefault="005E7CF5" w:rsidP="005E7CF5">
      <w:pPr>
        <w:spacing w:before="120"/>
        <w:jc w:val="both"/>
        <w:rPr>
          <w:color w:val="000000" w:themeColor="text1"/>
          <w:sz w:val="26"/>
          <w:szCs w:val="26"/>
        </w:rPr>
      </w:pPr>
    </w:p>
    <w:p w:rsidR="00316FA4" w:rsidRPr="00450091" w:rsidRDefault="00316FA4" w:rsidP="00316FA4">
      <w:pPr>
        <w:spacing w:before="120"/>
        <w:ind w:firstLine="720"/>
        <w:jc w:val="both"/>
        <w:rPr>
          <w:color w:val="000000" w:themeColor="text1"/>
          <w:sz w:val="26"/>
          <w:szCs w:val="26"/>
        </w:rPr>
      </w:pPr>
    </w:p>
    <w:p w:rsidR="005E7CF5" w:rsidRPr="00450091" w:rsidRDefault="005E7CF5" w:rsidP="00316FA4">
      <w:pPr>
        <w:spacing w:before="120"/>
        <w:ind w:firstLine="720"/>
        <w:jc w:val="both"/>
        <w:rPr>
          <w:color w:val="000000" w:themeColor="text1"/>
          <w:sz w:val="26"/>
          <w:szCs w:val="26"/>
        </w:rPr>
      </w:pPr>
    </w:p>
    <w:p w:rsidR="00913CB8" w:rsidRPr="00450091" w:rsidRDefault="00913CB8" w:rsidP="00913CB8">
      <w:pPr>
        <w:spacing w:before="120"/>
        <w:ind w:firstLine="720"/>
        <w:jc w:val="both"/>
        <w:rPr>
          <w:color w:val="000000" w:themeColor="text1"/>
          <w:sz w:val="26"/>
          <w:szCs w:val="26"/>
        </w:rPr>
      </w:pPr>
    </w:p>
    <w:p w:rsidR="00913CB8" w:rsidRPr="00450091" w:rsidRDefault="00913CB8" w:rsidP="00913CB8">
      <w:pPr>
        <w:spacing w:before="120"/>
        <w:ind w:firstLine="720"/>
        <w:jc w:val="both"/>
        <w:rPr>
          <w:color w:val="000000" w:themeColor="text1"/>
          <w:sz w:val="26"/>
          <w:szCs w:val="26"/>
          <w:lang w:eastAsia="en-GB"/>
        </w:rPr>
      </w:pPr>
    </w:p>
    <w:p w:rsidR="00FD241F" w:rsidRPr="00450091" w:rsidRDefault="00BF5775" w:rsidP="00FD241F">
      <w:pPr>
        <w:spacing w:before="120"/>
        <w:ind w:firstLine="720"/>
        <w:jc w:val="both"/>
        <w:rPr>
          <w:color w:val="000000" w:themeColor="text1"/>
          <w:sz w:val="26"/>
          <w:szCs w:val="26"/>
        </w:rPr>
      </w:pPr>
      <w:r>
        <w:rPr>
          <w:noProof/>
          <w:color w:val="000000" w:themeColor="text1"/>
          <w:sz w:val="26"/>
          <w:szCs w:val="26"/>
        </w:rPr>
        <w:pict>
          <v:shape id="TextBox 15" o:spid="_x0000_s1059" type="#_x0000_t202" style="position:absolute;left:0;text-align:left;margin-left:350.05pt;margin-top:4.4pt;width:102.05pt;height:31.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" fillcolor="white [3201]" strokecolor="#ffc000" strokeweight="2pt">
            <v:textbox style="mso-fit-shape-to-text:t">
              <w:txbxContent>
                <w:p w:rsidR="001C26DB" w:rsidRDefault="001C26DB" w:rsidP="00A15040">
                  <w:pPr>
                    <w:pStyle w:val="NormalWeb"/>
                    <w:spacing w:before="0" w:beforeAutospacing="0" w:after="0" w:afterAutospacing="0"/>
                    <w:jc w:val="center"/>
                  </w:pPr>
                  <w:r>
                    <w:rPr>
                      <w:rFonts w:ascii="Arial" w:hAnsi="Arial" w:cs="Arial"/>
                      <w:color w:val="000000" w:themeColor="dark1"/>
                      <w:kern w:val="24"/>
                      <w:sz w:val="20"/>
                      <w:szCs w:val="20"/>
                    </w:rPr>
                    <w:t>Tổ nghiệp vụ phát triển SP và DN</w:t>
                  </w:r>
                </w:p>
              </w:txbxContent>
            </v:textbox>
          </v:shape>
        </w:pict>
      </w:r>
    </w:p>
    <w:p w:rsidR="00C05E7C" w:rsidRDefault="00C05E7C" w:rsidP="001C038B">
      <w:pPr>
        <w:pStyle w:val="muc3"/>
        <w:outlineLvl w:val="9"/>
        <w:rPr>
          <w:szCs w:val="26"/>
          <w:lang w:val="nl-NL"/>
        </w:rPr>
      </w:pPr>
    </w:p>
    <w:p w:rsidR="00AC2A9A" w:rsidRDefault="00AC2A9A" w:rsidP="004C618C">
      <w:pPr>
        <w:pStyle w:val="muc3"/>
        <w:outlineLvl w:val="9"/>
        <w:rPr>
          <w:spacing w:val="-4"/>
          <w:szCs w:val="26"/>
          <w:lang w:val="nl-NL"/>
        </w:rPr>
      </w:pPr>
    </w:p>
    <w:p w:rsidR="00AC2A9A" w:rsidRDefault="00AC2A9A" w:rsidP="004C618C">
      <w:pPr>
        <w:pStyle w:val="muc3"/>
        <w:outlineLvl w:val="9"/>
        <w:rPr>
          <w:spacing w:val="-4"/>
          <w:szCs w:val="26"/>
          <w:lang w:val="nl-NL"/>
        </w:rPr>
      </w:pPr>
    </w:p>
    <w:p w:rsidR="00AC2A9A" w:rsidRPr="004C618C" w:rsidRDefault="00961B15" w:rsidP="004C618C">
      <w:pPr>
        <w:spacing w:before="120"/>
        <w:ind w:firstLine="709"/>
        <w:jc w:val="both"/>
        <w:rPr>
          <w:i/>
          <w:sz w:val="26"/>
          <w:szCs w:val="26"/>
          <w:lang w:val="nl-NL"/>
        </w:rPr>
      </w:pPr>
      <w:r w:rsidRPr="004C618C">
        <w:rPr>
          <w:i/>
          <w:sz w:val="26"/>
          <w:szCs w:val="26"/>
          <w:lang w:val="nl-NL"/>
        </w:rPr>
        <w:t>Lưu ý: Hệ thống quản lý thực hiện Chương trình OCOP trên địa bàn tỉnh sẽ được điều chỉnh theo quy định của Trung ươn</w:t>
      </w:r>
      <w:r w:rsidR="002F5051">
        <w:rPr>
          <w:i/>
          <w:sz w:val="26"/>
          <w:szCs w:val="26"/>
          <w:lang w:val="nl-NL"/>
        </w:rPr>
        <w:t>g về hệ thống tổ chức bộ máy tha</w:t>
      </w:r>
      <w:r w:rsidRPr="004C618C">
        <w:rPr>
          <w:i/>
          <w:sz w:val="26"/>
          <w:szCs w:val="26"/>
          <w:lang w:val="nl-NL"/>
        </w:rPr>
        <w:t>m mưu, giúp việc Chương trình MTQG xây dựng NTM các cấp giai đoạn 2021 - 2025</w:t>
      </w:r>
    </w:p>
    <w:p w:rsidR="00B94E2B" w:rsidRPr="00450091" w:rsidRDefault="00550D51" w:rsidP="0089137A">
      <w:pPr>
        <w:pStyle w:val="muc3"/>
        <w:spacing w:before="100"/>
        <w:rPr>
          <w:szCs w:val="26"/>
          <w:lang w:val="nl-NL"/>
        </w:rPr>
      </w:pPr>
      <w:bookmarkStart w:id="108" w:name="_Toc12099606"/>
      <w:r>
        <w:rPr>
          <w:szCs w:val="26"/>
          <w:lang w:val="nl-NL"/>
        </w:rPr>
        <w:lastRenderedPageBreak/>
        <w:t>IV.</w:t>
      </w:r>
      <w:r w:rsidR="00FA5595">
        <w:rPr>
          <w:szCs w:val="26"/>
          <w:lang w:val="nl-NL"/>
        </w:rPr>
        <w:t>3</w:t>
      </w:r>
      <w:r>
        <w:rPr>
          <w:szCs w:val="26"/>
          <w:lang w:val="nl-NL"/>
        </w:rPr>
        <w:t>. Nhóm giải pháp</w:t>
      </w:r>
      <w:r w:rsidR="00B94E2B" w:rsidRPr="00450091">
        <w:rPr>
          <w:szCs w:val="26"/>
          <w:lang w:val="nl-NL"/>
        </w:rPr>
        <w:t xml:space="preserve"> về phát triển các tổ chức kinh tế tham gia OCOP</w:t>
      </w:r>
      <w:bookmarkEnd w:id="108"/>
      <w:r w:rsidR="00B94E2B" w:rsidRPr="00450091">
        <w:rPr>
          <w:szCs w:val="26"/>
          <w:lang w:val="nl-NL"/>
        </w:rPr>
        <w:t xml:space="preserve"> </w:t>
      </w:r>
    </w:p>
    <w:p w:rsidR="00B94E2B" w:rsidRPr="00450091" w:rsidRDefault="00B94E2B" w:rsidP="0089137A">
      <w:pPr>
        <w:spacing w:before="100"/>
        <w:ind w:firstLine="720"/>
        <w:jc w:val="both"/>
        <w:rPr>
          <w:color w:val="000000" w:themeColor="text1"/>
          <w:sz w:val="26"/>
          <w:szCs w:val="26"/>
          <w:lang w:eastAsia="en-GB"/>
        </w:rPr>
      </w:pPr>
      <w:r w:rsidRPr="00450091">
        <w:rPr>
          <w:color w:val="000000" w:themeColor="text1"/>
          <w:sz w:val="26"/>
          <w:szCs w:val="26"/>
        </w:rPr>
        <w:t xml:space="preserve">- Phát triển tổ chức cho các đối tượng đã tham gia OCOP để </w:t>
      </w:r>
      <w:r w:rsidRPr="00450091">
        <w:rPr>
          <w:color w:val="000000" w:themeColor="text1"/>
          <w:sz w:val="26"/>
          <w:szCs w:val="26"/>
          <w:lang w:eastAsia="en-GB"/>
        </w:rPr>
        <w:t>nâng cấp về tổ chức sản xuất và kinh doanh</w:t>
      </w:r>
      <w:r w:rsidR="004A7DFD" w:rsidRPr="00450091">
        <w:rPr>
          <w:color w:val="000000" w:themeColor="text1"/>
          <w:sz w:val="26"/>
          <w:szCs w:val="26"/>
          <w:lang w:eastAsia="en-GB"/>
        </w:rPr>
        <w:t xml:space="preserve">: Ban </w:t>
      </w:r>
      <w:r w:rsidR="004E4910">
        <w:rPr>
          <w:color w:val="000000" w:themeColor="text1"/>
          <w:sz w:val="26"/>
          <w:szCs w:val="26"/>
          <w:lang w:eastAsia="en-GB"/>
        </w:rPr>
        <w:t>chỉ đạo</w:t>
      </w:r>
      <w:r w:rsidR="004A7DFD" w:rsidRPr="00450091">
        <w:rPr>
          <w:color w:val="000000" w:themeColor="text1"/>
          <w:sz w:val="26"/>
          <w:szCs w:val="26"/>
          <w:lang w:eastAsia="en-GB"/>
        </w:rPr>
        <w:t xml:space="preserve"> các cấp phối hợp với tư vấn thực hiện các nội</w:t>
      </w:r>
      <w:r w:rsidR="00E808E7">
        <w:rPr>
          <w:color w:val="000000" w:themeColor="text1"/>
          <w:sz w:val="26"/>
          <w:szCs w:val="26"/>
          <w:lang w:eastAsia="en-GB"/>
        </w:rPr>
        <w:t xml:space="preserve"> dung</w:t>
      </w:r>
      <w:r w:rsidR="004A7DFD" w:rsidRPr="00450091">
        <w:rPr>
          <w:color w:val="000000" w:themeColor="text1"/>
          <w:sz w:val="26"/>
          <w:szCs w:val="26"/>
          <w:lang w:eastAsia="en-GB"/>
        </w:rPr>
        <w:t xml:space="preserve"> sau</w:t>
      </w:r>
      <w:r w:rsidRPr="00450091">
        <w:rPr>
          <w:color w:val="000000" w:themeColor="text1"/>
          <w:sz w:val="26"/>
          <w:szCs w:val="26"/>
          <w:lang w:eastAsia="en-GB"/>
        </w:rPr>
        <w:t>:</w:t>
      </w:r>
    </w:p>
    <w:p w:rsidR="004E4910" w:rsidRDefault="004E4910" w:rsidP="0089137A">
      <w:pPr>
        <w:spacing w:before="100"/>
        <w:ind w:firstLine="720"/>
        <w:jc w:val="both"/>
        <w:rPr>
          <w:color w:val="000000" w:themeColor="text1"/>
          <w:sz w:val="26"/>
          <w:szCs w:val="26"/>
          <w:lang w:eastAsia="en-GB"/>
        </w:rPr>
      </w:pPr>
      <w:r>
        <w:rPr>
          <w:color w:val="000000" w:themeColor="text1"/>
          <w:sz w:val="26"/>
          <w:szCs w:val="26"/>
          <w:lang w:eastAsia="en-GB"/>
        </w:rPr>
        <w:t>+ Hỗ trợ và tạo môi trường thuận lợi để phát triển HTX doanh nghiệp vừa và nhỏ ở nông thôn, thúc đẩy đầu tư phát triển sản xuất gắn với chế biến, kết nối thị trường tiêu thụ sản phẩm theo chuỗi giá trị.</w:t>
      </w:r>
    </w:p>
    <w:p w:rsidR="004E4910" w:rsidRDefault="004E4910" w:rsidP="0089137A">
      <w:pPr>
        <w:spacing w:before="100"/>
        <w:ind w:firstLine="720"/>
        <w:jc w:val="both"/>
        <w:rPr>
          <w:color w:val="000000" w:themeColor="text1"/>
          <w:sz w:val="26"/>
          <w:szCs w:val="26"/>
          <w:lang w:eastAsia="en-GB"/>
        </w:rPr>
      </w:pPr>
      <w:r>
        <w:rPr>
          <w:color w:val="000000" w:themeColor="text1"/>
          <w:sz w:val="26"/>
          <w:szCs w:val="26"/>
          <w:lang w:eastAsia="en-GB"/>
        </w:rPr>
        <w:t xml:space="preserve">+ </w:t>
      </w:r>
      <w:r w:rsidR="006D2E06">
        <w:rPr>
          <w:color w:val="000000" w:themeColor="text1"/>
          <w:sz w:val="26"/>
          <w:szCs w:val="26"/>
          <w:lang w:eastAsia="en-GB"/>
        </w:rPr>
        <w:t>Tạo điều kiện cho các HTX, doanh nghiệp, hộ sản xuất tham gia các hội chợ triển làm trong và ngoài nước.</w:t>
      </w:r>
    </w:p>
    <w:p w:rsidR="00B94E2B" w:rsidRPr="00450091" w:rsidRDefault="00B94E2B" w:rsidP="0089137A">
      <w:pPr>
        <w:widowControl w:val="0"/>
        <w:spacing w:before="100"/>
        <w:ind w:firstLine="720"/>
        <w:jc w:val="both"/>
        <w:rPr>
          <w:color w:val="000000" w:themeColor="text1"/>
          <w:sz w:val="26"/>
          <w:szCs w:val="26"/>
          <w:lang w:eastAsia="en-GB"/>
        </w:rPr>
      </w:pPr>
      <w:r w:rsidRPr="00450091">
        <w:rPr>
          <w:color w:val="000000" w:themeColor="text1"/>
          <w:sz w:val="26"/>
          <w:szCs w:val="26"/>
          <w:lang w:eastAsia="en-GB"/>
        </w:rPr>
        <w:t>+ Nâng cấp, tái cơ cấu các tổ chức kinh tế hiện có, bằng cách hoàn thiện hệ thống tổ chức sản xuất và kinh doanh theo nguyên tắc tổ chức sản xuất kinh doanh và tái cơ cấu các tổ chức theo hướng có sự tham gia lớn hơn của cộng đồng, như thêm số thành viên/cổ đông, chuyển đổi loại hình (thành HTX, công ty cổ phần).</w:t>
      </w:r>
    </w:p>
    <w:p w:rsidR="00B94E2B" w:rsidRPr="00450091" w:rsidRDefault="00B94E2B" w:rsidP="0089137A">
      <w:pPr>
        <w:widowControl w:val="0"/>
        <w:spacing w:before="100"/>
        <w:ind w:firstLine="720"/>
        <w:jc w:val="both"/>
        <w:rPr>
          <w:color w:val="000000" w:themeColor="text1"/>
          <w:sz w:val="26"/>
          <w:szCs w:val="26"/>
          <w:lang w:eastAsia="en-GB"/>
        </w:rPr>
      </w:pPr>
      <w:r w:rsidRPr="00450091">
        <w:rPr>
          <w:color w:val="000000" w:themeColor="text1"/>
          <w:sz w:val="26"/>
          <w:szCs w:val="26"/>
          <w:lang w:eastAsia="en-GB"/>
        </w:rPr>
        <w:t>+ Đề xuất các hình thức liên kết, hợp tác giữa các hộ gia đình, cơ sở sản xuất, tổ hợp tác, HTX và doanh nghiệp nhỏ và vừa</w:t>
      </w:r>
      <w:r w:rsidR="001C038B">
        <w:rPr>
          <w:color w:val="000000" w:themeColor="text1"/>
          <w:sz w:val="26"/>
          <w:szCs w:val="26"/>
          <w:lang w:eastAsia="en-GB"/>
        </w:rPr>
        <w:t>.</w:t>
      </w:r>
    </w:p>
    <w:p w:rsidR="00B94E2B" w:rsidRPr="00450091" w:rsidRDefault="00B94E2B" w:rsidP="0089137A">
      <w:pPr>
        <w:widowControl w:val="0"/>
        <w:spacing w:before="100"/>
        <w:ind w:firstLine="720"/>
        <w:jc w:val="both"/>
        <w:rPr>
          <w:color w:val="000000" w:themeColor="text1"/>
          <w:sz w:val="26"/>
          <w:szCs w:val="26"/>
          <w:lang w:eastAsia="en-GB"/>
        </w:rPr>
      </w:pPr>
      <w:r w:rsidRPr="00450091">
        <w:rPr>
          <w:color w:val="000000" w:themeColor="text1"/>
          <w:sz w:val="26"/>
          <w:szCs w:val="26"/>
          <w:lang w:eastAsia="en-GB"/>
        </w:rPr>
        <w:t>+ Nâng cấp, hoàn thiện cơ sở sản xuất (nhà xưởng, thiết bị, nhân sự,...) đáp ứng các tiêu chuẩn nhà sản xuất theo luật định, như đủ điều kiện sản xuất thực phẩm, thực phẩm chức năng, thuốc y học cổ truyền, mỹ phẩm,....</w:t>
      </w:r>
    </w:p>
    <w:p w:rsidR="00B94E2B" w:rsidRPr="00450091" w:rsidRDefault="00B94E2B" w:rsidP="0089137A">
      <w:pPr>
        <w:widowControl w:val="0"/>
        <w:spacing w:before="100"/>
        <w:ind w:firstLine="720"/>
        <w:jc w:val="both"/>
        <w:rPr>
          <w:color w:val="000000" w:themeColor="text1"/>
          <w:sz w:val="26"/>
          <w:szCs w:val="26"/>
          <w:lang w:eastAsia="en-GB"/>
        </w:rPr>
      </w:pPr>
      <w:r w:rsidRPr="00450091">
        <w:rPr>
          <w:color w:val="000000" w:themeColor="text1"/>
          <w:sz w:val="26"/>
          <w:szCs w:val="26"/>
          <w:lang w:eastAsia="en-GB"/>
        </w:rPr>
        <w:t>+ Mở rộng quy mô sản xuất và kinh doanh với một số cơ sở có điều kiện và đủ năng lực tổ chức theo hình thức: Quy hoạch và triển khai vùng nuôi/trồng tập trung, mở rộng quy mô nhà xưởng, trang thiết bị, nghiên cứu phát triển và đưa vào sản xuất các sản phẩm mới trên cơ sở khai tác tối đa điều kiện đất đai, cơ sở vật chất (nhà xưởng, thiết bị), nhân lực,... theo nhu cầu thị trường;</w:t>
      </w:r>
    </w:p>
    <w:p w:rsidR="00B94E2B" w:rsidRPr="00450091" w:rsidRDefault="00B94E2B" w:rsidP="0089137A">
      <w:pPr>
        <w:widowControl w:val="0"/>
        <w:spacing w:before="100"/>
        <w:ind w:firstLine="720"/>
        <w:jc w:val="both"/>
        <w:rPr>
          <w:color w:val="000000" w:themeColor="text1"/>
          <w:sz w:val="26"/>
          <w:szCs w:val="26"/>
          <w:lang w:eastAsia="en-GB"/>
        </w:rPr>
      </w:pPr>
      <w:r w:rsidRPr="00450091">
        <w:rPr>
          <w:color w:val="000000" w:themeColor="text1"/>
          <w:sz w:val="26"/>
          <w:szCs w:val="26"/>
          <w:lang w:eastAsia="en-GB"/>
        </w:rPr>
        <w:t>+ Kết nối các tổ chức OCOP với các nhà tư vấn phù hợp với ngành hàng và thúc đẩy các mối quan hệ đối tác này theo nguyên tắc cùng có lợi.</w:t>
      </w:r>
    </w:p>
    <w:p w:rsidR="004A7DFD" w:rsidRPr="00450091" w:rsidRDefault="004A7DFD" w:rsidP="0089137A">
      <w:pPr>
        <w:widowControl w:val="0"/>
        <w:spacing w:before="100"/>
        <w:ind w:firstLine="720"/>
        <w:jc w:val="both"/>
        <w:rPr>
          <w:color w:val="000000" w:themeColor="text1"/>
          <w:sz w:val="26"/>
          <w:szCs w:val="26"/>
          <w:lang w:eastAsia="en-GB"/>
        </w:rPr>
      </w:pPr>
      <w:r w:rsidRPr="00450091">
        <w:rPr>
          <w:color w:val="000000" w:themeColor="text1"/>
          <w:sz w:val="26"/>
          <w:szCs w:val="26"/>
        </w:rPr>
        <w:t xml:space="preserve">- Hỗ trợ các tổ chức OCOP nâng cao chất lượng quản trị và chất lượng sản phẩm: </w:t>
      </w:r>
      <w:r w:rsidRPr="00450091">
        <w:rPr>
          <w:color w:val="000000" w:themeColor="text1"/>
          <w:sz w:val="26"/>
          <w:szCs w:val="26"/>
          <w:lang w:eastAsia="en-GB"/>
        </w:rPr>
        <w:t>Ban điều hành OCOP các cấp phối hợp với tư vấn thực hiện các nội sau:</w:t>
      </w:r>
    </w:p>
    <w:p w:rsidR="004A7DFD" w:rsidRPr="00450091" w:rsidRDefault="004A7DFD" w:rsidP="0089137A">
      <w:pPr>
        <w:widowControl w:val="0"/>
        <w:spacing w:before="100"/>
        <w:ind w:firstLine="720"/>
        <w:jc w:val="both"/>
        <w:rPr>
          <w:color w:val="000000" w:themeColor="text1"/>
          <w:sz w:val="26"/>
          <w:szCs w:val="26"/>
        </w:rPr>
      </w:pPr>
      <w:r w:rsidRPr="00450091">
        <w:rPr>
          <w:color w:val="000000" w:themeColor="text1"/>
          <w:sz w:val="26"/>
          <w:szCs w:val="26"/>
        </w:rPr>
        <w:t>+ Tư vấn tại chỗ về quản trị sản xuất kinh doanh gồm: Kế hoạch sản xuất và kinh doanh, quản trị đầu vào, quy trình và thao tác chuẩn</w:t>
      </w:r>
      <w:r w:rsidR="001C038B">
        <w:rPr>
          <w:color w:val="000000" w:themeColor="text1"/>
          <w:sz w:val="26"/>
          <w:szCs w:val="26"/>
        </w:rPr>
        <w:t xml:space="preserve"> bị</w:t>
      </w:r>
      <w:r w:rsidRPr="00450091">
        <w:rPr>
          <w:color w:val="000000" w:themeColor="text1"/>
          <w:sz w:val="26"/>
          <w:szCs w:val="26"/>
        </w:rPr>
        <w:t>, hồ sơ sản phẩm, quản trị chất lượng, quản trị nhân lực, xây dựng kênh phân phối, quảng bá sản phẩm,...</w:t>
      </w:r>
    </w:p>
    <w:p w:rsidR="004A7DFD" w:rsidRPr="00450091" w:rsidRDefault="004A7DFD" w:rsidP="0089137A">
      <w:pPr>
        <w:widowControl w:val="0"/>
        <w:spacing w:before="100"/>
        <w:ind w:firstLine="720"/>
        <w:jc w:val="both"/>
        <w:rPr>
          <w:color w:val="000000" w:themeColor="text1"/>
          <w:sz w:val="26"/>
          <w:szCs w:val="26"/>
        </w:rPr>
      </w:pPr>
      <w:r w:rsidRPr="00450091">
        <w:rPr>
          <w:color w:val="000000" w:themeColor="text1"/>
          <w:sz w:val="26"/>
          <w:szCs w:val="26"/>
        </w:rPr>
        <w:t>+ Tập huấn, tư vấn tổ chức kinh tế áp dụng các tiêu chuẩn quản lý chất lượng tiên tiến như ISO, HACCP,...</w:t>
      </w:r>
    </w:p>
    <w:p w:rsidR="004A7DFD" w:rsidRPr="00450091" w:rsidRDefault="004A7DFD" w:rsidP="0089137A">
      <w:pPr>
        <w:widowControl w:val="0"/>
        <w:spacing w:before="100"/>
        <w:ind w:firstLine="720"/>
        <w:jc w:val="both"/>
        <w:rPr>
          <w:color w:val="000000" w:themeColor="text1"/>
          <w:sz w:val="26"/>
          <w:szCs w:val="26"/>
        </w:rPr>
      </w:pPr>
      <w:r w:rsidRPr="00450091">
        <w:rPr>
          <w:color w:val="000000" w:themeColor="text1"/>
          <w:sz w:val="26"/>
          <w:szCs w:val="26"/>
        </w:rPr>
        <w:t>+ Ứng dụng các tiến bộ khoa học công nghệ để nâng cao tiêu chuẩn chất lượng sản phẩm: Hằng năm thông báo các tổ chức OCOP đề xuất các dự án khoa học – công nghệ theo hướng nâng cao tiêu chuẩn chất lượng sản phẩm, tổ chức xét, công nhận.</w:t>
      </w:r>
    </w:p>
    <w:p w:rsidR="00510A94" w:rsidRPr="00450091" w:rsidRDefault="001C038B" w:rsidP="0089137A">
      <w:pPr>
        <w:pStyle w:val="muc3"/>
        <w:widowControl w:val="0"/>
        <w:spacing w:before="100"/>
        <w:rPr>
          <w:szCs w:val="26"/>
          <w:lang w:val="nl-NL"/>
        </w:rPr>
      </w:pPr>
      <w:bookmarkStart w:id="109" w:name="_Toc12099607"/>
      <w:r>
        <w:rPr>
          <w:szCs w:val="26"/>
          <w:lang w:val="nl-NL"/>
        </w:rPr>
        <w:t>IV.</w:t>
      </w:r>
      <w:r w:rsidR="00FA5595">
        <w:rPr>
          <w:szCs w:val="26"/>
          <w:lang w:val="nl-NL"/>
        </w:rPr>
        <w:t>4</w:t>
      </w:r>
      <w:r>
        <w:rPr>
          <w:szCs w:val="26"/>
          <w:lang w:val="nl-NL"/>
        </w:rPr>
        <w:t>. Nhóm giải pháp</w:t>
      </w:r>
      <w:r w:rsidR="00177615" w:rsidRPr="00450091">
        <w:rPr>
          <w:szCs w:val="26"/>
          <w:lang w:val="nl-NL"/>
        </w:rPr>
        <w:t xml:space="preserve"> về khoa học – công nghệ</w:t>
      </w:r>
      <w:bookmarkEnd w:id="109"/>
    </w:p>
    <w:p w:rsidR="00A74279" w:rsidRPr="0027177A" w:rsidRDefault="00A74279" w:rsidP="0089137A">
      <w:pPr>
        <w:widowControl w:val="0"/>
        <w:spacing w:before="100"/>
        <w:ind w:firstLine="720"/>
        <w:jc w:val="both"/>
        <w:rPr>
          <w:color w:val="000000" w:themeColor="text1"/>
          <w:spacing w:val="-2"/>
          <w:sz w:val="26"/>
          <w:szCs w:val="26"/>
        </w:rPr>
      </w:pPr>
      <w:r w:rsidRPr="0027177A">
        <w:rPr>
          <w:color w:val="000000" w:themeColor="text1"/>
          <w:spacing w:val="-2"/>
          <w:sz w:val="26"/>
          <w:szCs w:val="26"/>
        </w:rPr>
        <w:t>- Xây dựng và triển khai các đề tài, dự án nghiên cứu khoa học và phát triển công nghệ, hoàn thiện công nghệ, ứng dụng công nghệ vào sản xuất và kinh doanh các sản phẩm OCOP. Các đề tài/dự án dựa trên nhu cầu cụ thể của các tổ chức kinh tế OCOP (ưu tiên các hợp tác xã và các doanh nghiệp nhỏ và vừa có địa chỉ ứng dụng cụ thể).</w:t>
      </w:r>
    </w:p>
    <w:p w:rsidR="00A74279" w:rsidRPr="00450091" w:rsidRDefault="00A74279" w:rsidP="0089137A">
      <w:pPr>
        <w:widowControl w:val="0"/>
        <w:spacing w:before="100"/>
        <w:ind w:firstLine="720"/>
        <w:jc w:val="both"/>
        <w:rPr>
          <w:color w:val="000000" w:themeColor="text1"/>
          <w:sz w:val="26"/>
          <w:szCs w:val="26"/>
        </w:rPr>
      </w:pPr>
      <w:r w:rsidRPr="00450091">
        <w:rPr>
          <w:color w:val="000000" w:themeColor="text1"/>
          <w:sz w:val="26"/>
          <w:szCs w:val="26"/>
        </w:rPr>
        <w:t>- Triển khai thực hiện, hỗ trợ xác lập quyền sở hữu công nghiệp, áp dụng các mô hình quản lý tiên tiến, các giải pháp nâng cao năng suất và chất lượng sản phẩm hàng hóa, dịch vụ tham gia Đề án.</w:t>
      </w:r>
    </w:p>
    <w:p w:rsidR="00A74279" w:rsidRPr="00450091" w:rsidRDefault="00A74279" w:rsidP="00240BD8">
      <w:pPr>
        <w:widowControl w:val="0"/>
        <w:spacing w:before="120" w:line="242" w:lineRule="auto"/>
        <w:ind w:firstLine="720"/>
        <w:jc w:val="both"/>
        <w:rPr>
          <w:color w:val="000000" w:themeColor="text1"/>
          <w:sz w:val="26"/>
          <w:szCs w:val="26"/>
        </w:rPr>
      </w:pPr>
      <w:r w:rsidRPr="00450091">
        <w:rPr>
          <w:color w:val="000000" w:themeColor="text1"/>
          <w:sz w:val="26"/>
          <w:szCs w:val="26"/>
        </w:rPr>
        <w:lastRenderedPageBreak/>
        <w:t>- Ứng dụng khoa học quản lý trong xây dựng mô hình doanh nghiệp nhỏ và vừa, hợp tác xã sản xuất sản phẩm OCOP tại cộng đồng.</w:t>
      </w:r>
    </w:p>
    <w:p w:rsidR="006F6760" w:rsidRPr="00450091" w:rsidRDefault="006F6760" w:rsidP="00240BD8">
      <w:pPr>
        <w:widowControl w:val="0"/>
        <w:spacing w:before="120" w:line="242" w:lineRule="auto"/>
        <w:ind w:firstLine="720"/>
        <w:jc w:val="both"/>
        <w:rPr>
          <w:color w:val="000000" w:themeColor="text1"/>
          <w:sz w:val="26"/>
          <w:szCs w:val="26"/>
          <w:lang w:val="es-MX"/>
        </w:rPr>
      </w:pPr>
      <w:r w:rsidRPr="00450091">
        <w:rPr>
          <w:color w:val="000000" w:themeColor="text1"/>
          <w:sz w:val="26"/>
          <w:szCs w:val="26"/>
          <w:lang w:val="es-MX"/>
        </w:rPr>
        <w:t>- Đầu tư phát triển cơ giới hóa trong sản xuất các sản phẩm OCOP. Các ngành của tỉnh, huyện kết hợp với ngân hàng cho chủ thể OCOP vay ưu đãi mua sắm máy móc thiết bị, đáp ứng tốt yêu cầu phát triển sản xuất; trong đó kể cả hàng nhập khẩu nếu có hiệu quả hơn so với hàng trong nước.</w:t>
      </w:r>
    </w:p>
    <w:p w:rsidR="006F6760" w:rsidRPr="00450091" w:rsidRDefault="006F6760" w:rsidP="00240BD8">
      <w:pPr>
        <w:keepNext/>
        <w:spacing w:before="120" w:line="242" w:lineRule="auto"/>
        <w:ind w:firstLine="720"/>
        <w:jc w:val="both"/>
        <w:rPr>
          <w:color w:val="000000" w:themeColor="text1"/>
          <w:sz w:val="26"/>
          <w:szCs w:val="26"/>
        </w:rPr>
      </w:pPr>
      <w:r w:rsidRPr="00450091">
        <w:rPr>
          <w:bCs/>
          <w:iCs/>
          <w:color w:val="000000" w:themeColor="text1"/>
          <w:spacing w:val="2"/>
          <w:sz w:val="26"/>
          <w:szCs w:val="26"/>
          <w:lang w:val="es-MX"/>
        </w:rPr>
        <w:t xml:space="preserve">- Tăng </w:t>
      </w:r>
      <w:r w:rsidRPr="00450091">
        <w:rPr>
          <w:color w:val="000000" w:themeColor="text1"/>
          <w:spacing w:val="2"/>
          <w:sz w:val="26"/>
          <w:szCs w:val="26"/>
        </w:rPr>
        <w:t>cường các hoạt động chuyển giao khoa học - kỹ thuật cho các chủ thể OCOP</w:t>
      </w:r>
      <w:r w:rsidRPr="00450091">
        <w:rPr>
          <w:color w:val="000000" w:themeColor="text1"/>
          <w:sz w:val="26"/>
          <w:szCs w:val="26"/>
        </w:rPr>
        <w:t xml:space="preserve">; </w:t>
      </w:r>
      <w:r w:rsidRPr="00450091">
        <w:rPr>
          <w:bCs/>
          <w:iCs/>
          <w:color w:val="000000" w:themeColor="text1"/>
          <w:sz w:val="26"/>
          <w:szCs w:val="26"/>
          <w:lang w:val="es-MX"/>
        </w:rPr>
        <w:t xml:space="preserve">Xây dựng mô hình điểm cho sản xuất ứng dụng công nghệ cao; </w:t>
      </w:r>
      <w:r w:rsidRPr="00450091">
        <w:rPr>
          <w:color w:val="000000" w:themeColor="text1"/>
          <w:sz w:val="26"/>
          <w:szCs w:val="26"/>
        </w:rPr>
        <w:t>Phát triển sản xuất theo hướng đạt tiêu chuẩn xuất khẩu.</w:t>
      </w:r>
    </w:p>
    <w:p w:rsidR="006F6760" w:rsidRPr="00450091" w:rsidRDefault="006F6760" w:rsidP="00240BD8">
      <w:pPr>
        <w:keepNext/>
        <w:spacing w:before="120" w:line="242" w:lineRule="auto"/>
        <w:ind w:firstLine="720"/>
        <w:jc w:val="both"/>
        <w:rPr>
          <w:bCs/>
          <w:iCs/>
          <w:color w:val="000000" w:themeColor="text1"/>
          <w:sz w:val="26"/>
          <w:szCs w:val="26"/>
          <w:lang w:val="es-MX"/>
        </w:rPr>
      </w:pPr>
      <w:r w:rsidRPr="00450091">
        <w:rPr>
          <w:bCs/>
          <w:iCs/>
          <w:color w:val="000000" w:themeColor="text1"/>
          <w:sz w:val="26"/>
          <w:szCs w:val="26"/>
          <w:lang w:val="es-MX"/>
        </w:rPr>
        <w:t>- Đối với các sản phẩm nông nghiệp:</w:t>
      </w:r>
    </w:p>
    <w:p w:rsidR="006F6760" w:rsidRPr="00450091" w:rsidRDefault="006F6760" w:rsidP="00240BD8">
      <w:pPr>
        <w:keepNext/>
        <w:spacing w:before="120" w:line="242" w:lineRule="auto"/>
        <w:ind w:firstLine="720"/>
        <w:jc w:val="both"/>
        <w:rPr>
          <w:color w:val="000000" w:themeColor="text1"/>
          <w:spacing w:val="-3"/>
          <w:sz w:val="26"/>
          <w:szCs w:val="26"/>
          <w:lang w:val="es-MX"/>
        </w:rPr>
      </w:pPr>
      <w:r w:rsidRPr="00450091">
        <w:rPr>
          <w:bCs/>
          <w:iCs/>
          <w:color w:val="000000" w:themeColor="text1"/>
          <w:sz w:val="26"/>
          <w:szCs w:val="26"/>
          <w:lang w:val="es-MX"/>
        </w:rPr>
        <w:t xml:space="preserve">+ </w:t>
      </w:r>
      <w:r w:rsidR="00510A94" w:rsidRPr="00450091">
        <w:rPr>
          <w:bCs/>
          <w:iCs/>
          <w:color w:val="000000" w:themeColor="text1"/>
          <w:sz w:val="26"/>
          <w:szCs w:val="26"/>
          <w:lang w:val="es-MX"/>
        </w:rPr>
        <w:t xml:space="preserve">Hình thành các vùng sản xuất nông nghiệp ứng dụng công nghệ cao, nông nghiệp theo hướng hữu cơ </w:t>
      </w:r>
      <w:r w:rsidR="00510A94" w:rsidRPr="00450091">
        <w:rPr>
          <w:color w:val="000000" w:themeColor="text1"/>
          <w:sz w:val="26"/>
          <w:szCs w:val="26"/>
          <w:lang w:val="es-MX"/>
        </w:rPr>
        <w:t>như những mô hình mẫu để nhân ra diện rộng cho các doanh nghiệp, chủ trang trại và nông hộ</w:t>
      </w:r>
      <w:r w:rsidR="00A74279" w:rsidRPr="00450091">
        <w:rPr>
          <w:color w:val="000000" w:themeColor="text1"/>
          <w:sz w:val="26"/>
          <w:szCs w:val="26"/>
          <w:lang w:val="es-MX"/>
        </w:rPr>
        <w:t xml:space="preserve"> (danh sách các vùng sản xuất NN ƯDCNC đã được đề xuất tại đề án cơ cấu lại ngành nông nghiệp)</w:t>
      </w:r>
      <w:r w:rsidR="00510A94" w:rsidRPr="00450091">
        <w:rPr>
          <w:color w:val="000000" w:themeColor="text1"/>
          <w:spacing w:val="-3"/>
          <w:sz w:val="26"/>
          <w:szCs w:val="26"/>
          <w:lang w:val="es-MX"/>
        </w:rPr>
        <w:t>.</w:t>
      </w:r>
      <w:r w:rsidRPr="00450091">
        <w:rPr>
          <w:color w:val="000000" w:themeColor="text1"/>
          <w:spacing w:val="-3"/>
          <w:sz w:val="26"/>
          <w:szCs w:val="26"/>
          <w:lang w:val="es-MX"/>
        </w:rPr>
        <w:t xml:space="preserve"> </w:t>
      </w:r>
    </w:p>
    <w:p w:rsidR="00A74279" w:rsidRPr="00450091" w:rsidRDefault="006F6760" w:rsidP="00240BD8">
      <w:pPr>
        <w:keepNext/>
        <w:spacing w:before="120" w:line="242" w:lineRule="auto"/>
        <w:ind w:firstLine="720"/>
        <w:jc w:val="both"/>
        <w:rPr>
          <w:bCs/>
          <w:iCs/>
          <w:color w:val="000000" w:themeColor="text1"/>
          <w:sz w:val="26"/>
          <w:szCs w:val="26"/>
          <w:lang w:val="es-MX"/>
        </w:rPr>
      </w:pPr>
      <w:r w:rsidRPr="00450091">
        <w:rPr>
          <w:bCs/>
          <w:iCs/>
          <w:color w:val="000000" w:themeColor="text1"/>
          <w:sz w:val="26"/>
          <w:szCs w:val="26"/>
          <w:lang w:val="es-MX"/>
        </w:rPr>
        <w:t xml:space="preserve">+ </w:t>
      </w:r>
      <w:r w:rsidR="00510A94" w:rsidRPr="00450091">
        <w:rPr>
          <w:bCs/>
          <w:iCs/>
          <w:color w:val="000000" w:themeColor="text1"/>
          <w:sz w:val="26"/>
          <w:szCs w:val="26"/>
          <w:lang w:val="es-MX"/>
        </w:rPr>
        <w:t>Đổi mới công tác giống: Tiếp tục thực hiện các biện pháp và chính sách về giống cây trồng, vật nuôi</w:t>
      </w:r>
      <w:r w:rsidR="00A74279" w:rsidRPr="00450091">
        <w:rPr>
          <w:bCs/>
          <w:iCs/>
          <w:color w:val="000000" w:themeColor="text1"/>
          <w:sz w:val="26"/>
          <w:szCs w:val="26"/>
          <w:lang w:val="es-MX"/>
        </w:rPr>
        <w:t>; trong đó tập trung chủ yếu vào các nhóm sản phẩm chủ lực.</w:t>
      </w:r>
    </w:p>
    <w:p w:rsidR="006F6760" w:rsidRPr="00450091" w:rsidRDefault="006F6760" w:rsidP="00240BD8">
      <w:pPr>
        <w:pStyle w:val="muc3"/>
        <w:keepNext/>
        <w:spacing w:line="242" w:lineRule="auto"/>
        <w:rPr>
          <w:szCs w:val="26"/>
          <w:lang w:val="nl-NL"/>
        </w:rPr>
      </w:pPr>
      <w:bookmarkStart w:id="110" w:name="_Toc12099608"/>
      <w:r w:rsidRPr="00450091">
        <w:rPr>
          <w:szCs w:val="26"/>
          <w:lang w:val="nl-NL"/>
        </w:rPr>
        <w:t>IV.</w:t>
      </w:r>
      <w:r w:rsidR="00FA5595">
        <w:rPr>
          <w:szCs w:val="26"/>
          <w:lang w:val="nl-NL"/>
        </w:rPr>
        <w:t>5</w:t>
      </w:r>
      <w:r w:rsidR="0027177A">
        <w:rPr>
          <w:szCs w:val="26"/>
          <w:lang w:val="nl-NL"/>
        </w:rPr>
        <w:t>. Nhóm giải pháp</w:t>
      </w:r>
      <w:r w:rsidRPr="00450091">
        <w:rPr>
          <w:szCs w:val="26"/>
          <w:lang w:val="nl-NL"/>
        </w:rPr>
        <w:t xml:space="preserve"> về hợp tác trong nước và quốc tế</w:t>
      </w:r>
      <w:bookmarkEnd w:id="110"/>
    </w:p>
    <w:p w:rsidR="006F6760" w:rsidRPr="00450091" w:rsidRDefault="006F6760" w:rsidP="00240BD8">
      <w:pPr>
        <w:keepNext/>
        <w:spacing w:before="120" w:line="242" w:lineRule="auto"/>
        <w:ind w:firstLine="720"/>
        <w:jc w:val="both"/>
        <w:rPr>
          <w:color w:val="000000" w:themeColor="text1"/>
          <w:sz w:val="26"/>
          <w:szCs w:val="26"/>
        </w:rPr>
      </w:pPr>
      <w:r w:rsidRPr="00450091">
        <w:rPr>
          <w:color w:val="000000" w:themeColor="text1"/>
          <w:sz w:val="26"/>
          <w:szCs w:val="26"/>
        </w:rPr>
        <w:t>Hợp tác trong nước và quốc tế để tăng cường hiệu quả trong quá trình triển khai chương trình OCOP, thúc đẩy xúc tiến sản phẩm OCOP xuất khẩu. Do đó, trong nhóm này, chúng tôi đề nghị 2 giải pháp chính như sau:</w:t>
      </w:r>
    </w:p>
    <w:p w:rsidR="006F6760" w:rsidRPr="00450091" w:rsidRDefault="006F6760" w:rsidP="00240BD8">
      <w:pPr>
        <w:keepNext/>
        <w:spacing w:before="120" w:line="242" w:lineRule="auto"/>
        <w:ind w:firstLine="720"/>
        <w:jc w:val="both"/>
        <w:rPr>
          <w:color w:val="000000" w:themeColor="text1"/>
          <w:sz w:val="26"/>
          <w:szCs w:val="26"/>
        </w:rPr>
      </w:pPr>
      <w:r w:rsidRPr="00450091">
        <w:rPr>
          <w:color w:val="000000" w:themeColor="text1"/>
          <w:sz w:val="26"/>
          <w:szCs w:val="26"/>
        </w:rPr>
        <w:t>+ Định kỳ mỗi năm tổ chức từ 1</w:t>
      </w:r>
      <w:r w:rsidR="0089137A">
        <w:rPr>
          <w:color w:val="000000" w:themeColor="text1"/>
          <w:sz w:val="26"/>
          <w:szCs w:val="26"/>
        </w:rPr>
        <w:t xml:space="preserve"> </w:t>
      </w:r>
      <w:r w:rsidRPr="00450091">
        <w:rPr>
          <w:color w:val="000000" w:themeColor="text1"/>
          <w:sz w:val="26"/>
          <w:szCs w:val="26"/>
        </w:rPr>
        <w:t>-</w:t>
      </w:r>
      <w:r w:rsidR="0089137A">
        <w:rPr>
          <w:color w:val="000000" w:themeColor="text1"/>
          <w:sz w:val="26"/>
          <w:szCs w:val="26"/>
        </w:rPr>
        <w:t xml:space="preserve"> </w:t>
      </w:r>
      <w:r w:rsidRPr="00450091">
        <w:rPr>
          <w:color w:val="000000" w:themeColor="text1"/>
          <w:sz w:val="26"/>
          <w:szCs w:val="26"/>
        </w:rPr>
        <w:t>2 chuyến công tác đến các tỉnh</w:t>
      </w:r>
      <w:r w:rsidR="004437CC">
        <w:rPr>
          <w:color w:val="000000" w:themeColor="text1"/>
          <w:sz w:val="26"/>
          <w:szCs w:val="26"/>
        </w:rPr>
        <w:t>,</w:t>
      </w:r>
      <w:r w:rsidRPr="00450091">
        <w:rPr>
          <w:color w:val="000000" w:themeColor="text1"/>
          <w:sz w:val="26"/>
          <w:szCs w:val="26"/>
        </w:rPr>
        <w:t xml:space="preserve"> thành </w:t>
      </w:r>
      <w:r w:rsidR="004437CC">
        <w:rPr>
          <w:color w:val="000000" w:themeColor="text1"/>
          <w:sz w:val="26"/>
          <w:szCs w:val="26"/>
        </w:rPr>
        <w:t xml:space="preserve">phố </w:t>
      </w:r>
      <w:r w:rsidRPr="00450091">
        <w:rPr>
          <w:color w:val="000000" w:themeColor="text1"/>
          <w:sz w:val="26"/>
          <w:szCs w:val="26"/>
        </w:rPr>
        <w:t>đã thực hiện tốt Chương trình OCOP để học hỏi kinh nghiệm, nhằm nâng cao năng lực quản lý, điều hành và triển khai tại tỉnh. Phối hợp với các tỉnh, thành trong công tác xúc tiến thương mại sản phẩm OCOP.</w:t>
      </w:r>
    </w:p>
    <w:p w:rsidR="006F6760" w:rsidRPr="0027177A" w:rsidRDefault="006F6760" w:rsidP="00240BD8">
      <w:pPr>
        <w:keepNext/>
        <w:spacing w:before="120" w:line="242" w:lineRule="auto"/>
        <w:ind w:firstLine="720"/>
        <w:jc w:val="both"/>
        <w:rPr>
          <w:color w:val="000000" w:themeColor="text1"/>
          <w:spacing w:val="-2"/>
          <w:sz w:val="26"/>
          <w:szCs w:val="26"/>
        </w:rPr>
      </w:pPr>
      <w:r w:rsidRPr="0027177A">
        <w:rPr>
          <w:color w:val="000000" w:themeColor="text1"/>
          <w:spacing w:val="-2"/>
          <w:sz w:val="26"/>
          <w:szCs w:val="26"/>
        </w:rPr>
        <w:t>+ Tổ chức từ 1</w:t>
      </w:r>
      <w:r w:rsidR="0089137A">
        <w:rPr>
          <w:color w:val="000000" w:themeColor="text1"/>
          <w:spacing w:val="-2"/>
          <w:sz w:val="26"/>
          <w:szCs w:val="26"/>
        </w:rPr>
        <w:t xml:space="preserve"> </w:t>
      </w:r>
      <w:r w:rsidRPr="0027177A">
        <w:rPr>
          <w:color w:val="000000" w:themeColor="text1"/>
          <w:spacing w:val="-2"/>
          <w:sz w:val="26"/>
          <w:szCs w:val="26"/>
        </w:rPr>
        <w:t>-</w:t>
      </w:r>
      <w:r w:rsidR="0089137A">
        <w:rPr>
          <w:color w:val="000000" w:themeColor="text1"/>
          <w:spacing w:val="-2"/>
          <w:sz w:val="26"/>
          <w:szCs w:val="26"/>
        </w:rPr>
        <w:t xml:space="preserve"> </w:t>
      </w:r>
      <w:r w:rsidRPr="0027177A">
        <w:rPr>
          <w:color w:val="000000" w:themeColor="text1"/>
          <w:spacing w:val="-2"/>
          <w:sz w:val="26"/>
          <w:szCs w:val="26"/>
        </w:rPr>
        <w:t>2 chuyến công tác sang Thái Lan học tập Chương trình OTOP của Chính phủ Thái Lan</w:t>
      </w:r>
      <w:r w:rsidR="002D09D8" w:rsidRPr="0027177A">
        <w:rPr>
          <w:color w:val="000000" w:themeColor="text1"/>
          <w:spacing w:val="-2"/>
          <w:sz w:val="26"/>
          <w:szCs w:val="26"/>
        </w:rPr>
        <w:t xml:space="preserve">, Chương trình OVOP của Nhật bản và phong trào </w:t>
      </w:r>
      <w:r w:rsidR="002D09D8" w:rsidRPr="0027177A">
        <w:rPr>
          <w:bCs/>
          <w:color w:val="000000" w:themeColor="text1"/>
          <w:spacing w:val="-2"/>
          <w:sz w:val="26"/>
          <w:szCs w:val="26"/>
          <w:shd w:val="clear" w:color="auto" w:fill="FFFFFF"/>
        </w:rPr>
        <w:t>Saemaul Undong</w:t>
      </w:r>
      <w:r w:rsidR="002D09D8" w:rsidRPr="0027177A">
        <w:rPr>
          <w:color w:val="000000" w:themeColor="text1"/>
          <w:spacing w:val="-2"/>
          <w:sz w:val="26"/>
          <w:szCs w:val="26"/>
          <w:shd w:val="clear" w:color="auto" w:fill="FFFFFF"/>
        </w:rPr>
        <w:t xml:space="preserve"> (còn được gọi là </w:t>
      </w:r>
      <w:r w:rsidR="002D09D8" w:rsidRPr="0027177A">
        <w:rPr>
          <w:bCs/>
          <w:color w:val="000000" w:themeColor="text1"/>
          <w:spacing w:val="-2"/>
          <w:sz w:val="26"/>
          <w:szCs w:val="26"/>
          <w:shd w:val="clear" w:color="auto" w:fill="FFFFFF"/>
        </w:rPr>
        <w:t>Phong trào Cộng đồng Mới</w:t>
      </w:r>
      <w:r w:rsidR="002D09D8" w:rsidRPr="0027177A">
        <w:rPr>
          <w:color w:val="000000" w:themeColor="text1"/>
          <w:spacing w:val="-2"/>
          <w:sz w:val="26"/>
          <w:szCs w:val="26"/>
          <w:shd w:val="clear" w:color="auto" w:fill="FFFFFF"/>
        </w:rPr>
        <w:t>, </w:t>
      </w:r>
      <w:r w:rsidR="002D09D8" w:rsidRPr="0027177A">
        <w:rPr>
          <w:bCs/>
          <w:color w:val="000000" w:themeColor="text1"/>
          <w:spacing w:val="-2"/>
          <w:sz w:val="26"/>
          <w:szCs w:val="26"/>
          <w:shd w:val="clear" w:color="auto" w:fill="FFFFFF"/>
        </w:rPr>
        <w:t>Phong trào Làng mới</w:t>
      </w:r>
      <w:r w:rsidR="002D09D8" w:rsidRPr="0027177A">
        <w:rPr>
          <w:color w:val="000000" w:themeColor="text1"/>
          <w:spacing w:val="-2"/>
          <w:sz w:val="26"/>
          <w:szCs w:val="26"/>
          <w:shd w:val="clear" w:color="auto" w:fill="FFFFFF"/>
        </w:rPr>
        <w:t>, </w:t>
      </w:r>
      <w:r w:rsidR="002D09D8" w:rsidRPr="0027177A">
        <w:rPr>
          <w:bCs/>
          <w:color w:val="000000" w:themeColor="text1"/>
          <w:spacing w:val="-2"/>
          <w:sz w:val="26"/>
          <w:szCs w:val="26"/>
          <w:shd w:val="clear" w:color="auto" w:fill="FFFFFF"/>
        </w:rPr>
        <w:t>Phong trào Saemaul</w:t>
      </w:r>
      <w:r w:rsidR="002D09D8" w:rsidRPr="0027177A">
        <w:rPr>
          <w:color w:val="000000" w:themeColor="text1"/>
          <w:spacing w:val="-2"/>
          <w:sz w:val="26"/>
          <w:szCs w:val="26"/>
          <w:shd w:val="clear" w:color="auto" w:fill="FFFFFF"/>
        </w:rPr>
        <w:t> hoặc </w:t>
      </w:r>
      <w:r w:rsidR="00240BD8">
        <w:rPr>
          <w:bCs/>
          <w:color w:val="000000" w:themeColor="text1"/>
          <w:spacing w:val="-2"/>
          <w:sz w:val="26"/>
          <w:szCs w:val="26"/>
          <w:shd w:val="clear" w:color="auto" w:fill="FFFFFF"/>
        </w:rPr>
        <w:t>Phong trào Saema</w:t>
      </w:r>
      <w:r w:rsidR="002D09D8" w:rsidRPr="0027177A">
        <w:rPr>
          <w:bCs/>
          <w:color w:val="000000" w:themeColor="text1"/>
          <w:spacing w:val="-2"/>
          <w:sz w:val="26"/>
          <w:szCs w:val="26"/>
          <w:shd w:val="clear" w:color="auto" w:fill="FFFFFF"/>
        </w:rPr>
        <w:t>eul</w:t>
      </w:r>
      <w:r w:rsidR="002D09D8" w:rsidRPr="0027177A">
        <w:rPr>
          <w:color w:val="000000" w:themeColor="text1"/>
          <w:spacing w:val="-2"/>
          <w:sz w:val="26"/>
          <w:szCs w:val="26"/>
          <w:shd w:val="clear" w:color="auto" w:fill="FFFFFF"/>
        </w:rPr>
        <w:t>) của Hàn Quốc…</w:t>
      </w:r>
      <w:r w:rsidR="0027177A" w:rsidRPr="0027177A">
        <w:rPr>
          <w:color w:val="000000" w:themeColor="text1"/>
          <w:spacing w:val="-2"/>
          <w:sz w:val="26"/>
          <w:szCs w:val="26"/>
          <w:shd w:val="clear" w:color="auto" w:fill="FFFFFF"/>
        </w:rPr>
        <w:t xml:space="preserve"> </w:t>
      </w:r>
      <w:r w:rsidRPr="0027177A">
        <w:rPr>
          <w:color w:val="000000" w:themeColor="text1"/>
          <w:spacing w:val="-2"/>
          <w:sz w:val="26"/>
          <w:szCs w:val="26"/>
        </w:rPr>
        <w:t>(ưu tiên thành phần tham gia là đội ngũ cán bộ nhà nước trực tiếp tham gia quản lý, điều hành Chương trình OCOP).</w:t>
      </w:r>
    </w:p>
    <w:p w:rsidR="002D09D8" w:rsidRPr="00450091" w:rsidRDefault="0027177A" w:rsidP="00240BD8">
      <w:pPr>
        <w:pStyle w:val="muc3"/>
        <w:keepNext/>
        <w:spacing w:line="242" w:lineRule="auto"/>
        <w:rPr>
          <w:szCs w:val="26"/>
          <w:lang w:val="nl-NL"/>
        </w:rPr>
      </w:pPr>
      <w:bookmarkStart w:id="111" w:name="_Toc12099609"/>
      <w:r>
        <w:rPr>
          <w:szCs w:val="26"/>
          <w:lang w:val="nl-NL"/>
        </w:rPr>
        <w:t>IV.</w:t>
      </w:r>
      <w:r w:rsidR="00FA5595">
        <w:rPr>
          <w:szCs w:val="26"/>
          <w:lang w:val="nl-NL"/>
        </w:rPr>
        <w:t>6</w:t>
      </w:r>
      <w:r>
        <w:rPr>
          <w:szCs w:val="26"/>
          <w:lang w:val="nl-NL"/>
        </w:rPr>
        <w:t>. Nhóm giải pháp</w:t>
      </w:r>
      <w:r w:rsidR="002D09D8" w:rsidRPr="00450091">
        <w:rPr>
          <w:szCs w:val="26"/>
          <w:lang w:val="nl-NL"/>
        </w:rPr>
        <w:t xml:space="preserve"> về cơ chế, chính sách</w:t>
      </w:r>
      <w:bookmarkEnd w:id="111"/>
    </w:p>
    <w:p w:rsidR="00542096" w:rsidRDefault="00542096" w:rsidP="00240BD8">
      <w:pPr>
        <w:keepNext/>
        <w:spacing w:before="120" w:line="242" w:lineRule="auto"/>
        <w:ind w:firstLine="720"/>
        <w:jc w:val="both"/>
        <w:rPr>
          <w:color w:val="000000" w:themeColor="text1"/>
          <w:sz w:val="26"/>
          <w:szCs w:val="26"/>
        </w:rPr>
      </w:pPr>
      <w:bookmarkStart w:id="112" w:name="_Toc495496938"/>
      <w:r>
        <w:rPr>
          <w:color w:val="000000" w:themeColor="text1"/>
          <w:sz w:val="26"/>
          <w:szCs w:val="26"/>
          <w:lang w:val="nl-NL"/>
        </w:rPr>
        <w:t xml:space="preserve">- Sở </w:t>
      </w:r>
      <w:r w:rsidR="0009024B">
        <w:rPr>
          <w:color w:val="000000" w:themeColor="text1"/>
          <w:sz w:val="26"/>
          <w:szCs w:val="26"/>
          <w:lang w:val="nl-NL"/>
        </w:rPr>
        <w:t xml:space="preserve">Nông </w:t>
      </w:r>
      <w:r>
        <w:rPr>
          <w:color w:val="000000" w:themeColor="text1"/>
          <w:sz w:val="26"/>
          <w:szCs w:val="26"/>
          <w:lang w:val="nl-NL"/>
        </w:rPr>
        <w:t>nghiệp và PTNT giao Chi cục phát triển nông thôn phối hợp với các tổ chức, cá n</w:t>
      </w:r>
      <w:r w:rsidR="00240BD8">
        <w:rPr>
          <w:color w:val="000000" w:themeColor="text1"/>
          <w:sz w:val="26"/>
          <w:szCs w:val="26"/>
          <w:lang w:val="nl-NL"/>
        </w:rPr>
        <w:t>hân liên quan tiến hành rà soát</w:t>
      </w:r>
      <w:r w:rsidR="00B90A29">
        <w:rPr>
          <w:color w:val="000000" w:themeColor="text1"/>
          <w:sz w:val="26"/>
          <w:szCs w:val="26"/>
          <w:lang w:val="nl-NL"/>
        </w:rPr>
        <w:t xml:space="preserve"> và phổ biến </w:t>
      </w:r>
      <w:r>
        <w:rPr>
          <w:color w:val="000000" w:themeColor="text1"/>
          <w:sz w:val="26"/>
          <w:szCs w:val="26"/>
          <w:lang w:val="nl-NL"/>
        </w:rPr>
        <w:t xml:space="preserve">toàn bộ </w:t>
      </w:r>
      <w:r w:rsidR="00B90A29">
        <w:rPr>
          <w:color w:val="000000" w:themeColor="text1"/>
          <w:sz w:val="26"/>
          <w:szCs w:val="26"/>
          <w:lang w:val="nl-NL"/>
        </w:rPr>
        <w:t>các chính sách hiện hiện hành liên quan đến phát triển sản phẩm OCOP</w:t>
      </w:r>
      <w:r>
        <w:rPr>
          <w:color w:val="000000" w:themeColor="text1"/>
          <w:sz w:val="26"/>
          <w:szCs w:val="26"/>
          <w:lang w:val="nl-NL"/>
        </w:rPr>
        <w:t xml:space="preserve"> </w:t>
      </w:r>
      <w:r w:rsidR="00B90A29" w:rsidRPr="00450091">
        <w:rPr>
          <w:color w:val="000000" w:themeColor="text1"/>
          <w:sz w:val="26"/>
          <w:szCs w:val="26"/>
        </w:rPr>
        <w:t xml:space="preserve">nhằm giúp cộng đồng tiếp cận và vận </w:t>
      </w:r>
      <w:r w:rsidR="00B90A29">
        <w:rPr>
          <w:color w:val="000000" w:themeColor="text1"/>
          <w:sz w:val="26"/>
          <w:szCs w:val="26"/>
        </w:rPr>
        <w:t>dụng dễ dàng các chính sách hiện hành.</w:t>
      </w:r>
    </w:p>
    <w:p w:rsidR="00B90A29" w:rsidRDefault="00B90A29" w:rsidP="00240BD8">
      <w:pPr>
        <w:keepNext/>
        <w:spacing w:before="120" w:line="242" w:lineRule="auto"/>
        <w:ind w:firstLine="720"/>
        <w:jc w:val="both"/>
        <w:rPr>
          <w:color w:val="000000" w:themeColor="text1"/>
          <w:sz w:val="26"/>
          <w:szCs w:val="26"/>
        </w:rPr>
      </w:pPr>
      <w:r>
        <w:rPr>
          <w:color w:val="000000" w:themeColor="text1"/>
          <w:sz w:val="26"/>
          <w:szCs w:val="26"/>
        </w:rPr>
        <w:t>- Sở Nông nghiệp và PTNT chủ trì, phố</w:t>
      </w:r>
      <w:r w:rsidR="00240BD8">
        <w:rPr>
          <w:color w:val="000000" w:themeColor="text1"/>
          <w:sz w:val="26"/>
          <w:szCs w:val="26"/>
        </w:rPr>
        <w:t>i</w:t>
      </w:r>
      <w:r>
        <w:rPr>
          <w:color w:val="000000" w:themeColor="text1"/>
          <w:sz w:val="26"/>
          <w:szCs w:val="26"/>
        </w:rPr>
        <w:t xml:space="preserve"> hợp với các Sở, ngành liên quan tham mưu cho UBND tỉnh một số chính sách đặc thù liên quan tới chủ trương phát triển Chương trình OCOP trên địa bàn tỉnh; trong đó, đặc biệt quan tâm tới các lĩnh vực sau:</w:t>
      </w:r>
    </w:p>
    <w:p w:rsidR="002D09D8" w:rsidRPr="0009024B" w:rsidRDefault="00B90A29" w:rsidP="00240BD8">
      <w:pPr>
        <w:spacing w:before="120" w:line="242" w:lineRule="auto"/>
        <w:ind w:firstLine="720"/>
        <w:jc w:val="both"/>
        <w:rPr>
          <w:color w:val="FF0000"/>
          <w:sz w:val="26"/>
          <w:szCs w:val="26"/>
        </w:rPr>
      </w:pPr>
      <w:r w:rsidRPr="0009024B">
        <w:rPr>
          <w:color w:val="FF0000"/>
          <w:sz w:val="26"/>
          <w:szCs w:val="26"/>
        </w:rPr>
        <w:t>+</w:t>
      </w:r>
      <w:r w:rsidR="002D09D8" w:rsidRPr="0009024B">
        <w:rPr>
          <w:color w:val="FF0000"/>
          <w:sz w:val="26"/>
          <w:szCs w:val="26"/>
        </w:rPr>
        <w:t xml:space="preserve"> Kiến nghị ngân sách nhà nước hỗ trợ kinh phí tư vấn xây dựng các dự án thế mạnh của nông nghiệp và nông thôn cấp tỉnh, các huyện và thành phố Tây Ninh tham gia Chương trình OCOP.</w:t>
      </w:r>
    </w:p>
    <w:p w:rsidR="002D09D8" w:rsidRPr="0009024B" w:rsidRDefault="00B90A29" w:rsidP="00240BD8">
      <w:pPr>
        <w:spacing w:before="120" w:line="242" w:lineRule="auto"/>
        <w:ind w:firstLine="720"/>
        <w:jc w:val="both"/>
        <w:rPr>
          <w:color w:val="FF0000"/>
          <w:sz w:val="26"/>
          <w:szCs w:val="26"/>
        </w:rPr>
      </w:pPr>
      <w:r w:rsidRPr="0009024B">
        <w:rPr>
          <w:color w:val="FF0000"/>
          <w:sz w:val="26"/>
          <w:szCs w:val="26"/>
        </w:rPr>
        <w:t>+</w:t>
      </w:r>
      <w:r w:rsidR="002D09D8" w:rsidRPr="0009024B">
        <w:rPr>
          <w:color w:val="FF0000"/>
          <w:sz w:val="26"/>
          <w:szCs w:val="26"/>
        </w:rPr>
        <w:t xml:space="preserve"> Kiến nghị ngân sách nhà nước hỗ trợ kinh phí tư vấn xây dựng các dự án phát triển các sản phẩm tham gia Chương trình OCOP.</w:t>
      </w:r>
    </w:p>
    <w:p w:rsidR="002D09D8" w:rsidRPr="0009024B" w:rsidRDefault="00B90A29" w:rsidP="008021BA">
      <w:pPr>
        <w:spacing w:before="120" w:line="245" w:lineRule="auto"/>
        <w:ind w:firstLine="720"/>
        <w:jc w:val="both"/>
        <w:rPr>
          <w:color w:val="FF0000"/>
          <w:sz w:val="26"/>
          <w:szCs w:val="26"/>
          <w:lang w:val="it-IT"/>
        </w:rPr>
      </w:pPr>
      <w:r w:rsidRPr="0009024B">
        <w:rPr>
          <w:color w:val="FF0000"/>
          <w:sz w:val="26"/>
          <w:szCs w:val="26"/>
        </w:rPr>
        <w:lastRenderedPageBreak/>
        <w:t>+</w:t>
      </w:r>
      <w:r w:rsidR="00BA203F" w:rsidRPr="0009024B">
        <w:rPr>
          <w:color w:val="FF0000"/>
          <w:sz w:val="26"/>
          <w:szCs w:val="26"/>
        </w:rPr>
        <w:t xml:space="preserve"> </w:t>
      </w:r>
      <w:r w:rsidRPr="0009024B">
        <w:rPr>
          <w:color w:val="FF0000"/>
          <w:sz w:val="26"/>
          <w:szCs w:val="26"/>
        </w:rPr>
        <w:t>Đề xuất cụ thể đối với từng loại sản phẩm về c</w:t>
      </w:r>
      <w:r w:rsidR="002D09D8" w:rsidRPr="0009024B">
        <w:rPr>
          <w:color w:val="FF0000"/>
          <w:sz w:val="26"/>
          <w:szCs w:val="26"/>
        </w:rPr>
        <w:t xml:space="preserve">hính sách hỗ trợ tín dụng </w:t>
      </w:r>
      <w:bookmarkEnd w:id="112"/>
      <w:r w:rsidR="002D09D8" w:rsidRPr="0009024B">
        <w:rPr>
          <w:color w:val="FF0000"/>
          <w:sz w:val="26"/>
          <w:szCs w:val="26"/>
        </w:rPr>
        <w:t>khách hàng</w:t>
      </w:r>
      <w:r w:rsidR="002D09D8" w:rsidRPr="0009024B">
        <w:rPr>
          <w:i/>
          <w:color w:val="FF0000"/>
          <w:sz w:val="26"/>
          <w:szCs w:val="26"/>
        </w:rPr>
        <w:t xml:space="preserve"> </w:t>
      </w:r>
      <w:r w:rsidR="002D09D8" w:rsidRPr="0009024B">
        <w:rPr>
          <w:color w:val="FF0000"/>
          <w:sz w:val="26"/>
          <w:szCs w:val="26"/>
        </w:rPr>
        <w:t>vay vốn để đầu tư sản xuất các sản phẩm tham gia OCOP đáp ứng về quy mô, tiêu chí</w:t>
      </w:r>
      <w:r w:rsidR="00BA203F" w:rsidRPr="0009024B">
        <w:rPr>
          <w:color w:val="FF0000"/>
          <w:sz w:val="26"/>
          <w:szCs w:val="26"/>
        </w:rPr>
        <w:t xml:space="preserve">… </w:t>
      </w:r>
    </w:p>
    <w:p w:rsidR="002D09D8" w:rsidRPr="0009024B" w:rsidRDefault="00B90A29" w:rsidP="008021BA">
      <w:pPr>
        <w:spacing w:before="120" w:line="245" w:lineRule="auto"/>
        <w:ind w:firstLine="720"/>
        <w:jc w:val="both"/>
        <w:rPr>
          <w:color w:val="FF0000"/>
          <w:sz w:val="26"/>
          <w:szCs w:val="26"/>
          <w:lang w:val="de-DE"/>
        </w:rPr>
      </w:pPr>
      <w:r w:rsidRPr="0009024B">
        <w:rPr>
          <w:color w:val="FF0000"/>
          <w:sz w:val="26"/>
          <w:szCs w:val="26"/>
          <w:lang w:val="it-IT"/>
        </w:rPr>
        <w:t>+</w:t>
      </w:r>
      <w:r w:rsidR="00BA203F" w:rsidRPr="0009024B">
        <w:rPr>
          <w:color w:val="FF0000"/>
          <w:sz w:val="26"/>
          <w:szCs w:val="26"/>
          <w:lang w:val="it-IT"/>
        </w:rPr>
        <w:t xml:space="preserve"> Đề xuất một số chính sách hỗ trợ</w:t>
      </w:r>
      <w:r w:rsidRPr="0009024B">
        <w:rPr>
          <w:color w:val="FF0000"/>
          <w:sz w:val="26"/>
          <w:szCs w:val="26"/>
          <w:lang w:val="it-IT"/>
        </w:rPr>
        <w:t xml:space="preserve"> bảo quản, sơ chế và</w:t>
      </w:r>
      <w:r w:rsidR="00BA203F" w:rsidRPr="0009024B">
        <w:rPr>
          <w:color w:val="FF0000"/>
          <w:sz w:val="26"/>
          <w:szCs w:val="26"/>
          <w:lang w:val="it-IT"/>
        </w:rPr>
        <w:t xml:space="preserve"> tiêu thụ sản phẩm OCOP trên địa bàn tỉnh: </w:t>
      </w:r>
      <w:r w:rsidR="002D09D8" w:rsidRPr="0009024B">
        <w:rPr>
          <w:color w:val="FF0000"/>
          <w:sz w:val="26"/>
          <w:szCs w:val="26"/>
          <w:lang w:val="de-DE"/>
        </w:rPr>
        <w:t>chi phí đầu tư xây dựng mới, mua sắm thiết bị kho bảo quản, chế biến sản phẩm</w:t>
      </w:r>
      <w:r w:rsidRPr="0009024B">
        <w:rPr>
          <w:color w:val="FF0000"/>
          <w:sz w:val="26"/>
          <w:szCs w:val="26"/>
          <w:lang w:val="de-DE"/>
        </w:rPr>
        <w:t xml:space="preserve">; </w:t>
      </w:r>
      <w:r w:rsidR="002D09D8" w:rsidRPr="0009024B">
        <w:rPr>
          <w:color w:val="FF0000"/>
          <w:sz w:val="26"/>
          <w:szCs w:val="26"/>
          <w:lang w:val="de-DE"/>
        </w:rPr>
        <w:t>chi phí xây dựng mới cửa hàng hoặc mặt bằng kinh doanh cố định tại các chợ, siêu thị, trung tâm thương mại hoặc tại nơi tập trung đông dân cư trong tỉnh và trung tâm các tỉnh, thành phố trực thuộc Trung ương</w:t>
      </w:r>
      <w:r w:rsidRPr="0009024B">
        <w:rPr>
          <w:color w:val="FF0000"/>
          <w:sz w:val="26"/>
          <w:szCs w:val="26"/>
          <w:lang w:val="de-DE"/>
        </w:rPr>
        <w:t>;</w:t>
      </w:r>
      <w:r w:rsidR="002D09D8" w:rsidRPr="0009024B">
        <w:rPr>
          <w:color w:val="FF0000"/>
          <w:sz w:val="26"/>
          <w:szCs w:val="26"/>
          <w:lang w:val="de-DE"/>
        </w:rPr>
        <w:t xml:space="preserve"> </w:t>
      </w:r>
      <w:r w:rsidR="002D09D8" w:rsidRPr="0009024B">
        <w:rPr>
          <w:color w:val="FF0000"/>
          <w:spacing w:val="-2"/>
          <w:sz w:val="26"/>
          <w:szCs w:val="26"/>
          <w:lang w:val="de-DE"/>
        </w:rPr>
        <w:t>chi phí thuê cửa hàng hoặc mặt bằng kinh doanh cố định tại các chợ, siêu thị, trung tâm thương mại hoặc tại nơi tập trung đông dân cư trong tỉnh và trung tâm các tỉnh, thành phố trực thuộc Trung ương</w:t>
      </w:r>
      <w:r w:rsidRPr="0009024B">
        <w:rPr>
          <w:color w:val="FF0000"/>
          <w:spacing w:val="-2"/>
          <w:sz w:val="26"/>
          <w:szCs w:val="26"/>
          <w:lang w:val="de-DE"/>
        </w:rPr>
        <w:t xml:space="preserve">; </w:t>
      </w:r>
      <w:r w:rsidR="002D09D8" w:rsidRPr="0009024B">
        <w:rPr>
          <w:color w:val="FF0000"/>
          <w:sz w:val="26"/>
          <w:szCs w:val="26"/>
          <w:lang w:val="de-DE"/>
        </w:rPr>
        <w:t xml:space="preserve"> </w:t>
      </w:r>
      <w:r w:rsidRPr="0009024B">
        <w:rPr>
          <w:color w:val="FF0000"/>
          <w:sz w:val="26"/>
          <w:szCs w:val="26"/>
          <w:lang w:val="de-DE"/>
        </w:rPr>
        <w:t>h</w:t>
      </w:r>
      <w:r w:rsidR="002D09D8" w:rsidRPr="0009024B">
        <w:rPr>
          <w:color w:val="FF0000"/>
          <w:sz w:val="26"/>
          <w:szCs w:val="26"/>
          <w:lang w:val="de-DE"/>
        </w:rPr>
        <w:t>ỗ trợ xây dựng và nhân rộng các mô hình thí điểm liên kết sản xuất và tiêu thụ sản phẩm tham gia OCOP</w:t>
      </w:r>
      <w:r w:rsidR="00240BD8" w:rsidRPr="0009024B">
        <w:rPr>
          <w:color w:val="FF0000"/>
          <w:sz w:val="26"/>
          <w:szCs w:val="26"/>
          <w:lang w:val="de-DE"/>
        </w:rPr>
        <w:t>.</w:t>
      </w:r>
    </w:p>
    <w:p w:rsidR="00516518" w:rsidRPr="0009024B" w:rsidRDefault="00B90A29" w:rsidP="008021BA">
      <w:pPr>
        <w:spacing w:before="120" w:line="245" w:lineRule="auto"/>
        <w:ind w:firstLine="709"/>
        <w:jc w:val="both"/>
        <w:rPr>
          <w:color w:val="FF0000"/>
          <w:sz w:val="26"/>
          <w:szCs w:val="26"/>
        </w:rPr>
      </w:pPr>
      <w:bookmarkStart w:id="113" w:name="_Toc495496941"/>
      <w:r w:rsidRPr="0009024B">
        <w:rPr>
          <w:color w:val="FF0000"/>
          <w:sz w:val="26"/>
          <w:szCs w:val="26"/>
        </w:rPr>
        <w:t>+ Đề xuất một số chính sách về</w:t>
      </w:r>
      <w:r w:rsidR="002D09D8" w:rsidRPr="0009024B">
        <w:rPr>
          <w:color w:val="FF0000"/>
          <w:sz w:val="26"/>
          <w:szCs w:val="26"/>
        </w:rPr>
        <w:t xml:space="preserve"> nghiên cứu khoa học</w:t>
      </w:r>
      <w:bookmarkEnd w:id="113"/>
      <w:r w:rsidRPr="0009024B">
        <w:rPr>
          <w:color w:val="FF0000"/>
          <w:sz w:val="26"/>
          <w:szCs w:val="26"/>
        </w:rPr>
        <w:t xml:space="preserve"> (h</w:t>
      </w:r>
      <w:r w:rsidR="002D09D8" w:rsidRPr="0009024B">
        <w:rPr>
          <w:color w:val="FF0000"/>
          <w:sz w:val="26"/>
          <w:szCs w:val="26"/>
          <w:lang/>
        </w:rPr>
        <w:t>ỗ trợ chi phí mua tài liệu, khai thác kết quả, thông tin tiến bộ khoa học - công nghệ và sở hữu trí tuệ phục vụ nghiên cứu, triển khai, sản xuất và kinh doanh sản phẩm OCOP.</w:t>
      </w:r>
      <w:r w:rsidRPr="0009024B">
        <w:rPr>
          <w:color w:val="FF0000"/>
          <w:sz w:val="26"/>
          <w:szCs w:val="26"/>
          <w:lang/>
        </w:rPr>
        <w:t xml:space="preserve"> </w:t>
      </w:r>
      <w:r w:rsidR="002D09D8" w:rsidRPr="0009024B">
        <w:rPr>
          <w:color w:val="FF0000"/>
          <w:sz w:val="26"/>
          <w:szCs w:val="26"/>
        </w:rPr>
        <w:t>Hỗ trợ nghiên cứu, ứng dụng, chuyển giao các kết quả khoa học và công nghệ nhằm nâng cao năng suất, chất lượng sản phẩm OCOP (bao gồm cả phát triển nguồn nguyên liệu)</w:t>
      </w:r>
      <w:r w:rsidR="00516518" w:rsidRPr="0009024B">
        <w:rPr>
          <w:color w:val="FF0000"/>
          <w:sz w:val="26"/>
          <w:szCs w:val="26"/>
        </w:rPr>
        <w:t xml:space="preserve">. </w:t>
      </w:r>
      <w:bookmarkStart w:id="114" w:name="_Toc495496942"/>
    </w:p>
    <w:p w:rsidR="002D09D8" w:rsidRPr="0009024B" w:rsidRDefault="00516518" w:rsidP="008021BA">
      <w:pPr>
        <w:spacing w:before="120" w:line="245" w:lineRule="auto"/>
        <w:ind w:firstLine="709"/>
        <w:jc w:val="both"/>
        <w:rPr>
          <w:color w:val="FF0000"/>
          <w:spacing w:val="-2"/>
          <w:sz w:val="26"/>
          <w:szCs w:val="26"/>
          <w:lang w:eastAsia="vi-VN"/>
        </w:rPr>
      </w:pPr>
      <w:r w:rsidRPr="0009024B">
        <w:rPr>
          <w:color w:val="FF0000"/>
          <w:sz w:val="26"/>
          <w:szCs w:val="26"/>
        </w:rPr>
        <w:t>+</w:t>
      </w:r>
      <w:r w:rsidR="002D09D8" w:rsidRPr="0009024B">
        <w:rPr>
          <w:color w:val="FF0000"/>
          <w:sz w:val="26"/>
          <w:szCs w:val="26"/>
        </w:rPr>
        <w:t xml:space="preserve"> </w:t>
      </w:r>
      <w:r w:rsidRPr="0009024B">
        <w:rPr>
          <w:color w:val="FF0000"/>
          <w:sz w:val="26"/>
          <w:szCs w:val="26"/>
        </w:rPr>
        <w:t>Đề xuất c</w:t>
      </w:r>
      <w:r w:rsidR="002D09D8" w:rsidRPr="0009024B">
        <w:rPr>
          <w:color w:val="FF0000"/>
          <w:sz w:val="26"/>
          <w:szCs w:val="26"/>
        </w:rPr>
        <w:t>hính sách đổi mới, chuyển giao công nghệ</w:t>
      </w:r>
      <w:bookmarkEnd w:id="114"/>
      <w:r w:rsidR="00BA203F" w:rsidRPr="0009024B">
        <w:rPr>
          <w:color w:val="FF0000"/>
          <w:sz w:val="26"/>
          <w:szCs w:val="26"/>
        </w:rPr>
        <w:t xml:space="preserve"> </w:t>
      </w:r>
      <w:r w:rsidRPr="0009024B">
        <w:rPr>
          <w:color w:val="FF0000"/>
          <w:sz w:val="26"/>
          <w:szCs w:val="26"/>
        </w:rPr>
        <w:t>(</w:t>
      </w:r>
      <w:r w:rsidR="002D09D8" w:rsidRPr="0009024B">
        <w:rPr>
          <w:color w:val="FF0000"/>
          <w:sz w:val="26"/>
          <w:szCs w:val="26"/>
        </w:rPr>
        <w:t>Hỗ trợ kinh phí thực hiện hợp đồng chuyển giao công nghệ, thiết bị nhằm nâng cao năng suất, chất lượng cho các sản phẩm OCOP</w:t>
      </w:r>
      <w:r w:rsidRPr="0009024B">
        <w:rPr>
          <w:color w:val="FF0000"/>
          <w:sz w:val="26"/>
          <w:szCs w:val="26"/>
        </w:rPr>
        <w:t xml:space="preserve">; </w:t>
      </w:r>
      <w:r w:rsidR="002D09D8" w:rsidRPr="0009024B">
        <w:rPr>
          <w:color w:val="FF0000"/>
          <w:sz w:val="26"/>
          <w:szCs w:val="26"/>
        </w:rPr>
        <w:t xml:space="preserve">bao gồm sáng chế, giải pháp hữu ích, quy trình công nghệ, dây chuyền thiết bị kỹ thuật…). </w:t>
      </w:r>
      <w:bookmarkStart w:id="115" w:name="_Toc495496943"/>
      <w:r w:rsidR="002D09D8" w:rsidRPr="0009024B">
        <w:rPr>
          <w:color w:val="FF0000"/>
          <w:sz w:val="26"/>
          <w:szCs w:val="26"/>
        </w:rPr>
        <w:t>Chính sách bảo hộ quyền sở hữu trí tuệ, công bố chất lượng, truy xuất nguồn gốc sản phẩm</w:t>
      </w:r>
      <w:bookmarkEnd w:id="115"/>
      <w:r w:rsidR="008021BA" w:rsidRPr="0009024B">
        <w:rPr>
          <w:color w:val="FF0000"/>
          <w:sz w:val="26"/>
          <w:szCs w:val="26"/>
        </w:rPr>
        <w:t>.</w:t>
      </w:r>
      <w:r w:rsidRPr="0009024B">
        <w:rPr>
          <w:color w:val="FF0000"/>
          <w:sz w:val="26"/>
          <w:szCs w:val="26"/>
        </w:rPr>
        <w:t xml:space="preserve"> </w:t>
      </w:r>
      <w:bookmarkStart w:id="116" w:name="_Toc534113805"/>
      <w:r w:rsidR="002D09D8" w:rsidRPr="0009024B">
        <w:rPr>
          <w:color w:val="FF0000"/>
          <w:spacing w:val="-2"/>
          <w:sz w:val="26"/>
          <w:szCs w:val="26"/>
          <w:lang w:val="da-DK"/>
        </w:rPr>
        <w:t>Hỗ trợ thiết kế, đăng ký bảo hộ quyền sở hữu trí tuệ cho các sản phẩm OCOP</w:t>
      </w:r>
      <w:r w:rsidR="001E62FE" w:rsidRPr="0009024B">
        <w:rPr>
          <w:color w:val="FF0000"/>
          <w:spacing w:val="-2"/>
          <w:sz w:val="26"/>
          <w:szCs w:val="26"/>
          <w:lang w:val="da-DK"/>
        </w:rPr>
        <w:t xml:space="preserve"> </w:t>
      </w:r>
      <w:r w:rsidRPr="0009024B">
        <w:rPr>
          <w:color w:val="FF0000"/>
          <w:spacing w:val="-2"/>
          <w:sz w:val="26"/>
          <w:szCs w:val="26"/>
          <w:lang w:val="da-DK"/>
        </w:rPr>
        <w:t>(</w:t>
      </w:r>
      <w:r w:rsidR="001E62FE" w:rsidRPr="0009024B">
        <w:rPr>
          <w:color w:val="FF0000"/>
          <w:spacing w:val="-2"/>
          <w:sz w:val="26"/>
          <w:szCs w:val="26"/>
          <w:lang w:val="da-DK"/>
        </w:rPr>
        <w:t xml:space="preserve">bao gồm </w:t>
      </w:r>
      <w:bookmarkEnd w:id="116"/>
      <w:r w:rsidR="001E62FE" w:rsidRPr="0009024B">
        <w:rPr>
          <w:color w:val="FF0000"/>
          <w:spacing w:val="-2"/>
          <w:sz w:val="26"/>
          <w:szCs w:val="26"/>
          <w:lang w:val="da-DK"/>
        </w:rPr>
        <w:t xml:space="preserve">Đối với </w:t>
      </w:r>
      <w:r w:rsidR="001E62FE" w:rsidRPr="0009024B">
        <w:rPr>
          <w:color w:val="FF0000"/>
          <w:spacing w:val="-2"/>
          <w:sz w:val="26"/>
          <w:szCs w:val="26"/>
          <w:lang w:eastAsia="vi-VN"/>
        </w:rPr>
        <w:t>s</w:t>
      </w:r>
      <w:r w:rsidR="002D09D8" w:rsidRPr="0009024B">
        <w:rPr>
          <w:color w:val="FF0000"/>
          <w:spacing w:val="-2"/>
          <w:sz w:val="26"/>
          <w:szCs w:val="26"/>
          <w:lang w:val="vi-VN" w:eastAsia="vi-VN"/>
        </w:rPr>
        <w:t>áng chế/giải pháp hữu ích</w:t>
      </w:r>
      <w:r w:rsidR="001E62FE" w:rsidRPr="0009024B">
        <w:rPr>
          <w:color w:val="FF0000"/>
          <w:spacing w:val="-2"/>
          <w:sz w:val="26"/>
          <w:szCs w:val="26"/>
          <w:lang w:eastAsia="vi-VN"/>
        </w:rPr>
        <w:t xml:space="preserve">. </w:t>
      </w:r>
      <w:r w:rsidR="002D09D8" w:rsidRPr="0009024B">
        <w:rPr>
          <w:color w:val="FF0000"/>
          <w:spacing w:val="-2"/>
          <w:sz w:val="26"/>
          <w:szCs w:val="26"/>
          <w:lang w:val="vi-VN" w:eastAsia="vi-VN"/>
        </w:rPr>
        <w:t>Kiểu dáng công nghiệp</w:t>
      </w:r>
      <w:r w:rsidRPr="0009024B">
        <w:rPr>
          <w:color w:val="FF0000"/>
          <w:spacing w:val="-2"/>
          <w:sz w:val="26"/>
          <w:szCs w:val="26"/>
          <w:lang w:eastAsia="vi-VN"/>
        </w:rPr>
        <w:t>.</w:t>
      </w:r>
      <w:r w:rsidR="001E62FE" w:rsidRPr="0009024B">
        <w:rPr>
          <w:color w:val="FF0000"/>
          <w:spacing w:val="-2"/>
          <w:sz w:val="26"/>
          <w:szCs w:val="26"/>
          <w:lang w:eastAsia="vi-VN"/>
        </w:rPr>
        <w:t xml:space="preserve"> </w:t>
      </w:r>
      <w:r w:rsidR="002D09D8" w:rsidRPr="0009024B">
        <w:rPr>
          <w:color w:val="FF0000"/>
          <w:spacing w:val="-2"/>
          <w:sz w:val="26"/>
          <w:szCs w:val="26"/>
          <w:lang w:val="vi-VN" w:eastAsia="vi-VN"/>
        </w:rPr>
        <w:t>Nhãn hiệu hàng hóa</w:t>
      </w:r>
      <w:r w:rsidRPr="0009024B">
        <w:rPr>
          <w:color w:val="FF0000"/>
          <w:spacing w:val="-2"/>
          <w:sz w:val="26"/>
          <w:szCs w:val="26"/>
          <w:lang w:eastAsia="vi-VN"/>
        </w:rPr>
        <w:t xml:space="preserve">. </w:t>
      </w:r>
      <w:r w:rsidR="002D09D8" w:rsidRPr="0009024B">
        <w:rPr>
          <w:color w:val="FF0000"/>
          <w:spacing w:val="-2"/>
          <w:sz w:val="26"/>
          <w:szCs w:val="26"/>
          <w:lang w:val="vi-VN" w:eastAsia="vi-VN"/>
        </w:rPr>
        <w:t xml:space="preserve">Thiết kế và xây dựng website </w:t>
      </w:r>
      <w:r w:rsidRPr="0009024B">
        <w:rPr>
          <w:color w:val="FF0000"/>
          <w:spacing w:val="-2"/>
          <w:sz w:val="26"/>
          <w:szCs w:val="26"/>
          <w:lang w:eastAsia="vi-VN"/>
        </w:rPr>
        <w:t>..</w:t>
      </w:r>
      <w:r w:rsidR="002D09D8" w:rsidRPr="0009024B">
        <w:rPr>
          <w:color w:val="FF0000"/>
          <w:spacing w:val="-2"/>
          <w:sz w:val="26"/>
          <w:szCs w:val="26"/>
          <w:lang w:val="vi-VN" w:eastAsia="vi-VN"/>
        </w:rPr>
        <w:t>.</w:t>
      </w:r>
      <w:r w:rsidR="008021BA" w:rsidRPr="0009024B">
        <w:rPr>
          <w:color w:val="FF0000"/>
          <w:spacing w:val="-2"/>
          <w:sz w:val="26"/>
          <w:szCs w:val="26"/>
          <w:lang w:eastAsia="vi-VN"/>
        </w:rPr>
        <w:t>).</w:t>
      </w:r>
    </w:p>
    <w:p w:rsidR="002D09D8" w:rsidRPr="0009024B" w:rsidRDefault="009E23F6" w:rsidP="008021BA">
      <w:pPr>
        <w:pStyle w:val="000"/>
        <w:spacing w:before="120" w:line="245" w:lineRule="auto"/>
        <w:ind w:firstLine="720"/>
        <w:rPr>
          <w:color w:val="FF0000"/>
          <w:lang w:val="da-DK"/>
        </w:rPr>
      </w:pPr>
      <w:r w:rsidRPr="0009024B">
        <w:rPr>
          <w:rFonts w:eastAsia="Times New Roman"/>
          <w:b w:val="0"/>
          <w:color w:val="FF0000"/>
          <w:lang w:eastAsia="vi-VN"/>
        </w:rPr>
        <w:t xml:space="preserve">+ </w:t>
      </w:r>
      <w:bookmarkStart w:id="117" w:name="_Toc534113806"/>
      <w:r w:rsidR="002D09D8" w:rsidRPr="0009024B">
        <w:rPr>
          <w:b w:val="0"/>
          <w:color w:val="FF0000"/>
        </w:rPr>
        <w:t>Hỗ trợ ứng dụng, phát triển các sáng kiến, giải pháp kỹ thuật:</w:t>
      </w:r>
      <w:bookmarkEnd w:id="117"/>
      <w:r w:rsidRPr="0009024B">
        <w:rPr>
          <w:b w:val="0"/>
          <w:color w:val="FF0000"/>
        </w:rPr>
        <w:t xml:space="preserve"> </w:t>
      </w:r>
      <w:r w:rsidR="002D09D8" w:rsidRPr="0009024B">
        <w:rPr>
          <w:b w:val="0"/>
          <w:color w:val="FF0000"/>
          <w:lang/>
        </w:rPr>
        <w:t>Hỗ trợ hoàn thiện sáng kiến, giải pháp kỹ thuật có hiệu quả vào phục vụ sản xuất và phát triển sản phẩm OCOP nhằm nâng cao năng suất, chất lượng và tạo ra sản phẩm mới.</w:t>
      </w:r>
      <w:r w:rsidR="002D09D8" w:rsidRPr="0009024B">
        <w:rPr>
          <w:b w:val="0"/>
          <w:color w:val="FF0000"/>
          <w:lang w:val="da-DK"/>
        </w:rPr>
        <w:t xml:space="preserve"> </w:t>
      </w:r>
    </w:p>
    <w:p w:rsidR="002D09D8" w:rsidRPr="0009024B" w:rsidRDefault="009E23F6" w:rsidP="000B2B57">
      <w:pPr>
        <w:pStyle w:val="000"/>
        <w:spacing w:before="120" w:line="240" w:lineRule="auto"/>
        <w:ind w:firstLine="720"/>
        <w:rPr>
          <w:b w:val="0"/>
          <w:color w:val="FF0000"/>
          <w:spacing w:val="-2"/>
          <w:lang w:val="da-DK"/>
        </w:rPr>
      </w:pPr>
      <w:bookmarkStart w:id="118" w:name="_Toc534113807"/>
      <w:r w:rsidRPr="0009024B">
        <w:rPr>
          <w:b w:val="0"/>
          <w:color w:val="FF0000"/>
          <w:spacing w:val="-2"/>
          <w:lang w:val="da-DK"/>
        </w:rPr>
        <w:t>+</w:t>
      </w:r>
      <w:r w:rsidR="002D09D8" w:rsidRPr="0009024B">
        <w:rPr>
          <w:b w:val="0"/>
          <w:color w:val="FF0000"/>
          <w:spacing w:val="-2"/>
          <w:lang w:val="da-DK"/>
        </w:rPr>
        <w:t xml:space="preserve"> Hỗ trợ xây dựng hồ sơ công bố chất lượng, mã số mã vạch, hệ thống nhận diện thương hiệu:</w:t>
      </w:r>
      <w:bookmarkEnd w:id="118"/>
      <w:r w:rsidRPr="0009024B">
        <w:rPr>
          <w:b w:val="0"/>
          <w:color w:val="FF0000"/>
          <w:spacing w:val="-2"/>
          <w:lang w:val="da-DK"/>
        </w:rPr>
        <w:t xml:space="preserve"> </w:t>
      </w:r>
      <w:r w:rsidR="002D09D8" w:rsidRPr="0009024B">
        <w:rPr>
          <w:b w:val="0"/>
          <w:color w:val="FF0000"/>
          <w:spacing w:val="-2"/>
          <w:lang w:val="da-DK"/>
        </w:rPr>
        <w:t xml:space="preserve">Hỗ trợ xây dựng hồ sơ công bố chất lượng và đăng ký mã số mã vạch. </w:t>
      </w:r>
      <w:bookmarkStart w:id="119" w:name="_Toc495496944"/>
    </w:p>
    <w:p w:rsidR="002D09D8" w:rsidRPr="0009024B" w:rsidRDefault="00516518" w:rsidP="000B2B57">
      <w:pPr>
        <w:spacing w:before="120"/>
        <w:ind w:firstLine="709"/>
        <w:rPr>
          <w:b/>
          <w:color w:val="FF0000"/>
        </w:rPr>
      </w:pPr>
      <w:bookmarkStart w:id="120" w:name="_Toc3281348"/>
      <w:bookmarkStart w:id="121" w:name="_Toc12099610"/>
      <w:r w:rsidRPr="0009024B">
        <w:rPr>
          <w:rStyle w:val="Heading1Char"/>
          <w:rFonts w:ascii="Times New Roman" w:hAnsi="Times New Roman" w:cs="Times New Roman"/>
          <w:b w:val="0"/>
          <w:color w:val="FF0000"/>
          <w:sz w:val="26"/>
          <w:szCs w:val="26"/>
        </w:rPr>
        <w:t>+</w:t>
      </w:r>
      <w:r w:rsidR="002D09D8" w:rsidRPr="0009024B">
        <w:rPr>
          <w:rStyle w:val="Heading1Char"/>
          <w:rFonts w:ascii="Times New Roman" w:hAnsi="Times New Roman" w:cs="Times New Roman"/>
          <w:b w:val="0"/>
          <w:color w:val="FF0000"/>
          <w:sz w:val="26"/>
          <w:szCs w:val="26"/>
        </w:rPr>
        <w:t xml:space="preserve"> </w:t>
      </w:r>
      <w:r w:rsidRPr="0009024B">
        <w:rPr>
          <w:rStyle w:val="Heading1Char"/>
          <w:rFonts w:ascii="Times New Roman" w:hAnsi="Times New Roman" w:cs="Times New Roman"/>
          <w:b w:val="0"/>
          <w:color w:val="FF0000"/>
          <w:sz w:val="26"/>
          <w:szCs w:val="26"/>
        </w:rPr>
        <w:t>Đề xuất c</w:t>
      </w:r>
      <w:r w:rsidR="002D09D8" w:rsidRPr="0009024B">
        <w:rPr>
          <w:rStyle w:val="Heading1Char"/>
          <w:rFonts w:ascii="Times New Roman" w:hAnsi="Times New Roman" w:cs="Times New Roman"/>
          <w:b w:val="0"/>
          <w:color w:val="FF0000"/>
          <w:sz w:val="26"/>
          <w:szCs w:val="26"/>
        </w:rPr>
        <w:t>hính sách</w:t>
      </w:r>
      <w:r w:rsidRPr="0009024B">
        <w:rPr>
          <w:rStyle w:val="Heading1Char"/>
          <w:rFonts w:ascii="Times New Roman" w:hAnsi="Times New Roman" w:cs="Times New Roman"/>
          <w:b w:val="0"/>
          <w:color w:val="FF0000"/>
          <w:sz w:val="26"/>
          <w:szCs w:val="26"/>
        </w:rPr>
        <w:t xml:space="preserve"> hỗ trợ</w:t>
      </w:r>
      <w:r w:rsidR="002D09D8" w:rsidRPr="0009024B">
        <w:rPr>
          <w:rStyle w:val="Heading1Char"/>
          <w:rFonts w:ascii="Times New Roman" w:hAnsi="Times New Roman" w:cs="Times New Roman"/>
          <w:b w:val="0"/>
          <w:color w:val="FF0000"/>
          <w:sz w:val="26"/>
          <w:szCs w:val="26"/>
        </w:rPr>
        <w:t xml:space="preserve"> đào tạo nguồn nhân lực</w:t>
      </w:r>
      <w:bookmarkEnd w:id="119"/>
      <w:bookmarkEnd w:id="120"/>
      <w:bookmarkEnd w:id="121"/>
      <w:r w:rsidR="002D09D8" w:rsidRPr="0009024B">
        <w:rPr>
          <w:b/>
          <w:color w:val="FF0000"/>
        </w:rPr>
        <w:t xml:space="preserve">. </w:t>
      </w:r>
    </w:p>
    <w:p w:rsidR="00FA1FB0" w:rsidRPr="00450091" w:rsidRDefault="00FA1FB0" w:rsidP="000B2B57">
      <w:pPr>
        <w:pStyle w:val="muc3"/>
        <w:rPr>
          <w:szCs w:val="26"/>
          <w:lang w:val="nl-NL"/>
        </w:rPr>
      </w:pPr>
      <w:bookmarkStart w:id="122" w:name="_Toc12099611"/>
      <w:r w:rsidRPr="00450091">
        <w:rPr>
          <w:szCs w:val="26"/>
          <w:lang w:val="nl-NL"/>
        </w:rPr>
        <w:t>IV.</w:t>
      </w:r>
      <w:r w:rsidR="00FA5595">
        <w:rPr>
          <w:szCs w:val="26"/>
          <w:lang w:val="nl-NL"/>
        </w:rPr>
        <w:t>7</w:t>
      </w:r>
      <w:r w:rsidR="004437CC">
        <w:rPr>
          <w:szCs w:val="26"/>
          <w:lang w:val="nl-NL"/>
        </w:rPr>
        <w:t xml:space="preserve">. Nhóm giải pháp </w:t>
      </w:r>
      <w:r w:rsidRPr="00450091">
        <w:rPr>
          <w:szCs w:val="26"/>
          <w:lang w:val="nl-NL"/>
        </w:rPr>
        <w:t>về đề xuất các dự án ưu tiên đầu tư</w:t>
      </w:r>
      <w:bookmarkEnd w:id="122"/>
    </w:p>
    <w:p w:rsidR="002C5475" w:rsidRPr="00516518" w:rsidRDefault="002C5475" w:rsidP="000B2B57">
      <w:pPr>
        <w:pStyle w:val="000"/>
        <w:spacing w:before="120" w:line="245" w:lineRule="auto"/>
        <w:ind w:firstLine="709"/>
        <w:rPr>
          <w:b w:val="0"/>
          <w:color w:val="000000" w:themeColor="text1"/>
        </w:rPr>
      </w:pPr>
      <w:bookmarkStart w:id="123" w:name="_Toc3281350"/>
      <w:r w:rsidRPr="000B2B57">
        <w:rPr>
          <w:b w:val="0"/>
        </w:rPr>
        <w:t xml:space="preserve">- Dự án hình thành và nâng cấp chuỗi cung ứng </w:t>
      </w:r>
      <w:r w:rsidR="00B85D6F" w:rsidRPr="000B2B57">
        <w:rPr>
          <w:b w:val="0"/>
        </w:rPr>
        <w:t>7</w:t>
      </w:r>
      <w:r w:rsidRPr="000B2B57">
        <w:rPr>
          <w:b w:val="0"/>
        </w:rPr>
        <w:t xml:space="preserve"> sản phẩm chủ lực cấp tỉnh gồm:</w:t>
      </w:r>
      <w:bookmarkEnd w:id="123"/>
      <w:r w:rsidR="00B85D6F" w:rsidRPr="000B2B57">
        <w:rPr>
          <w:b w:val="0"/>
        </w:rPr>
        <w:t xml:space="preserve"> </w:t>
      </w:r>
      <w:r w:rsidR="004437CC" w:rsidRPr="00516518">
        <w:rPr>
          <w:b w:val="0"/>
          <w:color w:val="000000" w:themeColor="text1"/>
        </w:rPr>
        <w:t>Bánh</w:t>
      </w:r>
      <w:r w:rsidRPr="00516518">
        <w:rPr>
          <w:b w:val="0"/>
          <w:color w:val="000000" w:themeColor="text1"/>
        </w:rPr>
        <w:t xml:space="preserve"> tráng</w:t>
      </w:r>
      <w:r w:rsidR="00B85D6F" w:rsidRPr="00516518">
        <w:rPr>
          <w:b w:val="0"/>
          <w:color w:val="000000" w:themeColor="text1"/>
        </w:rPr>
        <w:t xml:space="preserve">, </w:t>
      </w:r>
      <w:r w:rsidRPr="00516518">
        <w:rPr>
          <w:b w:val="0"/>
          <w:color w:val="000000" w:themeColor="text1"/>
        </w:rPr>
        <w:t>Mãng cầu</w:t>
      </w:r>
      <w:r w:rsidR="00B85D6F" w:rsidRPr="00516518">
        <w:rPr>
          <w:b w:val="0"/>
          <w:color w:val="000000" w:themeColor="text1"/>
        </w:rPr>
        <w:t>,</w:t>
      </w:r>
      <w:r w:rsidRPr="00516518">
        <w:rPr>
          <w:b w:val="0"/>
          <w:color w:val="000000" w:themeColor="text1"/>
        </w:rPr>
        <w:t xml:space="preserve"> Rau thực phẩm</w:t>
      </w:r>
      <w:r w:rsidR="00B85D6F" w:rsidRPr="00516518">
        <w:rPr>
          <w:b w:val="0"/>
          <w:color w:val="000000" w:themeColor="text1"/>
        </w:rPr>
        <w:t>,</w:t>
      </w:r>
      <w:r w:rsidRPr="00516518">
        <w:rPr>
          <w:b w:val="0"/>
          <w:color w:val="000000" w:themeColor="text1"/>
        </w:rPr>
        <w:t xml:space="preserve"> Muối ớt</w:t>
      </w:r>
      <w:r w:rsidR="00B85D6F" w:rsidRPr="00516518">
        <w:rPr>
          <w:b w:val="0"/>
          <w:color w:val="000000" w:themeColor="text1"/>
        </w:rPr>
        <w:t>,</w:t>
      </w:r>
      <w:r w:rsidRPr="00516518">
        <w:rPr>
          <w:b w:val="0"/>
          <w:color w:val="000000" w:themeColor="text1"/>
        </w:rPr>
        <w:t xml:space="preserve"> Gây trồng và kinh doanh sinh vật cảnh</w:t>
      </w:r>
      <w:r w:rsidR="00B85D6F" w:rsidRPr="00516518">
        <w:rPr>
          <w:b w:val="0"/>
          <w:color w:val="000000" w:themeColor="text1"/>
        </w:rPr>
        <w:t>,</w:t>
      </w:r>
      <w:r w:rsidRPr="00516518">
        <w:rPr>
          <w:b w:val="0"/>
          <w:color w:val="000000" w:themeColor="text1"/>
        </w:rPr>
        <w:t xml:space="preserve"> Chế biến khoai mì</w:t>
      </w:r>
      <w:r w:rsidR="00B85D6F" w:rsidRPr="00516518">
        <w:rPr>
          <w:b w:val="0"/>
          <w:color w:val="000000" w:themeColor="text1"/>
        </w:rPr>
        <w:t xml:space="preserve"> và</w:t>
      </w:r>
      <w:r w:rsidRPr="00516518">
        <w:rPr>
          <w:b w:val="0"/>
          <w:color w:val="000000" w:themeColor="text1"/>
        </w:rPr>
        <w:t xml:space="preserve"> Chăn nuôi bò sữa.</w:t>
      </w:r>
    </w:p>
    <w:p w:rsidR="00B85D6F" w:rsidRPr="00450091" w:rsidRDefault="00B85D6F" w:rsidP="000B2B57">
      <w:pPr>
        <w:pStyle w:val="000"/>
        <w:spacing w:before="120" w:line="245" w:lineRule="auto"/>
        <w:ind w:firstLine="709"/>
        <w:rPr>
          <w:b w:val="0"/>
          <w:color w:val="000000" w:themeColor="text1"/>
        </w:rPr>
      </w:pPr>
      <w:bookmarkStart w:id="124" w:name="_Toc3281351"/>
      <w:r w:rsidRPr="000B2B57">
        <w:rPr>
          <w:b w:val="0"/>
        </w:rPr>
        <w:t>- Dự án đầu tư xây dựng các điểm giới thiệu và bán sản phẩm OCOP gồ</w:t>
      </w:r>
      <w:r w:rsidR="008021BA" w:rsidRPr="000B2B57">
        <w:rPr>
          <w:b w:val="0"/>
        </w:rPr>
        <w:t>m</w:t>
      </w:r>
      <w:r w:rsidRPr="000B2B57">
        <w:rPr>
          <w:b w:val="0"/>
        </w:rPr>
        <w:t xml:space="preserve"> 2 điểm cấp tỉnh</w:t>
      </w:r>
      <w:r w:rsidRPr="00516518">
        <w:rPr>
          <w:rStyle w:val="Heading1Char"/>
          <w:rFonts w:ascii="Times New Roman" w:hAnsi="Times New Roman" w:cs="Times New Roman"/>
          <w:color w:val="000000" w:themeColor="text1"/>
          <w:sz w:val="26"/>
          <w:szCs w:val="26"/>
        </w:rPr>
        <w:t xml:space="preserve"> </w:t>
      </w:r>
      <w:r w:rsidRPr="00516518">
        <w:rPr>
          <w:rStyle w:val="Heading1Char"/>
          <w:rFonts w:ascii="Times New Roman" w:hAnsi="Times New Roman" w:cs="Times New Roman"/>
          <w:color w:val="000000" w:themeColor="text1"/>
          <w:sz w:val="26"/>
          <w:szCs w:val="26"/>
        </w:rPr>
        <w:sym w:font="Wingdings" w:char="F081"/>
      </w:r>
      <w:r w:rsidRPr="00516518">
        <w:rPr>
          <w:rStyle w:val="Heading1Char"/>
          <w:rFonts w:ascii="Times New Roman" w:hAnsi="Times New Roman" w:cs="Times New Roman"/>
          <w:color w:val="000000" w:themeColor="text1"/>
          <w:sz w:val="26"/>
          <w:szCs w:val="26"/>
        </w:rPr>
        <w:t xml:space="preserve"> Tại</w:t>
      </w:r>
      <w:bookmarkEnd w:id="124"/>
      <w:r w:rsidRPr="00516518">
        <w:rPr>
          <w:rStyle w:val="Heading1Char"/>
          <w:rFonts w:ascii="Times New Roman" w:hAnsi="Times New Roman" w:cs="Times New Roman"/>
          <w:b/>
          <w:color w:val="000000" w:themeColor="text1"/>
          <w:sz w:val="26"/>
          <w:szCs w:val="26"/>
        </w:rPr>
        <w:t xml:space="preserve"> </w:t>
      </w:r>
      <w:r w:rsidRPr="00516518">
        <w:rPr>
          <w:b w:val="0"/>
          <w:color w:val="000000" w:themeColor="text1"/>
        </w:rPr>
        <w:t xml:space="preserve">phường Ninh Thạnh thành phố Tây Ninh </w:t>
      </w:r>
      <w:r w:rsidRPr="00516518">
        <w:rPr>
          <w:b w:val="0"/>
          <w:color w:val="000000" w:themeColor="text1"/>
        </w:rPr>
        <w:sym w:font="Wingdings" w:char="F082"/>
      </w:r>
      <w:r w:rsidRPr="00516518">
        <w:rPr>
          <w:b w:val="0"/>
          <w:color w:val="000000" w:themeColor="text1"/>
        </w:rPr>
        <w:t xml:space="preserve"> Tại xã Gia Lộc huyện Trảng Bàng. 8 Trung tâm OCOP</w:t>
      </w:r>
      <w:r w:rsidRPr="00450091">
        <w:rPr>
          <w:b w:val="0"/>
          <w:color w:val="000000" w:themeColor="text1"/>
        </w:rPr>
        <w:t xml:space="preserve"> cấp huyện gồm: </w:t>
      </w:r>
      <w:r w:rsidRPr="00450091">
        <w:rPr>
          <w:b w:val="0"/>
          <w:color w:val="000000" w:themeColor="text1"/>
        </w:rPr>
        <w:sym w:font="Wingdings" w:char="F081"/>
      </w:r>
      <w:r w:rsidRPr="00450091">
        <w:rPr>
          <w:b w:val="0"/>
          <w:color w:val="000000" w:themeColor="text1"/>
        </w:rPr>
        <w:t xml:space="preserve"> Thị trấn Tân Biên, huyện Tân Biên </w:t>
      </w:r>
      <w:r w:rsidRPr="00450091">
        <w:rPr>
          <w:b w:val="0"/>
          <w:color w:val="000000" w:themeColor="text1"/>
        </w:rPr>
        <w:sym w:font="Wingdings" w:char="F082"/>
      </w:r>
      <w:r w:rsidRPr="00450091">
        <w:rPr>
          <w:b w:val="0"/>
          <w:color w:val="000000" w:themeColor="text1"/>
        </w:rPr>
        <w:t xml:space="preserve"> Thị trấn Tân Châu, huyện Tân Châu </w:t>
      </w:r>
      <w:r w:rsidRPr="00450091">
        <w:rPr>
          <w:b w:val="0"/>
          <w:color w:val="000000" w:themeColor="text1"/>
        </w:rPr>
        <w:sym w:font="Wingdings" w:char="F083"/>
      </w:r>
      <w:r w:rsidRPr="00450091">
        <w:rPr>
          <w:b w:val="0"/>
          <w:color w:val="000000" w:themeColor="text1"/>
        </w:rPr>
        <w:t xml:space="preserve"> Thị trấn Châu Thành, huyện Châu Thành </w:t>
      </w:r>
      <w:r w:rsidRPr="00450091">
        <w:rPr>
          <w:b w:val="0"/>
          <w:color w:val="000000" w:themeColor="text1"/>
        </w:rPr>
        <w:sym w:font="Wingdings" w:char="F084"/>
      </w:r>
      <w:r w:rsidRPr="00450091">
        <w:rPr>
          <w:b w:val="0"/>
          <w:color w:val="000000" w:themeColor="text1"/>
        </w:rPr>
        <w:t xml:space="preserve"> Thị trấn Dương Minh Châu, huyện Dương Minh Châu </w:t>
      </w:r>
      <w:r w:rsidRPr="00450091">
        <w:rPr>
          <w:b w:val="0"/>
          <w:color w:val="000000" w:themeColor="text1"/>
        </w:rPr>
        <w:sym w:font="Wingdings" w:char="F085"/>
      </w:r>
      <w:r w:rsidRPr="00450091">
        <w:rPr>
          <w:b w:val="0"/>
          <w:color w:val="000000" w:themeColor="text1"/>
        </w:rPr>
        <w:t xml:space="preserve"> Xã Lợi Thuận (khu kinh tế cửa khẩu) huyện Bến Cầu </w:t>
      </w:r>
      <w:r w:rsidRPr="00450091">
        <w:rPr>
          <w:b w:val="0"/>
          <w:color w:val="000000" w:themeColor="text1"/>
        </w:rPr>
        <w:sym w:font="Wingdings" w:char="F086"/>
      </w:r>
      <w:r w:rsidRPr="00450091">
        <w:rPr>
          <w:b w:val="0"/>
          <w:color w:val="000000" w:themeColor="text1"/>
        </w:rPr>
        <w:t xml:space="preserve"> Xã Hiệp Tân, huyện Hòa Thành (tính chung cho cả huyện Hòa Thành và thành phố Tây Ninh) </w:t>
      </w:r>
      <w:r w:rsidRPr="00450091">
        <w:rPr>
          <w:b w:val="0"/>
          <w:color w:val="000000" w:themeColor="text1"/>
        </w:rPr>
        <w:sym w:font="Wingdings" w:char="F087"/>
      </w:r>
      <w:r w:rsidRPr="00450091">
        <w:rPr>
          <w:b w:val="0"/>
          <w:color w:val="000000" w:themeColor="text1"/>
        </w:rPr>
        <w:t xml:space="preserve"> Thị trấn Gò Dầu, huyện Gò Dầu </w:t>
      </w:r>
      <w:r w:rsidRPr="00450091">
        <w:rPr>
          <w:b w:val="0"/>
          <w:color w:val="000000" w:themeColor="text1"/>
        </w:rPr>
        <w:sym w:font="Wingdings" w:char="F088"/>
      </w:r>
      <w:r w:rsidRPr="00450091">
        <w:rPr>
          <w:b w:val="0"/>
          <w:color w:val="000000" w:themeColor="text1"/>
        </w:rPr>
        <w:t xml:space="preserve"> Thị trấn Trảng Bàng, huyện Trảng Bàng.</w:t>
      </w:r>
    </w:p>
    <w:p w:rsidR="00B85D6F" w:rsidRPr="00450091" w:rsidRDefault="00B85D6F" w:rsidP="000B2B57">
      <w:pPr>
        <w:spacing w:before="120" w:line="245" w:lineRule="auto"/>
        <w:ind w:firstLine="720"/>
        <w:jc w:val="both"/>
        <w:rPr>
          <w:color w:val="000000" w:themeColor="text1"/>
          <w:sz w:val="26"/>
          <w:szCs w:val="26"/>
        </w:rPr>
      </w:pPr>
      <w:r w:rsidRPr="00450091">
        <w:rPr>
          <w:color w:val="000000" w:themeColor="text1"/>
          <w:sz w:val="26"/>
          <w:szCs w:val="26"/>
        </w:rPr>
        <w:t>- Dự án đầu tư xây dựng mô hình s</w:t>
      </w:r>
      <w:r w:rsidR="008021BA">
        <w:rPr>
          <w:color w:val="000000" w:themeColor="text1"/>
          <w:sz w:val="26"/>
          <w:szCs w:val="26"/>
        </w:rPr>
        <w:t>ơ chế, bảo quản rau và trái cây.</w:t>
      </w:r>
    </w:p>
    <w:p w:rsidR="00B85D6F" w:rsidRPr="00450091" w:rsidRDefault="00B85D6F" w:rsidP="00A035A7">
      <w:pPr>
        <w:spacing w:before="120" w:line="242" w:lineRule="auto"/>
        <w:ind w:firstLine="709"/>
        <w:jc w:val="both"/>
        <w:rPr>
          <w:b/>
          <w:bCs/>
          <w:color w:val="000000" w:themeColor="text1"/>
          <w:sz w:val="26"/>
          <w:szCs w:val="26"/>
        </w:rPr>
      </w:pPr>
      <w:r w:rsidRPr="00450091">
        <w:rPr>
          <w:bCs/>
          <w:color w:val="000000" w:themeColor="text1"/>
          <w:sz w:val="26"/>
          <w:szCs w:val="26"/>
        </w:rPr>
        <w:lastRenderedPageBreak/>
        <w:t>+ Mục tiêu dự án: Nâng cao chất lượng và giảm tỷ lệ hao hụt, đặc biệt là góp phần đảm bảo an toàn vệ sinh thực phẩm. Kết hợp xây dựng thương hiệu và bảo hộ quyền sở hữu công nghiệp. Góp phần nâng cao hiệu quả ngành hàng rau và trái cây.</w:t>
      </w:r>
    </w:p>
    <w:p w:rsidR="00B85D6F" w:rsidRPr="00450091" w:rsidRDefault="00B85D6F" w:rsidP="00A035A7">
      <w:pPr>
        <w:spacing w:before="120" w:line="242" w:lineRule="auto"/>
        <w:ind w:firstLine="709"/>
        <w:jc w:val="both"/>
        <w:rPr>
          <w:b/>
          <w:bCs/>
          <w:color w:val="000000" w:themeColor="text1"/>
          <w:sz w:val="26"/>
          <w:szCs w:val="26"/>
        </w:rPr>
      </w:pPr>
      <w:r w:rsidRPr="00450091">
        <w:rPr>
          <w:bCs/>
          <w:color w:val="000000" w:themeColor="text1"/>
          <w:sz w:val="26"/>
          <w:szCs w:val="26"/>
        </w:rPr>
        <w:tab/>
        <w:t>+ Địa điểm: Gồm các cơ sở thu mua trái cây (mãng cầu, xoài, sầu riêng,…) ven chân núi Bà Đen</w:t>
      </w:r>
      <w:r w:rsidR="00516518">
        <w:rPr>
          <w:bCs/>
          <w:color w:val="000000" w:themeColor="text1"/>
          <w:sz w:val="26"/>
          <w:szCs w:val="26"/>
        </w:rPr>
        <w:t xml:space="preserve"> (xã Ninh Sơn)</w:t>
      </w:r>
      <w:r w:rsidRPr="00450091">
        <w:rPr>
          <w:bCs/>
          <w:color w:val="000000" w:themeColor="text1"/>
          <w:sz w:val="26"/>
          <w:szCs w:val="26"/>
        </w:rPr>
        <w:t xml:space="preserve"> thuộc </w:t>
      </w:r>
      <w:r w:rsidR="00783E5A">
        <w:rPr>
          <w:bCs/>
          <w:color w:val="000000" w:themeColor="text1"/>
          <w:sz w:val="26"/>
          <w:szCs w:val="26"/>
        </w:rPr>
        <w:t>thành phố</w:t>
      </w:r>
      <w:r w:rsidRPr="00450091">
        <w:rPr>
          <w:bCs/>
          <w:color w:val="000000" w:themeColor="text1"/>
          <w:sz w:val="26"/>
          <w:szCs w:val="26"/>
        </w:rPr>
        <w:t xml:space="preserve"> Tây Ninh, các cơ sở thu mua rau tại cống số 13 – hệ thống kênh Tây – huyện Dương Minh Châu và các cơ sở thu mua rau tại thị trấn và xã nằm kế cận thị trấn huyện Châu Thành.</w:t>
      </w:r>
    </w:p>
    <w:p w:rsidR="00B85D6F" w:rsidRPr="00450091" w:rsidRDefault="00B85D6F" w:rsidP="00A035A7">
      <w:pPr>
        <w:spacing w:before="120" w:line="242" w:lineRule="auto"/>
        <w:ind w:firstLine="709"/>
        <w:jc w:val="both"/>
        <w:rPr>
          <w:b/>
          <w:bCs/>
          <w:color w:val="000000" w:themeColor="text1"/>
          <w:sz w:val="26"/>
          <w:szCs w:val="26"/>
        </w:rPr>
      </w:pPr>
      <w:r w:rsidRPr="00450091">
        <w:rPr>
          <w:bCs/>
          <w:color w:val="000000" w:themeColor="text1"/>
          <w:sz w:val="26"/>
          <w:szCs w:val="26"/>
        </w:rPr>
        <w:tab/>
        <w:t>+ Hoạt động chính: Chọn đúng cơ sở (hộ) có đủ năng lực thực hiện mô hình. Hỗ trợ một phần chi phí xây dựng công trình và thiết bị chuyên dùng sơ chế, bảo quản rau và trái cây. Chuyển giao tiến bộ kỹ thuật sơ chế, bảo quản rau, trái cây cho chủ cơ sở. Tổ chức tham quan mô hình sơ chế bảo quản ở TP.</w:t>
      </w:r>
      <w:r w:rsidR="005A4A01">
        <w:rPr>
          <w:bCs/>
          <w:color w:val="000000" w:themeColor="text1"/>
          <w:sz w:val="26"/>
          <w:szCs w:val="26"/>
        </w:rPr>
        <w:t xml:space="preserve"> </w:t>
      </w:r>
      <w:r w:rsidRPr="00450091">
        <w:rPr>
          <w:bCs/>
          <w:color w:val="000000" w:themeColor="text1"/>
          <w:sz w:val="26"/>
          <w:szCs w:val="26"/>
        </w:rPr>
        <w:t>Hồ Chí Minh.</w:t>
      </w:r>
    </w:p>
    <w:p w:rsidR="00B85D6F" w:rsidRPr="00450091" w:rsidRDefault="00B85D6F" w:rsidP="000B2B57">
      <w:pPr>
        <w:rPr>
          <w:color w:val="000000" w:themeColor="text1"/>
          <w:sz w:val="26"/>
          <w:szCs w:val="26"/>
        </w:rPr>
      </w:pPr>
      <w:r w:rsidRPr="00450091">
        <w:rPr>
          <w:color w:val="000000" w:themeColor="text1"/>
          <w:sz w:val="26"/>
          <w:szCs w:val="26"/>
        </w:rPr>
        <w:t xml:space="preserve">- Dự án đầu tư bảo tồn và phát triển các làng nghề bánh tráng </w:t>
      </w:r>
    </w:p>
    <w:p w:rsidR="00B85D6F" w:rsidRPr="00E44A6A" w:rsidRDefault="00B85D6F" w:rsidP="00A035A7">
      <w:pPr>
        <w:pStyle w:val="BodyText3"/>
        <w:spacing w:before="120" w:after="0" w:line="242" w:lineRule="auto"/>
        <w:ind w:firstLine="720"/>
        <w:jc w:val="both"/>
        <w:rPr>
          <w:color w:val="000000" w:themeColor="text1"/>
          <w:spacing w:val="-2"/>
          <w:sz w:val="26"/>
          <w:szCs w:val="26"/>
          <w:lang w:val="fr-FR"/>
        </w:rPr>
      </w:pPr>
      <w:r w:rsidRPr="00E44A6A">
        <w:rPr>
          <w:color w:val="000000" w:themeColor="text1"/>
          <w:spacing w:val="-2"/>
          <w:sz w:val="26"/>
          <w:szCs w:val="26"/>
          <w:lang w:val="fr-FR"/>
        </w:rPr>
        <w:t>+ Mục tiêu của dự án: Khôi phục và phát triển làng nghề bánh tráng truyền thống ở Trảng Bàng;</w:t>
      </w:r>
      <w:r w:rsidR="00E61BF1" w:rsidRPr="00E44A6A">
        <w:rPr>
          <w:color w:val="000000" w:themeColor="text1"/>
          <w:spacing w:val="-2"/>
          <w:sz w:val="26"/>
          <w:szCs w:val="26"/>
          <w:lang w:val="fr-FR"/>
        </w:rPr>
        <w:t xml:space="preserve"> hình thành vùng sản xuất bánh tráng có quy mô lớn, công nghệ hi</w:t>
      </w:r>
      <w:r w:rsidR="00E44A6A" w:rsidRPr="00E44A6A">
        <w:rPr>
          <w:color w:val="000000" w:themeColor="text1"/>
          <w:spacing w:val="-2"/>
          <w:sz w:val="26"/>
          <w:szCs w:val="26"/>
          <w:lang w:val="fr-FR"/>
        </w:rPr>
        <w:t>ện đại trên địa</w:t>
      </w:r>
      <w:r w:rsidR="00E61BF1" w:rsidRPr="00E44A6A">
        <w:rPr>
          <w:color w:val="000000" w:themeColor="text1"/>
          <w:spacing w:val="-2"/>
          <w:sz w:val="26"/>
          <w:szCs w:val="26"/>
          <w:lang w:val="fr-FR"/>
        </w:rPr>
        <w:t xml:space="preserve"> bàn tỉnh Tây Ninh</w:t>
      </w:r>
      <w:r w:rsidRPr="00E44A6A">
        <w:rPr>
          <w:color w:val="000000" w:themeColor="text1"/>
          <w:spacing w:val="-2"/>
          <w:sz w:val="26"/>
          <w:szCs w:val="26"/>
          <w:lang w:val="fr-FR"/>
        </w:rPr>
        <w:t xml:space="preserve"> góp phần chuyển dịch cơ cấu kinh tế nông thôn, tạo việc làm, tăng kim ngạnh xuất xuất khẩu và góp phần hỗ trợ cho ngành du lịch phát triển.</w:t>
      </w:r>
    </w:p>
    <w:p w:rsidR="00E61BF1" w:rsidRPr="00450091" w:rsidRDefault="00E44A6A" w:rsidP="00A035A7">
      <w:pPr>
        <w:pStyle w:val="BodyText3"/>
        <w:spacing w:before="120" w:after="0" w:line="242" w:lineRule="auto"/>
        <w:ind w:firstLine="720"/>
        <w:jc w:val="both"/>
        <w:rPr>
          <w:color w:val="000000" w:themeColor="text1"/>
          <w:sz w:val="26"/>
          <w:szCs w:val="26"/>
          <w:lang w:val="fr-FR"/>
        </w:rPr>
      </w:pPr>
      <w:r>
        <w:rPr>
          <w:color w:val="000000" w:themeColor="text1"/>
          <w:sz w:val="26"/>
          <w:szCs w:val="26"/>
          <w:lang w:val="fr-FR"/>
        </w:rPr>
        <w:t>+ Địa điểm</w:t>
      </w:r>
      <w:r w:rsidR="00E61BF1" w:rsidRPr="00450091">
        <w:rPr>
          <w:color w:val="000000" w:themeColor="text1"/>
          <w:sz w:val="26"/>
          <w:szCs w:val="26"/>
          <w:lang w:val="fr-FR"/>
        </w:rPr>
        <w:t>: Thị trấn Trảng Bàng và các xã Đôn Thuận, Hưng Thuận, Lộc Hưng, Gia Lộc (Trảng Bàng)</w:t>
      </w:r>
      <w:r w:rsidR="00427B95">
        <w:rPr>
          <w:color w:val="000000" w:themeColor="text1"/>
          <w:sz w:val="26"/>
          <w:szCs w:val="26"/>
          <w:lang w:val="fr-FR"/>
        </w:rPr>
        <w:t>,</w:t>
      </w:r>
      <w:r w:rsidR="00E61BF1" w:rsidRPr="00450091">
        <w:rPr>
          <w:color w:val="000000" w:themeColor="text1"/>
          <w:sz w:val="26"/>
          <w:szCs w:val="26"/>
          <w:lang w:val="fr-FR"/>
        </w:rPr>
        <w:t xml:space="preserve"> các xã Chà Là, Cầu Khởi (Dương Minh Châu)</w:t>
      </w:r>
      <w:r w:rsidR="00427B95">
        <w:rPr>
          <w:color w:val="000000" w:themeColor="text1"/>
          <w:sz w:val="26"/>
          <w:szCs w:val="26"/>
          <w:lang w:val="fr-FR"/>
        </w:rPr>
        <w:t>.</w:t>
      </w:r>
    </w:p>
    <w:p w:rsidR="00E61BF1" w:rsidRPr="00450091" w:rsidRDefault="00E61BF1" w:rsidP="00A035A7">
      <w:pPr>
        <w:pStyle w:val="BodyText3"/>
        <w:spacing w:before="120" w:after="0" w:line="242" w:lineRule="auto"/>
        <w:ind w:firstLine="720"/>
        <w:jc w:val="both"/>
        <w:rPr>
          <w:color w:val="000000" w:themeColor="text1"/>
          <w:sz w:val="26"/>
          <w:szCs w:val="26"/>
          <w:lang w:val="fr-FR"/>
        </w:rPr>
      </w:pPr>
      <w:r w:rsidRPr="00450091">
        <w:rPr>
          <w:color w:val="000000" w:themeColor="text1"/>
          <w:sz w:val="26"/>
          <w:szCs w:val="26"/>
          <w:lang w:val="fr-FR"/>
        </w:rPr>
        <w:t xml:space="preserve"> </w:t>
      </w:r>
      <w:r w:rsidRPr="00450091">
        <w:rPr>
          <w:bCs/>
          <w:color w:val="000000" w:themeColor="text1"/>
          <w:sz w:val="26"/>
          <w:szCs w:val="26"/>
        </w:rPr>
        <w:t xml:space="preserve">+ Hoạt động chính: </w:t>
      </w:r>
      <w:r w:rsidRPr="00450091">
        <w:rPr>
          <w:color w:val="000000" w:themeColor="text1"/>
          <w:sz w:val="26"/>
          <w:szCs w:val="26"/>
          <w:lang w:val="fr-FR"/>
        </w:rPr>
        <w:t xml:space="preserve">Cho các hộ sản xuất bánh tráng vay kinh phí với lãi suất ưu đãi để mua sắm trang thiết bị, xây dựng sân phơi, lò tráng… nhằm đảm bảo chất lượng sản phẩm và vệ sinh an toàn thực phẩm; xây dựng quy trình kỹ thuật thống nhất để tiến tới đăng ký nhãn hiệu sản phẩm độc quyền; tổ chức các buổi hội thảo và các lớp tập huấn về quy trình sản xuất bánh tráng; củng cố tổ chức và hoạt động của các hợp tác xã để thực hiện các hoạt động xúc tiến thương mại, tìm kiếm và mở rộng thị trường tiêu thụ; trên cơ sở quy hoạch ngành du lịch, xây dựng các điểm trưng bày và bán sản phẩm ở các điểm du lịch và các điểm dừng chân của khách. </w:t>
      </w:r>
    </w:p>
    <w:p w:rsidR="00E775E8" w:rsidRPr="00450091" w:rsidRDefault="00E775E8" w:rsidP="000B2B57">
      <w:pPr>
        <w:spacing w:before="120"/>
        <w:ind w:firstLine="709"/>
        <w:rPr>
          <w:color w:val="000000" w:themeColor="text1"/>
          <w:sz w:val="26"/>
          <w:szCs w:val="26"/>
        </w:rPr>
      </w:pPr>
      <w:r w:rsidRPr="00450091">
        <w:rPr>
          <w:color w:val="000000" w:themeColor="text1"/>
          <w:sz w:val="26"/>
          <w:szCs w:val="26"/>
        </w:rPr>
        <w:t xml:space="preserve">- Dự án đầu tư phát triển các sản phẩm phục vụ du lịch sinh thái </w:t>
      </w:r>
    </w:p>
    <w:p w:rsidR="006B37B2" w:rsidRPr="00450091" w:rsidRDefault="006B37B2" w:rsidP="00A035A7">
      <w:pPr>
        <w:pStyle w:val="BodyText3"/>
        <w:spacing w:before="120" w:after="0" w:line="242" w:lineRule="auto"/>
        <w:ind w:firstLine="720"/>
        <w:jc w:val="both"/>
        <w:rPr>
          <w:color w:val="000000" w:themeColor="text1"/>
          <w:sz w:val="26"/>
          <w:szCs w:val="26"/>
          <w:lang w:val="fr-FR"/>
        </w:rPr>
      </w:pPr>
      <w:r w:rsidRPr="00450091">
        <w:rPr>
          <w:color w:val="000000" w:themeColor="text1"/>
          <w:sz w:val="26"/>
          <w:szCs w:val="26"/>
          <w:lang w:val="fr-FR"/>
        </w:rPr>
        <w:t>+ Mục tiêu của dự án: Đầu tư, khôi phục và phát triển một số ngành nghề truyền thống tại các khu quy hoạch du lịch sinh thái để các ngành nghề truyền thống hỗ trợ cho phát tiển du lịch sinh thái.</w:t>
      </w:r>
    </w:p>
    <w:p w:rsidR="006B37B2" w:rsidRPr="00450091" w:rsidRDefault="006B37B2" w:rsidP="00A035A7">
      <w:pPr>
        <w:pStyle w:val="BodyText3"/>
        <w:spacing w:before="120" w:after="0" w:line="242" w:lineRule="auto"/>
        <w:ind w:firstLine="720"/>
        <w:jc w:val="both"/>
        <w:rPr>
          <w:color w:val="000000" w:themeColor="text1"/>
          <w:sz w:val="26"/>
          <w:szCs w:val="26"/>
          <w:lang w:val="fr-FR"/>
        </w:rPr>
      </w:pPr>
      <w:r w:rsidRPr="00450091">
        <w:rPr>
          <w:color w:val="000000" w:themeColor="text1"/>
          <w:sz w:val="26"/>
          <w:szCs w:val="26"/>
          <w:lang w:val="fr-FR"/>
        </w:rPr>
        <w:t xml:space="preserve"> + Địa điểm: tại các điểm du lịch sinh thái của tỉnh như: </w:t>
      </w:r>
      <w:r w:rsidR="00B757E3" w:rsidRPr="00450091">
        <w:rPr>
          <w:color w:val="000000" w:themeColor="text1"/>
          <w:sz w:val="26"/>
          <w:szCs w:val="26"/>
          <w:lang w:val="vi-VN"/>
        </w:rPr>
        <w:t>H</w:t>
      </w:r>
      <w:r w:rsidRPr="00450091">
        <w:rPr>
          <w:color w:val="000000" w:themeColor="text1"/>
          <w:sz w:val="26"/>
          <w:szCs w:val="26"/>
          <w:lang w:val="fr-FR"/>
        </w:rPr>
        <w:t xml:space="preserve">ồ Dầu tiếng, </w:t>
      </w:r>
      <w:r w:rsidR="00B757E3" w:rsidRPr="00450091">
        <w:rPr>
          <w:color w:val="000000" w:themeColor="text1"/>
          <w:sz w:val="26"/>
          <w:szCs w:val="26"/>
          <w:lang w:val="vi-VN"/>
        </w:rPr>
        <w:t>N</w:t>
      </w:r>
      <w:r w:rsidRPr="00450091">
        <w:rPr>
          <w:color w:val="000000" w:themeColor="text1"/>
          <w:sz w:val="26"/>
          <w:szCs w:val="26"/>
          <w:lang w:val="fr-FR"/>
        </w:rPr>
        <w:t xml:space="preserve">úi Bà Đen, </w:t>
      </w:r>
      <w:r w:rsidR="00B757E3" w:rsidRPr="00450091">
        <w:rPr>
          <w:color w:val="000000" w:themeColor="text1"/>
          <w:sz w:val="26"/>
          <w:szCs w:val="26"/>
          <w:lang w:val="vi-VN"/>
        </w:rPr>
        <w:t>Tòa</w:t>
      </w:r>
      <w:r w:rsidRPr="00450091">
        <w:rPr>
          <w:color w:val="000000" w:themeColor="text1"/>
          <w:sz w:val="26"/>
          <w:szCs w:val="26"/>
          <w:lang w:val="fr-FR"/>
        </w:rPr>
        <w:t xml:space="preserve"> Thánh Tây Ninh, khu vườn cây ăn quả Hòa Thành, cửa khẩu Mộc </w:t>
      </w:r>
      <w:r w:rsidR="00B14B3B" w:rsidRPr="00450091">
        <w:rPr>
          <w:color w:val="000000" w:themeColor="text1"/>
          <w:sz w:val="26"/>
          <w:szCs w:val="26"/>
          <w:lang w:val="fr-FR"/>
        </w:rPr>
        <w:t>B</w:t>
      </w:r>
      <w:r w:rsidRPr="00450091">
        <w:rPr>
          <w:color w:val="000000" w:themeColor="text1"/>
          <w:sz w:val="26"/>
          <w:szCs w:val="26"/>
          <w:lang w:val="fr-FR"/>
        </w:rPr>
        <w:t>ài, làng hoa An Hòa, An Tịnh…</w:t>
      </w:r>
    </w:p>
    <w:p w:rsidR="006B37B2" w:rsidRPr="00450091" w:rsidRDefault="006B37B2" w:rsidP="00A035A7">
      <w:pPr>
        <w:pStyle w:val="BodyText3"/>
        <w:spacing w:before="120" w:after="0" w:line="242" w:lineRule="auto"/>
        <w:ind w:firstLine="720"/>
        <w:jc w:val="both"/>
        <w:rPr>
          <w:color w:val="000000" w:themeColor="text1"/>
          <w:sz w:val="26"/>
          <w:szCs w:val="26"/>
          <w:lang w:val="fr-FR"/>
        </w:rPr>
      </w:pPr>
      <w:r w:rsidRPr="00450091">
        <w:rPr>
          <w:bCs/>
          <w:color w:val="000000" w:themeColor="text1"/>
          <w:sz w:val="26"/>
          <w:szCs w:val="26"/>
        </w:rPr>
        <w:t xml:space="preserve">+ Hoạt động chính: </w:t>
      </w:r>
      <w:r w:rsidR="00B14B3B" w:rsidRPr="00450091">
        <w:rPr>
          <w:bCs/>
          <w:color w:val="000000" w:themeColor="text1"/>
          <w:sz w:val="26"/>
          <w:szCs w:val="26"/>
        </w:rPr>
        <w:t>Lựa chọn một số hộ đang sản xuất các ngành nghề truyền thống tại các khu du lịch sinh thái có đủ năng lực thực hiện mô hình phát triển nghề truyền thống phục vụ du lịch sinh thái. Tổ chức các lớp tập huấn để tập huấn kỹ năng trong hoạt động du lịch sinh thái (đặc biệt là kỹ năng đón tiếp khách du lịch; quy trình đón tiếp khách Home stay…). Hỗ trợ một phần chi phí xây dựng công trình và thiết bị chuyên dùng…</w:t>
      </w:r>
    </w:p>
    <w:p w:rsidR="006A1522" w:rsidRPr="00450091" w:rsidRDefault="006A1522" w:rsidP="00A035A7">
      <w:pPr>
        <w:pStyle w:val="muc3"/>
        <w:spacing w:line="242" w:lineRule="auto"/>
        <w:rPr>
          <w:szCs w:val="26"/>
          <w:lang w:val="vi-VN"/>
        </w:rPr>
      </w:pPr>
      <w:bookmarkStart w:id="125" w:name="_Toc12099612"/>
      <w:r w:rsidRPr="00450091">
        <w:rPr>
          <w:szCs w:val="26"/>
          <w:lang w:val="nl-NL"/>
        </w:rPr>
        <w:t>IV.</w:t>
      </w:r>
      <w:r w:rsidR="00FA5595">
        <w:rPr>
          <w:szCs w:val="26"/>
          <w:lang w:val="nl-NL"/>
        </w:rPr>
        <w:t>8</w:t>
      </w:r>
      <w:r w:rsidR="00427B95">
        <w:rPr>
          <w:szCs w:val="26"/>
          <w:lang w:val="nl-NL"/>
        </w:rPr>
        <w:t>. Nhóm giải pháp</w:t>
      </w:r>
      <w:r w:rsidRPr="00450091">
        <w:rPr>
          <w:szCs w:val="26"/>
          <w:lang w:val="nl-NL"/>
        </w:rPr>
        <w:t xml:space="preserve"> về tổ chức thực hiện đề án</w:t>
      </w:r>
      <w:bookmarkEnd w:id="125"/>
    </w:p>
    <w:p w:rsidR="006A1522" w:rsidRPr="00450091" w:rsidRDefault="001A06AB" w:rsidP="00A035A7">
      <w:pPr>
        <w:pStyle w:val="000"/>
        <w:spacing w:before="120" w:line="242" w:lineRule="auto"/>
        <w:ind w:firstLine="720"/>
        <w:rPr>
          <w:rFonts w:eastAsia="Times New Roman"/>
          <w:color w:val="000000" w:themeColor="text1"/>
          <w:lang w:val="af-ZA" w:eastAsia="en-GB"/>
        </w:rPr>
      </w:pPr>
      <w:bookmarkStart w:id="126" w:name="_Toc531340016"/>
      <w:bookmarkStart w:id="127" w:name="_Toc534113813"/>
      <w:r w:rsidRPr="00450091">
        <w:rPr>
          <w:b w:val="0"/>
          <w:color w:val="000000" w:themeColor="text1"/>
          <w:lang w:val="vi-VN"/>
        </w:rPr>
        <w:t>-</w:t>
      </w:r>
      <w:r w:rsidR="006A1522" w:rsidRPr="00450091">
        <w:rPr>
          <w:b w:val="0"/>
          <w:color w:val="000000" w:themeColor="text1"/>
          <w:lang w:val="vi-VN"/>
        </w:rPr>
        <w:t xml:space="preserve"> </w:t>
      </w:r>
      <w:bookmarkEnd w:id="126"/>
      <w:r w:rsidR="006A1522" w:rsidRPr="00450091">
        <w:rPr>
          <w:b w:val="0"/>
          <w:color w:val="000000" w:themeColor="text1"/>
        </w:rPr>
        <w:t xml:space="preserve">Sở Nông nghiệp và PTNT tỉnh </w:t>
      </w:r>
      <w:bookmarkEnd w:id="127"/>
      <w:r w:rsidR="006A1522" w:rsidRPr="00450091">
        <w:rPr>
          <w:b w:val="0"/>
          <w:color w:val="000000" w:themeColor="text1"/>
          <w:lang w:val="vi-VN"/>
        </w:rPr>
        <w:t>Tây Ninh</w:t>
      </w:r>
      <w:r w:rsidRPr="00450091">
        <w:rPr>
          <w:b w:val="0"/>
          <w:color w:val="000000" w:themeColor="text1"/>
          <w:lang w:val="vi-VN"/>
        </w:rPr>
        <w:t xml:space="preserve">: </w:t>
      </w:r>
      <w:r w:rsidR="006A1522" w:rsidRPr="00450091">
        <w:rPr>
          <w:rFonts w:eastAsia="Times New Roman"/>
          <w:b w:val="0"/>
          <w:color w:val="000000" w:themeColor="text1"/>
          <w:lang w:val="af-ZA" w:eastAsia="en-GB"/>
        </w:rPr>
        <w:t xml:space="preserve">Chịu trách nhiệm chính trong việc triển khai thực hiện </w:t>
      </w:r>
      <w:r w:rsidR="006A1522" w:rsidRPr="00450091">
        <w:rPr>
          <w:b w:val="0"/>
          <w:color w:val="000000" w:themeColor="text1"/>
        </w:rPr>
        <w:t>Chương trình OCOP</w:t>
      </w:r>
      <w:r w:rsidR="006A1522" w:rsidRPr="00450091">
        <w:rPr>
          <w:rFonts w:eastAsia="Times New Roman"/>
          <w:b w:val="0"/>
          <w:color w:val="000000" w:themeColor="text1"/>
          <w:lang w:val="af-ZA" w:eastAsia="en-GB"/>
        </w:rPr>
        <w:t>. Phối hợp với các Sở, ngành điều phối hoạt động của chương trình; một số nội dung:</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eastAsia="en-GB"/>
        </w:rPr>
        <w:lastRenderedPageBreak/>
        <w:t>+</w:t>
      </w:r>
      <w:r w:rsidR="006A1522" w:rsidRPr="00450091">
        <w:rPr>
          <w:color w:val="000000" w:themeColor="text1"/>
          <w:sz w:val="26"/>
          <w:szCs w:val="26"/>
          <w:lang w:eastAsia="en-GB"/>
        </w:rPr>
        <w:t xml:space="preserve"> </w:t>
      </w:r>
      <w:r w:rsidR="006A1522" w:rsidRPr="00450091">
        <w:rPr>
          <w:color w:val="000000" w:themeColor="text1"/>
          <w:sz w:val="26"/>
          <w:szCs w:val="26"/>
          <w:lang w:val="nb-NO"/>
        </w:rPr>
        <w:t>Chủ trì x</w:t>
      </w:r>
      <w:r w:rsidR="006A1522" w:rsidRPr="00450091">
        <w:rPr>
          <w:color w:val="000000" w:themeColor="text1"/>
          <w:sz w:val="26"/>
          <w:szCs w:val="26"/>
        </w:rPr>
        <w:t xml:space="preserve">ây dựng và tổ chức thực hiện kế hoạch triển khai OCOP </w:t>
      </w:r>
      <w:r w:rsidRPr="00450091">
        <w:rPr>
          <w:color w:val="000000" w:themeColor="text1"/>
          <w:sz w:val="26"/>
          <w:szCs w:val="26"/>
          <w:lang w:val="vi-VN"/>
        </w:rPr>
        <w:t>Tây Ninh</w:t>
      </w:r>
      <w:r w:rsidR="006A1522" w:rsidRPr="00450091">
        <w:rPr>
          <w:color w:val="000000" w:themeColor="text1"/>
          <w:sz w:val="26"/>
          <w:szCs w:val="26"/>
        </w:rPr>
        <w:t xml:space="preserve"> theo giai đoạn và hàng năm.</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C</w:t>
      </w:r>
      <w:r w:rsidR="006A1522" w:rsidRPr="00450091">
        <w:rPr>
          <w:color w:val="000000" w:themeColor="text1"/>
          <w:sz w:val="26"/>
          <w:szCs w:val="26"/>
          <w:lang w:val="nb-NO"/>
        </w:rPr>
        <w:t xml:space="preserve">hỉ đạo </w:t>
      </w:r>
      <w:r w:rsidR="006A1522" w:rsidRPr="00450091">
        <w:rPr>
          <w:color w:val="000000" w:themeColor="text1"/>
          <w:sz w:val="26"/>
          <w:szCs w:val="26"/>
        </w:rPr>
        <w:t xml:space="preserve">các huyện, thành phố xây dựng, triển khai OCOP </w:t>
      </w:r>
      <w:r w:rsidRPr="00450091">
        <w:rPr>
          <w:color w:val="000000" w:themeColor="text1"/>
          <w:sz w:val="26"/>
          <w:szCs w:val="26"/>
          <w:lang w:val="vi-VN"/>
        </w:rPr>
        <w:t>Tây Ninh</w:t>
      </w:r>
      <w:r w:rsidR="006A1522" w:rsidRPr="00450091">
        <w:rPr>
          <w:color w:val="000000" w:themeColor="text1"/>
          <w:sz w:val="26"/>
          <w:szCs w:val="26"/>
        </w:rPr>
        <w:t xml:space="preserve"> ở địa phương, thường xuyên tổ chức kiểm tra, đánh giá thực hiện Chương trình ở các huyện</w:t>
      </w:r>
      <w:r w:rsidRPr="00450091">
        <w:rPr>
          <w:color w:val="000000" w:themeColor="text1"/>
          <w:sz w:val="26"/>
          <w:szCs w:val="26"/>
          <w:lang w:val="vi-VN"/>
        </w:rPr>
        <w:t xml:space="preserve"> và</w:t>
      </w:r>
      <w:r w:rsidR="006A1522" w:rsidRPr="00450091">
        <w:rPr>
          <w:color w:val="000000" w:themeColor="text1"/>
          <w:sz w:val="26"/>
          <w:szCs w:val="26"/>
        </w:rPr>
        <w:t xml:space="preserve"> thành phố</w:t>
      </w:r>
      <w:r w:rsidRPr="00450091">
        <w:rPr>
          <w:color w:val="000000" w:themeColor="text1"/>
          <w:sz w:val="26"/>
          <w:szCs w:val="26"/>
          <w:lang w:val="vi-VN"/>
        </w:rPr>
        <w:t xml:space="preserve"> Tây Ninh</w:t>
      </w:r>
      <w:r w:rsidR="006A1522" w:rsidRPr="00450091">
        <w:rPr>
          <w:color w:val="000000" w:themeColor="text1"/>
          <w:sz w:val="26"/>
          <w:szCs w:val="26"/>
        </w:rPr>
        <w:t>.</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Phối hợp với Sở Kế hoạch và Đầu tư, Sở Tài chính và các sở, ngành, đơn vị có liên quan khác bố trí, phân bổ, huy động nguồn lực thực hiện Chương trình.</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Chủ trì, phối hợp với Sở Công thương và các sở, ngành, đơn vị có liên quan tổ chức các kỳ đánh giá xếp hạng sản phẩm.</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Chủ trì, phối hợp với các sở, ngành,</w:t>
      </w:r>
      <w:r w:rsidRPr="00450091">
        <w:rPr>
          <w:color w:val="000000" w:themeColor="text1"/>
          <w:sz w:val="26"/>
          <w:szCs w:val="26"/>
          <w:lang w:val="vi-VN"/>
        </w:rPr>
        <w:t xml:space="preserve"> các</w:t>
      </w:r>
      <w:r w:rsidR="006A1522" w:rsidRPr="00450091">
        <w:rPr>
          <w:color w:val="000000" w:themeColor="text1"/>
          <w:sz w:val="26"/>
          <w:szCs w:val="26"/>
        </w:rPr>
        <w:t xml:space="preserve"> địa phương liên quan xây dựng và triển khai các dự án thành phần của Chương trình.</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Đầu mối tổng hợp dự toán kinh phí thực hiện Đề án của các Sở, Ban, ngành, địa phương trình UBND tỉnh, Sở Kế hoạch và Đầu tư, Sở Tài chính phân bổ thực hiện hằng năm, trung hạn.</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Chủ trì, phối hợp với các sở, ngành, đơn vị có liên quan đánh giá, tổng kết thực hiện Đề án.</w:t>
      </w:r>
    </w:p>
    <w:p w:rsidR="006A1522" w:rsidRPr="00450091" w:rsidRDefault="001A06AB" w:rsidP="002258D9">
      <w:pPr>
        <w:spacing w:before="120" w:line="242" w:lineRule="auto"/>
        <w:ind w:firstLine="720"/>
        <w:jc w:val="both"/>
        <w:rPr>
          <w:color w:val="000000" w:themeColor="text1"/>
          <w:sz w:val="26"/>
          <w:szCs w:val="26"/>
        </w:rPr>
      </w:pPr>
      <w:r w:rsidRPr="00450091">
        <w:rPr>
          <w:color w:val="000000" w:themeColor="text1"/>
          <w:sz w:val="26"/>
          <w:szCs w:val="26"/>
          <w:lang w:val="vi-VN"/>
        </w:rPr>
        <w:t>+</w:t>
      </w:r>
      <w:r w:rsidR="006A1522" w:rsidRPr="00450091">
        <w:rPr>
          <w:color w:val="000000" w:themeColor="text1"/>
          <w:sz w:val="26"/>
          <w:szCs w:val="26"/>
        </w:rPr>
        <w:t xml:space="preserve"> Các nhiệm vụ liên quan khác.</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Công thương: </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Chủ trì phối hợp với các sở, n</w:t>
      </w:r>
      <w:r w:rsidR="00427B95">
        <w:rPr>
          <w:color w:val="000000" w:themeColor="text1"/>
          <w:sz w:val="26"/>
          <w:szCs w:val="26"/>
          <w:lang w:eastAsia="en-GB"/>
        </w:rPr>
        <w:t>g</w:t>
      </w:r>
      <w:r w:rsidR="006A1522" w:rsidRPr="00450091">
        <w:rPr>
          <w:color w:val="000000" w:themeColor="text1"/>
          <w:sz w:val="26"/>
          <w:szCs w:val="26"/>
          <w:lang w:eastAsia="en-GB"/>
        </w:rPr>
        <w:t>ành liên quan hỗ trợ các tổ chức kinh tế, hộ gia đình thiết kế sản phẩm; thực hiện có hiệu quả hoạt động khuyến công, công tác xúc tiến thương mại sản phẩm thuộc chương trình OCOP.</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Hàng năm, phối hợp với Sở Nông nghiệp và </w:t>
      </w:r>
      <w:r w:rsidRPr="00450091">
        <w:rPr>
          <w:color w:val="000000" w:themeColor="text1"/>
          <w:sz w:val="26"/>
          <w:szCs w:val="26"/>
          <w:lang w:val="vi-VN" w:eastAsia="en-GB"/>
        </w:rPr>
        <w:t>PTNT</w:t>
      </w:r>
      <w:r w:rsidR="006A1522" w:rsidRPr="00450091">
        <w:rPr>
          <w:color w:val="000000" w:themeColor="text1"/>
          <w:sz w:val="26"/>
          <w:szCs w:val="26"/>
          <w:lang w:eastAsia="en-GB"/>
        </w:rPr>
        <w:t xml:space="preserve"> và các sở, ngành liên quan tổ chức các kỳ đánh giá và xếp hạng sản phẩm OCOP.</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Khoa học và Công nghệ: Chủ trì, phối hợp với các sở, ngành, địa phương hỗ trợ các tổ chức kinh tế, cộng đồng đẩy mạnh ứng dụng khoa học, công nghệ trong phát triển sản xuất sản phẩm thuộc Chương trình OCOP; tiêu chuẩn hóa, đăng ký công bố chất lượng sản phẩm. Tổng hợp đề xuất nhiệm vụ khoa học, công nghệ hàng năm liên quan đến phát triển sản phẩm OCOP</w:t>
      </w:r>
      <w:r w:rsidR="006A1522" w:rsidRPr="00450091">
        <w:rPr>
          <w:color w:val="000000" w:themeColor="text1"/>
          <w:sz w:val="26"/>
          <w:szCs w:val="26"/>
        </w:rPr>
        <w:t xml:space="preserve"> </w:t>
      </w:r>
      <w:r w:rsidR="006A1522" w:rsidRPr="00450091">
        <w:rPr>
          <w:color w:val="000000" w:themeColor="text1"/>
          <w:sz w:val="26"/>
          <w:szCs w:val="26"/>
          <w:lang w:eastAsia="en-GB"/>
        </w:rPr>
        <w:t>sử dụng nguồn vốn sự nghiệp khoa học và công nghệ cấp tỉnh, trình UBND tỉnh phê duyệt theo quy định; Hỗ trợ các địa phương đăng ký sở hữu trí tuệ sản phẩm OCOP, tư vấn định hướng phát triển thương hiệu sản phẩm OCOP, hướng dẫn ghi nhãn hàng hóa, đăng ký mã số mã vạch.</w:t>
      </w:r>
    </w:p>
    <w:p w:rsidR="006A1522" w:rsidRPr="00450091" w:rsidRDefault="001A06AB" w:rsidP="002258D9">
      <w:pPr>
        <w:spacing w:before="120" w:line="242" w:lineRule="auto"/>
        <w:ind w:firstLine="720"/>
        <w:jc w:val="both"/>
        <w:rPr>
          <w:b/>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Y tế</w:t>
      </w:r>
      <w:r w:rsidR="006A1522" w:rsidRPr="00450091">
        <w:rPr>
          <w:i/>
          <w:color w:val="000000" w:themeColor="text1"/>
          <w:sz w:val="26"/>
          <w:szCs w:val="26"/>
          <w:lang w:eastAsia="en-GB"/>
        </w:rPr>
        <w:t>:</w:t>
      </w:r>
      <w:r w:rsidR="006A1522" w:rsidRPr="00450091">
        <w:rPr>
          <w:color w:val="000000" w:themeColor="text1"/>
          <w:sz w:val="26"/>
          <w:szCs w:val="26"/>
          <w:lang w:eastAsia="en-GB"/>
        </w:rPr>
        <w:t xml:space="preserve"> Hỗ trợ các tổ chức kinh tế, hộ sản xuất xây dựng cơ sở vật chất đạt tiêu chuẩn theo quy định (Chi cục ATTP, Sở Y tế), đăng ký công bố chất lượng </w:t>
      </w:r>
      <w:r w:rsidRPr="00450091">
        <w:rPr>
          <w:color w:val="000000" w:themeColor="text1"/>
          <w:sz w:val="26"/>
          <w:szCs w:val="26"/>
          <w:lang w:val="vi-VN" w:eastAsia="en-GB"/>
        </w:rPr>
        <w:t>SP</w:t>
      </w:r>
      <w:r w:rsidR="006A1522" w:rsidRPr="00450091">
        <w:rPr>
          <w:color w:val="000000" w:themeColor="text1"/>
          <w:sz w:val="26"/>
          <w:szCs w:val="26"/>
          <w:lang w:eastAsia="en-GB"/>
        </w:rPr>
        <w:t xml:space="preserve">; xây dựng và bảo đảm các chỉ tiêu thuốc </w:t>
      </w:r>
      <w:r w:rsidRPr="00450091">
        <w:rPr>
          <w:color w:val="000000" w:themeColor="text1"/>
          <w:sz w:val="26"/>
          <w:szCs w:val="26"/>
          <w:lang w:val="vi-VN" w:eastAsia="en-GB"/>
        </w:rPr>
        <w:t>y</w:t>
      </w:r>
      <w:r w:rsidR="006A1522" w:rsidRPr="00450091">
        <w:rPr>
          <w:color w:val="000000" w:themeColor="text1"/>
          <w:sz w:val="26"/>
          <w:szCs w:val="26"/>
          <w:lang w:eastAsia="en-GB"/>
        </w:rPr>
        <w:t xml:space="preserve"> học cổ truyền, vệ sinh an toàn thực phẩm; đánh giá các sản phẩm thiên nhiên, thực phẩm chức năng, thuốc </w:t>
      </w:r>
      <w:r w:rsidRPr="00450091">
        <w:rPr>
          <w:color w:val="000000" w:themeColor="text1"/>
          <w:sz w:val="26"/>
          <w:szCs w:val="26"/>
          <w:lang w:val="vi-VN" w:eastAsia="en-GB"/>
        </w:rPr>
        <w:t>y</w:t>
      </w:r>
      <w:r w:rsidR="006A1522" w:rsidRPr="00450091">
        <w:rPr>
          <w:color w:val="000000" w:themeColor="text1"/>
          <w:sz w:val="26"/>
          <w:szCs w:val="26"/>
          <w:lang w:eastAsia="en-GB"/>
        </w:rPr>
        <w:t xml:space="preserve"> học cổ truyền.</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Văn hoá - Thể thao – Du lịch</w:t>
      </w:r>
      <w:r w:rsidR="006A1522" w:rsidRPr="00450091">
        <w:rPr>
          <w:i/>
          <w:color w:val="000000" w:themeColor="text1"/>
          <w:sz w:val="26"/>
          <w:szCs w:val="26"/>
          <w:lang w:eastAsia="en-GB"/>
        </w:rPr>
        <w:t>:</w:t>
      </w:r>
      <w:r w:rsidR="006A1522" w:rsidRPr="00450091">
        <w:rPr>
          <w:color w:val="000000" w:themeColor="text1"/>
          <w:sz w:val="26"/>
          <w:szCs w:val="26"/>
          <w:lang w:eastAsia="en-GB"/>
        </w:rPr>
        <w:t xml:space="preserve"> Hỗ trợ </w:t>
      </w:r>
      <w:r w:rsidR="006A1522" w:rsidRPr="00450091">
        <w:rPr>
          <w:color w:val="000000" w:themeColor="text1"/>
          <w:sz w:val="26"/>
          <w:szCs w:val="26"/>
        </w:rPr>
        <w:t>tổ chức kinh tế, nhóm cộng đồng</w:t>
      </w:r>
      <w:r w:rsidR="006A1522" w:rsidRPr="00450091">
        <w:rPr>
          <w:color w:val="000000" w:themeColor="text1"/>
          <w:sz w:val="26"/>
          <w:szCs w:val="26"/>
          <w:lang w:eastAsia="en-GB"/>
        </w:rPr>
        <w:t xml:space="preserve"> nghiên cứu phát triển, quảng bá các sản phẩm dịch vụ du lịch gắn với du lịch nông thôn trên cơ sở phát huy thế mạnh về danh lam thắng cảnh, truyền thống văn hóa của các vùng, miền; xây dựng câu chuyện cho sản phẩm OCOP phục vụ công tác phân phối, tiếp thị sản phẩm.</w:t>
      </w:r>
    </w:p>
    <w:p w:rsidR="006A1522" w:rsidRPr="00450091" w:rsidRDefault="001A06AB" w:rsidP="002258D9">
      <w:pPr>
        <w:spacing w:before="120" w:line="242"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Tài chính</w:t>
      </w:r>
      <w:r w:rsidR="006A1522" w:rsidRPr="00450091">
        <w:rPr>
          <w:i/>
          <w:color w:val="000000" w:themeColor="text1"/>
          <w:sz w:val="26"/>
          <w:szCs w:val="26"/>
          <w:lang w:eastAsia="en-GB"/>
        </w:rPr>
        <w:t>:</w:t>
      </w:r>
      <w:r w:rsidR="006A1522" w:rsidRPr="00450091">
        <w:rPr>
          <w:color w:val="000000" w:themeColor="text1"/>
          <w:sz w:val="26"/>
          <w:szCs w:val="26"/>
          <w:lang w:eastAsia="en-GB"/>
        </w:rPr>
        <w:t xml:space="preserve"> Cân đối tài chính cho các hoạt động của Chương trình; hỗ trợ các tổ chức kinh tế về nghiệp vụ, chế độ quản lý tài chính.</w:t>
      </w:r>
    </w:p>
    <w:p w:rsidR="006A1522" w:rsidRPr="00450091" w:rsidRDefault="001A06AB"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lastRenderedPageBreak/>
        <w:t>-</w:t>
      </w:r>
      <w:r w:rsidR="006A1522" w:rsidRPr="00450091">
        <w:rPr>
          <w:color w:val="000000" w:themeColor="text1"/>
          <w:sz w:val="26"/>
          <w:szCs w:val="26"/>
          <w:lang w:eastAsia="en-GB"/>
        </w:rPr>
        <w:t xml:space="preserve"> Sở Kế hoạch và Đầu tư</w:t>
      </w:r>
      <w:r w:rsidR="006A1522" w:rsidRPr="00450091">
        <w:rPr>
          <w:i/>
          <w:color w:val="000000" w:themeColor="text1"/>
          <w:sz w:val="26"/>
          <w:szCs w:val="26"/>
          <w:lang w:eastAsia="en-GB"/>
        </w:rPr>
        <w:t>:</w:t>
      </w:r>
      <w:r w:rsidRPr="00450091">
        <w:rPr>
          <w:i/>
          <w:color w:val="000000" w:themeColor="text1"/>
          <w:sz w:val="26"/>
          <w:szCs w:val="26"/>
          <w:lang w:val="vi-VN" w:eastAsia="en-GB"/>
        </w:rPr>
        <w:t xml:space="preserve"> </w:t>
      </w:r>
      <w:r w:rsidR="006A1522" w:rsidRPr="00450091">
        <w:rPr>
          <w:color w:val="000000" w:themeColor="text1"/>
          <w:sz w:val="26"/>
          <w:szCs w:val="26"/>
          <w:lang w:eastAsia="en-GB"/>
        </w:rPr>
        <w:t>Phối hợp với Sở Nông Nghiệp và PTNT, Tài chính lập dự toán ngân sách và phân bổ ngân sách</w:t>
      </w:r>
      <w:r w:rsidRPr="00450091">
        <w:rPr>
          <w:color w:val="000000" w:themeColor="text1"/>
          <w:sz w:val="26"/>
          <w:szCs w:val="26"/>
          <w:lang w:val="vi-VN" w:eastAsia="en-GB"/>
        </w:rPr>
        <w:t>. Phối hợp với các cơ q</w:t>
      </w:r>
      <w:r w:rsidR="00643696">
        <w:rPr>
          <w:color w:val="000000" w:themeColor="text1"/>
          <w:sz w:val="26"/>
          <w:szCs w:val="26"/>
          <w:lang w:eastAsia="en-GB"/>
        </w:rPr>
        <w:t>u</w:t>
      </w:r>
      <w:r w:rsidRPr="00450091">
        <w:rPr>
          <w:color w:val="000000" w:themeColor="text1"/>
          <w:sz w:val="26"/>
          <w:szCs w:val="26"/>
          <w:lang w:val="vi-VN" w:eastAsia="en-GB"/>
        </w:rPr>
        <w:t>an liên quan thẩm định, trình duyệt các dự án đầu tư</w:t>
      </w:r>
      <w:r w:rsidR="006A1522" w:rsidRPr="00450091">
        <w:rPr>
          <w:color w:val="000000" w:themeColor="text1"/>
          <w:sz w:val="26"/>
          <w:szCs w:val="26"/>
          <w:lang w:eastAsia="en-GB"/>
        </w:rPr>
        <w:t>.</w:t>
      </w:r>
    </w:p>
    <w:p w:rsidR="006A1522" w:rsidRPr="00450091" w:rsidRDefault="001A06AB"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Thông tin và Truyền thông</w:t>
      </w:r>
      <w:r w:rsidR="006A1522" w:rsidRPr="00450091">
        <w:rPr>
          <w:i/>
          <w:color w:val="000000" w:themeColor="text1"/>
          <w:sz w:val="26"/>
          <w:szCs w:val="26"/>
          <w:lang w:eastAsia="en-GB"/>
        </w:rPr>
        <w:t>:</w:t>
      </w:r>
      <w:r w:rsidR="006A1522" w:rsidRPr="00450091">
        <w:rPr>
          <w:color w:val="000000" w:themeColor="text1"/>
          <w:sz w:val="26"/>
          <w:szCs w:val="26"/>
          <w:lang w:eastAsia="en-GB"/>
        </w:rPr>
        <w:t xml:space="preserve"> Phối hợp với Ban Tuyên giáo Tỉnh ủy định hướng các cơ quan báo đài của tỉnh tuyên truyền về đề án Chương trình OCOP trên địa bàn tỉnh.</w:t>
      </w:r>
    </w:p>
    <w:p w:rsidR="006A1522" w:rsidRPr="00450091" w:rsidRDefault="001A06AB"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Nội vụ: Phối hợp với Sở Nông nghiệp và PTNT, các sở, ngành liên quan thành lập hệ thống chỉ đạo điều hành, thực hiện Chương trình OCOP từ tỉnh đến cơ sở.</w:t>
      </w:r>
    </w:p>
    <w:p w:rsidR="006A1522" w:rsidRPr="00450091" w:rsidRDefault="001A06AB"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Lao động, Thương binh và Xã hội: Quản lý đào tạo các ngành nghề liên quan (quản trị kinh doanh, tiếp thị,....) cho các tổ chức kinh tế tham gia Chương trình.</w:t>
      </w:r>
    </w:p>
    <w:p w:rsidR="006A1522" w:rsidRPr="00450091" w:rsidRDefault="00651448"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Sở Giao thông Vận tải:</w:t>
      </w:r>
      <w:r w:rsidRPr="00450091">
        <w:rPr>
          <w:color w:val="000000" w:themeColor="text1"/>
          <w:sz w:val="26"/>
          <w:szCs w:val="26"/>
          <w:lang w:val="vi-VN" w:eastAsia="en-GB"/>
        </w:rPr>
        <w:t xml:space="preserve"> </w:t>
      </w:r>
      <w:r w:rsidR="006A1522" w:rsidRPr="00450091">
        <w:rPr>
          <w:color w:val="000000" w:themeColor="text1"/>
          <w:sz w:val="26"/>
          <w:szCs w:val="26"/>
          <w:lang w:eastAsia="en-GB"/>
        </w:rPr>
        <w:t>Phối hợp triển khai công tác xúc tiến thương mại các sản phẩm Chương trình OCOP trên các tuyến vận tải.</w:t>
      </w:r>
    </w:p>
    <w:p w:rsidR="006A1522" w:rsidRPr="00450091" w:rsidRDefault="00651448" w:rsidP="004340F6">
      <w:pPr>
        <w:spacing w:before="120" w:line="247" w:lineRule="auto"/>
        <w:ind w:firstLine="720"/>
        <w:jc w:val="both"/>
        <w:rPr>
          <w:color w:val="000000" w:themeColor="text1"/>
          <w:sz w:val="26"/>
          <w:szCs w:val="26"/>
          <w:lang w:val="vi-VN"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Các sở ban ngành có liên quan</w:t>
      </w:r>
      <w:r w:rsidRPr="00450091">
        <w:rPr>
          <w:color w:val="000000" w:themeColor="text1"/>
          <w:sz w:val="26"/>
          <w:szCs w:val="26"/>
          <w:lang w:val="vi-VN" w:eastAsia="en-GB"/>
        </w:rPr>
        <w:t xml:space="preserve">: </w:t>
      </w:r>
      <w:r w:rsidR="00D6322B">
        <w:rPr>
          <w:color w:val="000000" w:themeColor="text1"/>
          <w:sz w:val="26"/>
          <w:szCs w:val="26"/>
          <w:lang w:eastAsia="en-GB"/>
        </w:rPr>
        <w:t>Thực hiện tố</w:t>
      </w:r>
      <w:r w:rsidR="006A1522" w:rsidRPr="00450091">
        <w:rPr>
          <w:color w:val="000000" w:themeColor="text1"/>
          <w:sz w:val="26"/>
          <w:szCs w:val="26"/>
          <w:lang w:eastAsia="en-GB"/>
        </w:rPr>
        <w:t xml:space="preserve">t các chức năng, nhiệm vụ theo thẩm quyền được giao, phối hợp với </w:t>
      </w:r>
      <w:r w:rsidR="00887C4C">
        <w:rPr>
          <w:color w:val="000000" w:themeColor="text1"/>
          <w:sz w:val="26"/>
          <w:szCs w:val="26"/>
          <w:lang w:eastAsia="en-GB"/>
        </w:rPr>
        <w:t>S</w:t>
      </w:r>
      <w:r w:rsidR="006A1522" w:rsidRPr="00450091">
        <w:rPr>
          <w:color w:val="000000" w:themeColor="text1"/>
          <w:sz w:val="26"/>
          <w:szCs w:val="26"/>
          <w:lang w:eastAsia="en-GB"/>
        </w:rPr>
        <w:t>ở Nông nghiệp và Phát triển nông thôn trong việc tổ chức thực hiện Đề án. Tham mưu UBND tỉnh về những vấn đề liên quan</w:t>
      </w:r>
      <w:r w:rsidRPr="00450091">
        <w:rPr>
          <w:color w:val="000000" w:themeColor="text1"/>
          <w:sz w:val="26"/>
          <w:szCs w:val="26"/>
          <w:lang w:val="vi-VN" w:eastAsia="en-GB"/>
        </w:rPr>
        <w:t xml:space="preserve"> trong</w:t>
      </w:r>
      <w:r w:rsidR="006A1522" w:rsidRPr="00450091">
        <w:rPr>
          <w:color w:val="000000" w:themeColor="text1"/>
          <w:sz w:val="26"/>
          <w:szCs w:val="26"/>
          <w:lang w:eastAsia="en-GB"/>
        </w:rPr>
        <w:t xml:space="preserve"> </w:t>
      </w:r>
      <w:r w:rsidRPr="00450091">
        <w:rPr>
          <w:color w:val="000000" w:themeColor="text1"/>
          <w:sz w:val="26"/>
          <w:szCs w:val="26"/>
          <w:lang w:val="vi-VN" w:eastAsia="en-GB"/>
        </w:rPr>
        <w:t>l</w:t>
      </w:r>
      <w:r w:rsidR="006A1522" w:rsidRPr="00450091">
        <w:rPr>
          <w:color w:val="000000" w:themeColor="text1"/>
          <w:sz w:val="26"/>
          <w:szCs w:val="26"/>
          <w:lang w:eastAsia="en-GB"/>
        </w:rPr>
        <w:t xml:space="preserve">ĩnh vực ngành của mình quản lý, giải quyết các vướng mắc </w:t>
      </w:r>
      <w:r w:rsidRPr="00450091">
        <w:rPr>
          <w:color w:val="000000" w:themeColor="text1"/>
          <w:sz w:val="26"/>
          <w:szCs w:val="26"/>
          <w:lang w:val="vi-VN" w:eastAsia="en-GB"/>
        </w:rPr>
        <w:t xml:space="preserve">trong </w:t>
      </w:r>
      <w:r w:rsidR="006A1522" w:rsidRPr="00450091">
        <w:rPr>
          <w:color w:val="000000" w:themeColor="text1"/>
          <w:sz w:val="26"/>
          <w:szCs w:val="26"/>
          <w:lang w:eastAsia="en-GB"/>
        </w:rPr>
        <w:t>thực hiện đề án</w:t>
      </w:r>
      <w:r w:rsidRPr="00450091">
        <w:rPr>
          <w:color w:val="000000" w:themeColor="text1"/>
          <w:sz w:val="26"/>
          <w:szCs w:val="26"/>
          <w:lang w:val="vi-VN" w:eastAsia="en-GB"/>
        </w:rPr>
        <w:t>.</w:t>
      </w:r>
    </w:p>
    <w:p w:rsidR="006A1522" w:rsidRPr="00450091" w:rsidRDefault="00651448" w:rsidP="004340F6">
      <w:pPr>
        <w:spacing w:before="120" w:line="247" w:lineRule="auto"/>
        <w:ind w:firstLine="720"/>
        <w:jc w:val="both"/>
        <w:rPr>
          <w:color w:val="000000" w:themeColor="text1"/>
          <w:sz w:val="26"/>
          <w:szCs w:val="26"/>
          <w:lang w:val="vi-VN"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Ngân hàng nhà nước chi nhánh tỉnh </w:t>
      </w:r>
      <w:r w:rsidRPr="00450091">
        <w:rPr>
          <w:color w:val="000000" w:themeColor="text1"/>
          <w:sz w:val="26"/>
          <w:szCs w:val="26"/>
          <w:lang w:val="vi-VN" w:eastAsia="en-GB"/>
        </w:rPr>
        <w:t>Tây Ninh</w:t>
      </w:r>
      <w:r w:rsidR="006A1522" w:rsidRPr="00450091">
        <w:rPr>
          <w:color w:val="000000" w:themeColor="text1"/>
          <w:sz w:val="26"/>
          <w:szCs w:val="26"/>
          <w:lang w:eastAsia="en-GB"/>
        </w:rPr>
        <w:t>:</w:t>
      </w:r>
      <w:r w:rsidRPr="00450091">
        <w:rPr>
          <w:color w:val="000000" w:themeColor="text1"/>
          <w:sz w:val="26"/>
          <w:szCs w:val="26"/>
          <w:lang w:val="vi-VN" w:eastAsia="en-GB"/>
        </w:rPr>
        <w:t xml:space="preserve"> </w:t>
      </w:r>
      <w:r w:rsidR="006A1522" w:rsidRPr="00450091">
        <w:rPr>
          <w:color w:val="000000" w:themeColor="text1"/>
          <w:sz w:val="26"/>
          <w:szCs w:val="26"/>
          <w:lang w:eastAsia="en-GB"/>
        </w:rPr>
        <w:t xml:space="preserve">Chỉ đạo, hướng dẫn các ngân hàng thương mại, các chi nhánh: Ngân hàng Đầu tư và Phát triển, Ngân hàng Nông nghiệp và Phát triển nông thôn, Ngân hàng Chính sách xã hội tỉnh </w:t>
      </w:r>
      <w:r w:rsidRPr="00450091">
        <w:rPr>
          <w:color w:val="000000" w:themeColor="text1"/>
          <w:sz w:val="26"/>
          <w:szCs w:val="26"/>
          <w:lang w:val="vi-VN" w:eastAsia="en-GB"/>
        </w:rPr>
        <w:t>Tây Ninh</w:t>
      </w:r>
      <w:r w:rsidR="006A1522" w:rsidRPr="00450091">
        <w:rPr>
          <w:color w:val="000000" w:themeColor="text1"/>
          <w:sz w:val="26"/>
          <w:szCs w:val="26"/>
          <w:lang w:eastAsia="en-GB"/>
        </w:rPr>
        <w:t xml:space="preserve"> hỗ trợ doanh nghiệp, hợp tác xã, hộ sản xuất tiếp cận nguồn vốn vay để tổ chức sản xuất.</w:t>
      </w:r>
    </w:p>
    <w:p w:rsidR="006A1522" w:rsidRPr="00450091" w:rsidRDefault="00651448" w:rsidP="004340F6">
      <w:pPr>
        <w:spacing w:before="120" w:line="247" w:lineRule="auto"/>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Liên minh Hợp tác xã tỉnh</w:t>
      </w:r>
      <w:r w:rsidRPr="00450091">
        <w:rPr>
          <w:color w:val="000000" w:themeColor="text1"/>
          <w:sz w:val="26"/>
          <w:szCs w:val="26"/>
          <w:lang w:val="vi-VN" w:eastAsia="en-GB"/>
        </w:rPr>
        <w:t xml:space="preserve"> Tây Ninh</w:t>
      </w:r>
      <w:r w:rsidR="006A1522" w:rsidRPr="00450091">
        <w:rPr>
          <w:color w:val="000000" w:themeColor="text1"/>
          <w:sz w:val="26"/>
          <w:szCs w:val="26"/>
          <w:lang w:eastAsia="en-GB"/>
        </w:rPr>
        <w:t>: Hỗ trợ các nhóm hộ gia đình, tổ hợp tác tham gia OCOP hình thành và phát triển hợp tác xã; tuyên truyền, tập huấn, hướng dẫn, hỗ trợ các hợp tác xã tham gia Chương trình OCOP</w:t>
      </w:r>
      <w:r w:rsidR="00887C4C">
        <w:rPr>
          <w:color w:val="000000" w:themeColor="text1"/>
          <w:sz w:val="26"/>
          <w:szCs w:val="26"/>
          <w:lang w:eastAsia="en-GB"/>
        </w:rPr>
        <w:t>.</w:t>
      </w:r>
    </w:p>
    <w:p w:rsidR="00651448" w:rsidRPr="00450091" w:rsidRDefault="00651448" w:rsidP="004340F6">
      <w:pPr>
        <w:pStyle w:val="00"/>
        <w:spacing w:before="120" w:line="247" w:lineRule="auto"/>
        <w:ind w:firstLine="720"/>
        <w:rPr>
          <w:b w:val="0"/>
          <w:color w:val="000000" w:themeColor="text1"/>
          <w:lang w:val="vi-VN" w:eastAsia="en-GB"/>
        </w:rPr>
      </w:pPr>
      <w:bookmarkStart w:id="128" w:name="_Toc531340019"/>
      <w:bookmarkStart w:id="129" w:name="_Toc534113816"/>
      <w:r w:rsidRPr="00450091">
        <w:rPr>
          <w:b w:val="0"/>
          <w:color w:val="000000" w:themeColor="text1"/>
          <w:lang w:val="vi-VN" w:eastAsia="en-GB"/>
        </w:rPr>
        <w:t>-</w:t>
      </w:r>
      <w:r w:rsidR="006A1522" w:rsidRPr="00450091">
        <w:rPr>
          <w:b w:val="0"/>
          <w:color w:val="000000" w:themeColor="text1"/>
          <w:lang w:eastAsia="en-GB"/>
        </w:rPr>
        <w:t xml:space="preserve"> Các tổ chức chính trị - xã hội</w:t>
      </w:r>
      <w:r w:rsidRPr="00450091">
        <w:rPr>
          <w:b w:val="0"/>
          <w:color w:val="000000" w:themeColor="text1"/>
          <w:lang w:val="vi-VN" w:eastAsia="en-GB"/>
        </w:rPr>
        <w:t>,</w:t>
      </w:r>
      <w:r w:rsidR="006A1522" w:rsidRPr="00450091">
        <w:rPr>
          <w:b w:val="0"/>
          <w:color w:val="000000" w:themeColor="text1"/>
          <w:lang w:eastAsia="en-GB"/>
        </w:rPr>
        <w:t xml:space="preserve"> ngành nghề</w:t>
      </w:r>
      <w:bookmarkEnd w:id="128"/>
      <w:bookmarkEnd w:id="129"/>
      <w:r w:rsidRPr="00450091">
        <w:rPr>
          <w:b w:val="0"/>
          <w:color w:val="000000" w:themeColor="text1"/>
          <w:lang w:val="vi-VN" w:eastAsia="en-GB"/>
        </w:rPr>
        <w:t xml:space="preserve">: </w:t>
      </w:r>
    </w:p>
    <w:p w:rsidR="00651448" w:rsidRPr="00450091" w:rsidRDefault="00651448" w:rsidP="004340F6">
      <w:pPr>
        <w:pStyle w:val="00"/>
        <w:spacing w:before="120" w:line="247" w:lineRule="auto"/>
        <w:ind w:firstLine="709"/>
        <w:rPr>
          <w:b w:val="0"/>
          <w:color w:val="000000" w:themeColor="text1"/>
        </w:rPr>
      </w:pPr>
      <w:r w:rsidRPr="00450091">
        <w:rPr>
          <w:rFonts w:eastAsia="Times New Roman"/>
          <w:b w:val="0"/>
          <w:color w:val="000000" w:themeColor="text1"/>
          <w:lang w:val="vi-VN" w:eastAsia="en-GB"/>
        </w:rPr>
        <w:t xml:space="preserve">+ </w:t>
      </w:r>
      <w:r w:rsidR="006A1522" w:rsidRPr="00450091">
        <w:rPr>
          <w:rFonts w:eastAsia="Times New Roman"/>
          <w:b w:val="0"/>
          <w:color w:val="000000" w:themeColor="text1"/>
          <w:lang w:eastAsia="en-GB"/>
        </w:rPr>
        <w:t xml:space="preserve">Trung tâm Hành chính công và Xúc tiến đầu tư tỉnh </w:t>
      </w:r>
      <w:r w:rsidRPr="00450091">
        <w:rPr>
          <w:rFonts w:eastAsia="Times New Roman"/>
          <w:b w:val="0"/>
          <w:color w:val="000000" w:themeColor="text1"/>
          <w:lang w:val="vi-VN" w:eastAsia="en-GB"/>
        </w:rPr>
        <w:t>Tây Ninh</w:t>
      </w:r>
      <w:r w:rsidR="006A1522" w:rsidRPr="00450091">
        <w:rPr>
          <w:rFonts w:eastAsia="Times New Roman"/>
          <w:b w:val="0"/>
          <w:color w:val="000000" w:themeColor="text1"/>
          <w:lang w:eastAsia="en-GB"/>
        </w:rPr>
        <w:t>:</w:t>
      </w:r>
      <w:r w:rsidRPr="00450091">
        <w:rPr>
          <w:rFonts w:eastAsia="Times New Roman"/>
          <w:b w:val="0"/>
          <w:color w:val="000000" w:themeColor="text1"/>
          <w:lang w:val="vi-VN" w:eastAsia="en-GB"/>
        </w:rPr>
        <w:t xml:space="preserve"> </w:t>
      </w:r>
      <w:r w:rsidR="006A1522" w:rsidRPr="00450091">
        <w:rPr>
          <w:rFonts w:eastAsia="Times New Roman"/>
          <w:b w:val="0"/>
          <w:color w:val="000000" w:themeColor="text1"/>
          <w:lang w:eastAsia="en-GB"/>
        </w:rPr>
        <w:t>Hỗ trợ công tác xúc tiến thương mại, tư vấn phát triển thị trường, kết nối tiêu thụ sản phẩm; thông tin, hỗ trợ phát triển đối tác OCOP; thông tin, hỗ trợ các chủ thể tham gia các đợt hội chợ, triển lãm liên quan về Chương trình OCOP.</w:t>
      </w:r>
      <w:r w:rsidRPr="00450091">
        <w:rPr>
          <w:rFonts w:eastAsia="Times New Roman"/>
          <w:b w:val="0"/>
          <w:color w:val="000000" w:themeColor="text1"/>
          <w:lang w:val="vi-VN" w:eastAsia="en-GB"/>
        </w:rPr>
        <w:t xml:space="preserve"> </w:t>
      </w:r>
    </w:p>
    <w:p w:rsidR="00651448" w:rsidRPr="00450091" w:rsidRDefault="00651448" w:rsidP="004340F6">
      <w:pPr>
        <w:pStyle w:val="00"/>
        <w:spacing w:before="120" w:line="247" w:lineRule="auto"/>
        <w:ind w:firstLine="709"/>
        <w:rPr>
          <w:b w:val="0"/>
          <w:color w:val="000000" w:themeColor="text1"/>
        </w:rPr>
      </w:pPr>
      <w:r w:rsidRPr="00450091">
        <w:rPr>
          <w:b w:val="0"/>
          <w:color w:val="000000" w:themeColor="text1"/>
          <w:lang w:val="vi-VN"/>
        </w:rPr>
        <w:t xml:space="preserve">+ </w:t>
      </w:r>
      <w:r w:rsidR="006A1522" w:rsidRPr="00450091">
        <w:rPr>
          <w:b w:val="0"/>
          <w:color w:val="000000" w:themeColor="text1"/>
        </w:rPr>
        <w:t xml:space="preserve">CLB đầu tư và tổ công tác hỗ trợ khởi nghiệp sáng tạo </w:t>
      </w:r>
      <w:r w:rsidRPr="00450091">
        <w:rPr>
          <w:b w:val="0"/>
          <w:color w:val="000000" w:themeColor="text1"/>
          <w:lang w:val="vi-VN"/>
        </w:rPr>
        <w:t>Tây Ninh</w:t>
      </w:r>
      <w:r w:rsidR="006A1522" w:rsidRPr="00450091">
        <w:rPr>
          <w:b w:val="0"/>
          <w:color w:val="000000" w:themeColor="text1"/>
        </w:rPr>
        <w:t xml:space="preserve"> Tổ chức các hoạt động, sự kiện, diễn đàn liên quan đến hoạt động khởi nghiệp sáng tạo (đào tạo, tập huấn, chia sẻ kinh nghiệm, cơ hội đầu tư,…); tư vấn khởi nghiệp; phối hợp với cơ quan Thường trực OCOP tỉnh xây dựng hệ thống đối tác hỗ trợ thực hiện Chương trình; giới thiệu và đánh giá các dự án khởi nghiệp sáng tạo.</w:t>
      </w:r>
      <w:r w:rsidRPr="00450091">
        <w:rPr>
          <w:b w:val="0"/>
          <w:color w:val="000000" w:themeColor="text1"/>
          <w:lang w:val="vi-VN"/>
        </w:rPr>
        <w:t xml:space="preserve"> </w:t>
      </w:r>
    </w:p>
    <w:p w:rsidR="00651448" w:rsidRPr="00450091" w:rsidRDefault="00651448" w:rsidP="004340F6">
      <w:pPr>
        <w:pStyle w:val="00"/>
        <w:spacing w:before="120" w:line="247" w:lineRule="auto"/>
        <w:ind w:firstLine="709"/>
        <w:rPr>
          <w:b w:val="0"/>
          <w:color w:val="000000" w:themeColor="text1"/>
        </w:rPr>
      </w:pPr>
      <w:r w:rsidRPr="00450091">
        <w:rPr>
          <w:color w:val="000000" w:themeColor="text1"/>
          <w:lang w:val="vi-VN"/>
        </w:rPr>
        <w:t xml:space="preserve">+ </w:t>
      </w:r>
      <w:r w:rsidR="006A1522" w:rsidRPr="00450091">
        <w:rPr>
          <w:b w:val="0"/>
          <w:color w:val="000000" w:themeColor="text1"/>
        </w:rPr>
        <w:t>Đoàn Thanh niên cộng sản Hồ Chí Minh: Chỉ đạo các tổ chức Đoàn từ tỉnh đến cơ sở xây dựng kế hoạch và tổ chức triển khai vận động, hỗ trợ thanh niên ở vùng nông thôn khởi nghiệp OCOP; thanh niên, sinh viên ở các trường đại học/cao đẳng hỗ trợ các tổ chức kinh tế, hộ gia đình tham gia OCOP về phát triển sản phẩm, ứng dụng công nghệ trong sản xuất - kinh doanh các sản phẩm OCOP, đào tạo nhân lực, xúc tiến thương mại,... tùy thuộc vào lĩnh vực hoạt động của các trường.</w:t>
      </w:r>
      <w:r w:rsidRPr="00450091">
        <w:rPr>
          <w:b w:val="0"/>
          <w:color w:val="000000" w:themeColor="text1"/>
          <w:lang w:val="vi-VN"/>
        </w:rPr>
        <w:t xml:space="preserve"> </w:t>
      </w:r>
    </w:p>
    <w:p w:rsidR="006A1522" w:rsidRPr="00450091" w:rsidRDefault="00651448" w:rsidP="004340F6">
      <w:pPr>
        <w:pStyle w:val="00"/>
        <w:spacing w:before="120" w:line="247" w:lineRule="auto"/>
        <w:ind w:firstLine="709"/>
        <w:rPr>
          <w:b w:val="0"/>
          <w:color w:val="000000" w:themeColor="text1"/>
        </w:rPr>
      </w:pPr>
      <w:r w:rsidRPr="00450091">
        <w:rPr>
          <w:b w:val="0"/>
          <w:color w:val="000000" w:themeColor="text1"/>
          <w:lang w:val="vi-VN"/>
        </w:rPr>
        <w:t xml:space="preserve">+ </w:t>
      </w:r>
      <w:r w:rsidR="006A1522" w:rsidRPr="00450091">
        <w:rPr>
          <w:b w:val="0"/>
          <w:color w:val="000000" w:themeColor="text1"/>
        </w:rPr>
        <w:t xml:space="preserve">UB Mặt trận, Hội nông dân, </w:t>
      </w:r>
      <w:r w:rsidRPr="00450091">
        <w:rPr>
          <w:b w:val="0"/>
          <w:color w:val="000000" w:themeColor="text1"/>
          <w:lang w:val="vi-VN"/>
        </w:rPr>
        <w:t>H</w:t>
      </w:r>
      <w:r w:rsidR="006A1522" w:rsidRPr="00450091">
        <w:rPr>
          <w:b w:val="0"/>
          <w:color w:val="000000" w:themeColor="text1"/>
        </w:rPr>
        <w:t xml:space="preserve">ội phụ nữ,…: Tăng cường tổ chức các hoạt động tuyên truyền, vận động đoàn viên, hội viên tích cực tham gia Chương trình OCOP; chủ động tham gia vào các chuỗi giá trị hình thành trong Chương trình OCOP. </w:t>
      </w:r>
    </w:p>
    <w:p w:rsidR="006A1522" w:rsidRPr="00450091" w:rsidRDefault="00651448" w:rsidP="00776BA6">
      <w:pPr>
        <w:pStyle w:val="00"/>
        <w:spacing w:before="120" w:line="240" w:lineRule="auto"/>
        <w:ind w:firstLine="720"/>
        <w:rPr>
          <w:rFonts w:eastAsia="Times New Roman"/>
          <w:b w:val="0"/>
          <w:color w:val="000000" w:themeColor="text1"/>
          <w:lang w:eastAsia="en-GB"/>
        </w:rPr>
      </w:pPr>
      <w:bookmarkStart w:id="130" w:name="_Toc531340020"/>
      <w:bookmarkStart w:id="131" w:name="_Toc534113817"/>
      <w:r w:rsidRPr="00450091">
        <w:rPr>
          <w:b w:val="0"/>
          <w:color w:val="000000" w:themeColor="text1"/>
          <w:lang w:val="vi-VN" w:eastAsia="en-GB"/>
        </w:rPr>
        <w:lastRenderedPageBreak/>
        <w:t>-</w:t>
      </w:r>
      <w:r w:rsidR="006A1522" w:rsidRPr="00450091">
        <w:rPr>
          <w:b w:val="0"/>
          <w:color w:val="000000" w:themeColor="text1"/>
          <w:lang w:eastAsia="en-GB"/>
        </w:rPr>
        <w:t xml:space="preserve"> Các doanh nghiệp</w:t>
      </w:r>
      <w:bookmarkEnd w:id="130"/>
      <w:bookmarkEnd w:id="131"/>
      <w:r w:rsidRPr="00450091">
        <w:rPr>
          <w:b w:val="0"/>
          <w:color w:val="000000" w:themeColor="text1"/>
          <w:lang w:val="vi-VN" w:eastAsia="en-GB"/>
        </w:rPr>
        <w:t xml:space="preserve">: </w:t>
      </w:r>
      <w:r w:rsidR="006A1522" w:rsidRPr="00450091">
        <w:rPr>
          <w:rFonts w:eastAsia="Times New Roman"/>
          <w:b w:val="0"/>
          <w:color w:val="000000" w:themeColor="text1"/>
          <w:lang w:eastAsia="en-GB"/>
        </w:rPr>
        <w:t>Sự tham gia của các doanh nghiệp (trong và ngoài tỉnh) sẽ được xác định cụ thể trong quá trình triển khai.</w:t>
      </w:r>
    </w:p>
    <w:p w:rsidR="006A1522" w:rsidRPr="00450091" w:rsidRDefault="00651448" w:rsidP="00776BA6">
      <w:pPr>
        <w:pStyle w:val="00"/>
        <w:spacing w:before="120" w:line="240" w:lineRule="auto"/>
        <w:ind w:firstLine="720"/>
        <w:rPr>
          <w:rFonts w:eastAsia="Times New Roman"/>
          <w:b w:val="0"/>
          <w:color w:val="000000" w:themeColor="text1"/>
          <w:lang w:eastAsia="en-GB"/>
        </w:rPr>
      </w:pPr>
      <w:bookmarkStart w:id="132" w:name="_Toc531340021"/>
      <w:bookmarkStart w:id="133" w:name="_Toc534113818"/>
      <w:r w:rsidRPr="00450091">
        <w:rPr>
          <w:b w:val="0"/>
          <w:color w:val="000000" w:themeColor="text1"/>
          <w:lang w:val="vi-VN" w:eastAsia="en-GB"/>
        </w:rPr>
        <w:t xml:space="preserve">- </w:t>
      </w:r>
      <w:r w:rsidR="006A1522" w:rsidRPr="00450091">
        <w:rPr>
          <w:b w:val="0"/>
          <w:color w:val="000000" w:themeColor="text1"/>
        </w:rPr>
        <w:t>Các</w:t>
      </w:r>
      <w:r w:rsidR="006A1522" w:rsidRPr="00450091">
        <w:rPr>
          <w:b w:val="0"/>
          <w:color w:val="000000" w:themeColor="text1"/>
          <w:lang w:eastAsia="en-GB"/>
        </w:rPr>
        <w:t xml:space="preserve"> trường dạy nghề, trường đại học, cao đẳng trong tỉnh</w:t>
      </w:r>
      <w:bookmarkEnd w:id="132"/>
      <w:bookmarkEnd w:id="133"/>
      <w:r w:rsidRPr="00450091">
        <w:rPr>
          <w:b w:val="0"/>
          <w:color w:val="000000" w:themeColor="text1"/>
          <w:lang w:val="vi-VN" w:eastAsia="en-GB"/>
        </w:rPr>
        <w:t xml:space="preserve">: </w:t>
      </w:r>
      <w:r w:rsidR="006A1522" w:rsidRPr="00450091">
        <w:rPr>
          <w:rFonts w:eastAsia="Times New Roman"/>
          <w:b w:val="0"/>
          <w:color w:val="000000" w:themeColor="text1"/>
          <w:lang w:eastAsia="en-GB"/>
        </w:rPr>
        <w:t>Tham gia đào tạo các ngành nghề liên quan, quản trị kinh doanh, tiếp thị cho các tổ chức kinh tế tham gia Chương trình OCOP có nhu cầu.</w:t>
      </w:r>
    </w:p>
    <w:p w:rsidR="006A1522" w:rsidRPr="00450091" w:rsidRDefault="00651448" w:rsidP="00776BA6">
      <w:pPr>
        <w:pStyle w:val="00"/>
        <w:spacing w:before="120" w:line="240" w:lineRule="auto"/>
        <w:ind w:firstLine="720"/>
        <w:rPr>
          <w:rFonts w:eastAsia="Times New Roman"/>
          <w:b w:val="0"/>
          <w:color w:val="000000" w:themeColor="text1"/>
          <w:lang w:eastAsia="en-GB"/>
        </w:rPr>
      </w:pPr>
      <w:bookmarkStart w:id="134" w:name="_Toc531340022"/>
      <w:bookmarkStart w:id="135" w:name="_Toc534113819"/>
      <w:r w:rsidRPr="00450091">
        <w:rPr>
          <w:b w:val="0"/>
          <w:color w:val="000000" w:themeColor="text1"/>
          <w:lang w:val="vi-VN" w:eastAsia="en-GB"/>
        </w:rPr>
        <w:t>-</w:t>
      </w:r>
      <w:r w:rsidR="006A1522" w:rsidRPr="00450091">
        <w:rPr>
          <w:b w:val="0"/>
          <w:color w:val="000000" w:themeColor="text1"/>
          <w:lang w:eastAsia="en-GB"/>
        </w:rPr>
        <w:t xml:space="preserve"> Cơ quan tư vấn triển khai Đề án</w:t>
      </w:r>
      <w:bookmarkEnd w:id="134"/>
      <w:bookmarkEnd w:id="135"/>
      <w:r w:rsidRPr="00450091">
        <w:rPr>
          <w:b w:val="0"/>
          <w:color w:val="000000" w:themeColor="text1"/>
          <w:lang w:val="vi-VN" w:eastAsia="en-GB"/>
        </w:rPr>
        <w:t xml:space="preserve">: </w:t>
      </w:r>
      <w:r w:rsidR="006A1522" w:rsidRPr="00450091">
        <w:rPr>
          <w:rFonts w:eastAsia="Times New Roman"/>
          <w:b w:val="0"/>
          <w:color w:val="000000" w:themeColor="text1"/>
          <w:lang w:eastAsia="en-GB"/>
        </w:rPr>
        <w:t>Tư vấn một số nội dung công việc để triển khai Đề án như: Chu trình OCOP; hình thành và tái cấu trúc HTX/doanh nghiệp; tập huấn; phát triển, nâng cấp và tiếp thị sản phẩm, tiêu chuẩn chất lượng sản phẩm; tư vấn quản trị doanh nghiệp; xây dựng kế hoạch và triển khai các tiểu dự án,... Việc lựa chọn đơn vị tư vấn thực hiện theo quy định hiện hành.</w:t>
      </w:r>
    </w:p>
    <w:p w:rsidR="006A1522" w:rsidRPr="00450091" w:rsidRDefault="00651448" w:rsidP="00776BA6">
      <w:pPr>
        <w:pStyle w:val="000"/>
        <w:spacing w:before="120" w:line="240" w:lineRule="auto"/>
        <w:ind w:firstLine="720"/>
        <w:rPr>
          <w:b w:val="0"/>
          <w:color w:val="000000" w:themeColor="text1"/>
          <w:lang w:eastAsia="en-GB"/>
        </w:rPr>
      </w:pPr>
      <w:bookmarkStart w:id="136" w:name="_Toc531340017"/>
      <w:bookmarkStart w:id="137" w:name="_Toc534113814"/>
      <w:r w:rsidRPr="00450091">
        <w:rPr>
          <w:b w:val="0"/>
          <w:color w:val="000000" w:themeColor="text1"/>
          <w:lang w:val="vi-VN" w:eastAsia="en-GB"/>
        </w:rPr>
        <w:t>-</w:t>
      </w:r>
      <w:r w:rsidR="006A1522" w:rsidRPr="00450091">
        <w:rPr>
          <w:b w:val="0"/>
          <w:color w:val="000000" w:themeColor="text1"/>
          <w:lang w:eastAsia="en-GB"/>
        </w:rPr>
        <w:t xml:space="preserve"> UBND </w:t>
      </w:r>
      <w:r w:rsidRPr="00450091">
        <w:rPr>
          <w:b w:val="0"/>
          <w:color w:val="000000" w:themeColor="text1"/>
          <w:lang w:val="vi-VN" w:eastAsia="en-GB"/>
        </w:rPr>
        <w:t>các huyện, TP. Tây Ninh</w:t>
      </w:r>
      <w:r w:rsidR="006A1522" w:rsidRPr="00450091">
        <w:rPr>
          <w:b w:val="0"/>
          <w:color w:val="000000" w:themeColor="text1"/>
          <w:lang w:eastAsia="en-GB"/>
        </w:rPr>
        <w:t xml:space="preserve"> và UBND các xã, phường</w:t>
      </w:r>
      <w:r w:rsidRPr="00450091">
        <w:rPr>
          <w:b w:val="0"/>
          <w:color w:val="000000" w:themeColor="text1"/>
          <w:lang w:val="vi-VN" w:eastAsia="en-GB"/>
        </w:rPr>
        <w:t>,</w:t>
      </w:r>
      <w:r w:rsidR="006A1522" w:rsidRPr="00450091">
        <w:rPr>
          <w:b w:val="0"/>
          <w:color w:val="000000" w:themeColor="text1"/>
          <w:lang w:eastAsia="en-GB"/>
        </w:rPr>
        <w:t xml:space="preserve"> thị trấn. </w:t>
      </w:r>
      <w:bookmarkEnd w:id="136"/>
      <w:bookmarkEnd w:id="137"/>
    </w:p>
    <w:p w:rsidR="006A1522" w:rsidRPr="00450091" w:rsidRDefault="00651448" w:rsidP="00776BA6">
      <w:pPr>
        <w:spacing w:before="120"/>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Xây dựng kế hoạch, ban hành và tổ chức triển khai Chương trình OCOP tại cấp huyện, xã (cấp huyện chủ trì, cấp xã phối hợp).</w:t>
      </w:r>
    </w:p>
    <w:p w:rsidR="00651448" w:rsidRPr="00450091" w:rsidRDefault="00651448" w:rsidP="00776BA6">
      <w:pPr>
        <w:spacing w:before="120"/>
        <w:ind w:firstLine="720"/>
        <w:jc w:val="both"/>
        <w:rPr>
          <w:color w:val="000000" w:themeColor="text1"/>
          <w:sz w:val="26"/>
          <w:szCs w:val="26"/>
          <w:lang w:val="vi-VN"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Huy động/phân bổ/điều chỉnh các nguồn lực thực hiện trong phạm vi của mình. Sử dụng nguồn vốn thuộc </w:t>
      </w:r>
      <w:r w:rsidR="006A1522" w:rsidRPr="00450091">
        <w:rPr>
          <w:color w:val="000000" w:themeColor="text1"/>
          <w:sz w:val="26"/>
          <w:szCs w:val="26"/>
          <w:lang w:val="nb-NO"/>
        </w:rPr>
        <w:t>Chương trình MTQG xây dựng nông thôn mới giai đoạn 2016 - 2020</w:t>
      </w:r>
      <w:r w:rsidR="006A1522" w:rsidRPr="00450091">
        <w:rPr>
          <w:color w:val="000000" w:themeColor="text1"/>
          <w:sz w:val="26"/>
          <w:szCs w:val="26"/>
          <w:lang w:eastAsia="en-GB"/>
        </w:rPr>
        <w:t>, vốn khoa học công nghệ, khuyến công, khuyến nông, ngân sách địa phương và lồng ghép các nguồn khác để triển khai thực hiện Chương trình OCOP tại địa phương.</w:t>
      </w:r>
    </w:p>
    <w:p w:rsidR="006A1522" w:rsidRPr="00450091" w:rsidRDefault="00651448" w:rsidP="00776BA6">
      <w:pPr>
        <w:spacing w:before="120"/>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Chú trọng công tác tuyên truyền về OCOP qua hệ thống của mình.</w:t>
      </w:r>
    </w:p>
    <w:p w:rsidR="006A1522" w:rsidRPr="00450091" w:rsidRDefault="00651448" w:rsidP="00776BA6">
      <w:pPr>
        <w:spacing w:before="120"/>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Tổ chức cuộc thi đánh giá và phân hạng sản phẩm cấp huyện để chọn sản phẩm thi đánh giá và phân hạng cấp tỉnh.</w:t>
      </w:r>
    </w:p>
    <w:p w:rsidR="006A1522" w:rsidRPr="00450091" w:rsidRDefault="00651448" w:rsidP="00776BA6">
      <w:pPr>
        <w:spacing w:before="120"/>
        <w:ind w:firstLine="720"/>
        <w:jc w:val="both"/>
        <w:rPr>
          <w:color w:val="000000" w:themeColor="text1"/>
          <w:sz w:val="26"/>
          <w:szCs w:val="26"/>
          <w:lang w:eastAsia="en-GB"/>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Quản lý hoạt động và chi lương, phụ cấp cho các bộ phận/cá nhân thuộc hệ thống tổ chức OCOP.</w:t>
      </w:r>
    </w:p>
    <w:p w:rsidR="006B37B2" w:rsidRPr="00450091" w:rsidRDefault="00651448" w:rsidP="00776BA6">
      <w:pPr>
        <w:pStyle w:val="BodyText3"/>
        <w:spacing w:before="120" w:after="0"/>
        <w:ind w:firstLine="720"/>
        <w:jc w:val="both"/>
        <w:rPr>
          <w:color w:val="000000" w:themeColor="text1"/>
          <w:sz w:val="26"/>
          <w:szCs w:val="26"/>
          <w:lang w:val="vi-VN"/>
        </w:rPr>
      </w:pPr>
      <w:r w:rsidRPr="00450091">
        <w:rPr>
          <w:color w:val="000000" w:themeColor="text1"/>
          <w:sz w:val="26"/>
          <w:szCs w:val="26"/>
          <w:lang w:val="vi-VN" w:eastAsia="en-GB"/>
        </w:rPr>
        <w:t>+</w:t>
      </w:r>
      <w:r w:rsidR="006A1522" w:rsidRPr="00450091">
        <w:rPr>
          <w:color w:val="000000" w:themeColor="text1"/>
          <w:sz w:val="26"/>
          <w:szCs w:val="26"/>
          <w:lang w:eastAsia="en-GB"/>
        </w:rPr>
        <w:t xml:space="preserve"> Xây dựng kế hoạch triển khai thực hiện các dự án thế mạnh của nông nghiệp và nông thôn trên địa bàn khi dự án được phê duyệt.</w:t>
      </w:r>
    </w:p>
    <w:p w:rsidR="009A65B9" w:rsidRPr="00450091" w:rsidRDefault="009A65B9" w:rsidP="00776BA6">
      <w:pPr>
        <w:pStyle w:val="muc3"/>
        <w:rPr>
          <w:szCs w:val="26"/>
          <w:lang w:val="vi-VN"/>
        </w:rPr>
      </w:pPr>
      <w:bookmarkStart w:id="138" w:name="_Toc12099613"/>
      <w:r w:rsidRPr="00450091">
        <w:rPr>
          <w:szCs w:val="26"/>
          <w:lang w:val="nl-NL"/>
        </w:rPr>
        <w:t>IV.</w:t>
      </w:r>
      <w:r w:rsidR="00FA5595">
        <w:rPr>
          <w:szCs w:val="26"/>
        </w:rPr>
        <w:t>9</w:t>
      </w:r>
      <w:r w:rsidR="00887C4C">
        <w:rPr>
          <w:szCs w:val="26"/>
          <w:lang w:val="nl-NL"/>
        </w:rPr>
        <w:t xml:space="preserve">. </w:t>
      </w:r>
      <w:r w:rsidR="002351AB">
        <w:rPr>
          <w:szCs w:val="26"/>
          <w:lang w:val="nl-NL"/>
        </w:rPr>
        <w:t>Tổng hợp vốn đầu tư và giải pháp huy động các nguồn lực</w:t>
      </w:r>
      <w:bookmarkEnd w:id="138"/>
    </w:p>
    <w:p w:rsidR="002351AB" w:rsidRPr="002351AB" w:rsidRDefault="00FA5595" w:rsidP="00776BA6">
      <w:pPr>
        <w:pStyle w:val="BodyText3"/>
        <w:spacing w:before="120" w:after="0"/>
        <w:ind w:firstLine="720"/>
        <w:jc w:val="both"/>
        <w:rPr>
          <w:b/>
          <w:i/>
          <w:color w:val="000000" w:themeColor="text1"/>
          <w:sz w:val="26"/>
          <w:szCs w:val="26"/>
        </w:rPr>
      </w:pPr>
      <w:r>
        <w:rPr>
          <w:b/>
          <w:i/>
          <w:color w:val="000000" w:themeColor="text1"/>
          <w:sz w:val="26"/>
          <w:szCs w:val="26"/>
        </w:rPr>
        <w:t>a</w:t>
      </w:r>
      <w:r w:rsidR="002351AB" w:rsidRPr="002351AB">
        <w:rPr>
          <w:b/>
          <w:i/>
          <w:color w:val="000000" w:themeColor="text1"/>
          <w:sz w:val="26"/>
          <w:szCs w:val="26"/>
        </w:rPr>
        <w:t>. Tổng hợp vốn đầu tư</w:t>
      </w:r>
    </w:p>
    <w:p w:rsidR="006B37B2"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 xml:space="preserve">Tổng nhu cầu vốn </w:t>
      </w:r>
      <w:r w:rsidR="00252A69">
        <w:rPr>
          <w:color w:val="000000" w:themeColor="text1"/>
          <w:sz w:val="26"/>
          <w:szCs w:val="26"/>
          <w:lang w:val="vi-VN"/>
        </w:rPr>
        <w:t>đầu tư để thực hiện đề án: 369,</w:t>
      </w:r>
      <w:r w:rsidRPr="00450091">
        <w:rPr>
          <w:color w:val="000000" w:themeColor="text1"/>
          <w:sz w:val="26"/>
          <w:szCs w:val="26"/>
          <w:lang w:val="vi-VN"/>
        </w:rPr>
        <w:t>68 tỷ đồng; trong đó</w:t>
      </w:r>
      <w:r w:rsidR="00252A69">
        <w:rPr>
          <w:color w:val="000000" w:themeColor="text1"/>
          <w:sz w:val="26"/>
          <w:szCs w:val="26"/>
        </w:rPr>
        <w:t>:</w:t>
      </w:r>
    </w:p>
    <w:p w:rsidR="007D0DCF"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 Nguồn vốn ngân sách nhà nước: 55,452 tỷ đồng chiếm 15%</w:t>
      </w:r>
      <w:r w:rsidR="00252A69">
        <w:rPr>
          <w:color w:val="000000" w:themeColor="text1"/>
          <w:sz w:val="26"/>
          <w:szCs w:val="26"/>
        </w:rPr>
        <w:t>.</w:t>
      </w:r>
    </w:p>
    <w:p w:rsidR="007D0DCF"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 Nguồn vốn huy động từ cộng đồng: 341,228 tỷ đồng; chiếm 85% trong đó</w:t>
      </w:r>
      <w:r w:rsidR="00252A69">
        <w:rPr>
          <w:color w:val="000000" w:themeColor="text1"/>
          <w:sz w:val="26"/>
          <w:szCs w:val="26"/>
        </w:rPr>
        <w:t>:</w:t>
      </w:r>
    </w:p>
    <w:p w:rsidR="007D0DCF"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ab/>
        <w:t>+ Vốn tự có của các chủ thể OCOP: 147,872 tỷ đồng chiếm 40%</w:t>
      </w:r>
      <w:r w:rsidR="00252A69">
        <w:rPr>
          <w:color w:val="000000" w:themeColor="text1"/>
          <w:sz w:val="26"/>
          <w:szCs w:val="26"/>
        </w:rPr>
        <w:t>.</w:t>
      </w:r>
    </w:p>
    <w:p w:rsidR="007D0DCF"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ab/>
        <w:t>+ Vốn vay các chủ thể OCOP vay: 147,872 tỷ đồng chiếm 40%</w:t>
      </w:r>
      <w:r w:rsidR="00252A69">
        <w:rPr>
          <w:color w:val="000000" w:themeColor="text1"/>
          <w:sz w:val="26"/>
          <w:szCs w:val="26"/>
        </w:rPr>
        <w:t>.</w:t>
      </w:r>
    </w:p>
    <w:p w:rsidR="007D0DCF" w:rsidRPr="00252A69" w:rsidRDefault="007D0DCF" w:rsidP="00776BA6">
      <w:pPr>
        <w:pStyle w:val="BodyText3"/>
        <w:spacing w:before="120" w:after="0"/>
        <w:ind w:firstLine="720"/>
        <w:jc w:val="both"/>
        <w:rPr>
          <w:color w:val="000000" w:themeColor="text1"/>
          <w:sz w:val="26"/>
          <w:szCs w:val="26"/>
        </w:rPr>
      </w:pPr>
      <w:r w:rsidRPr="00450091">
        <w:rPr>
          <w:color w:val="000000" w:themeColor="text1"/>
          <w:sz w:val="26"/>
          <w:szCs w:val="26"/>
          <w:lang w:val="vi-VN"/>
        </w:rPr>
        <w:tab/>
        <w:t>+ Vốn các chủ thể OCOP liên doanh, liên kết 18,484 tỷ đồng chiếm 5%</w:t>
      </w:r>
      <w:r w:rsidR="00252A69">
        <w:rPr>
          <w:color w:val="000000" w:themeColor="text1"/>
          <w:sz w:val="26"/>
          <w:szCs w:val="26"/>
        </w:rPr>
        <w:t>.</w:t>
      </w:r>
    </w:p>
    <w:p w:rsidR="007D0DCF" w:rsidRPr="00450091" w:rsidRDefault="007D0DCF" w:rsidP="00776BA6">
      <w:pPr>
        <w:pStyle w:val="BodyText3"/>
        <w:spacing w:before="120" w:after="0"/>
        <w:ind w:firstLine="720"/>
        <w:jc w:val="both"/>
        <w:rPr>
          <w:color w:val="000000" w:themeColor="text1"/>
          <w:sz w:val="26"/>
          <w:szCs w:val="26"/>
          <w:lang w:val="vi-VN"/>
        </w:rPr>
      </w:pPr>
      <w:r w:rsidRPr="00450091">
        <w:rPr>
          <w:color w:val="000000" w:themeColor="text1"/>
          <w:sz w:val="26"/>
          <w:szCs w:val="26"/>
          <w:lang w:val="vi-VN"/>
        </w:rPr>
        <w:t>Phân theo tiến độ như sau</w:t>
      </w:r>
    </w:p>
    <w:p w:rsidR="007D0DCF" w:rsidRPr="00450091" w:rsidRDefault="00450091" w:rsidP="001D3C98">
      <w:pPr>
        <w:pStyle w:val="Bang"/>
        <w:rPr>
          <w:color w:val="000000" w:themeColor="text1"/>
        </w:rPr>
      </w:pPr>
      <w:bookmarkStart w:id="139" w:name="_Toc12099331"/>
      <w:r>
        <w:rPr>
          <w:color w:val="000000" w:themeColor="text1"/>
        </w:rPr>
        <w:t xml:space="preserve">Bảng </w:t>
      </w:r>
      <w:r w:rsidR="00776BA6">
        <w:rPr>
          <w:color w:val="000000" w:themeColor="text1"/>
        </w:rPr>
        <w:t>2</w:t>
      </w:r>
      <w:r w:rsidR="0042184A">
        <w:rPr>
          <w:color w:val="000000" w:themeColor="text1"/>
        </w:rPr>
        <w:t>4</w:t>
      </w:r>
      <w:r w:rsidR="001D3C98" w:rsidRPr="00450091">
        <w:rPr>
          <w:color w:val="000000" w:themeColor="text1"/>
        </w:rPr>
        <w:t>: N</w:t>
      </w:r>
      <w:r w:rsidR="007D0DCF" w:rsidRPr="00450091">
        <w:rPr>
          <w:color w:val="000000" w:themeColor="text1"/>
        </w:rPr>
        <w:t>hu cầu vốn đầu tư cho dự án phân theo tiến độ</w:t>
      </w:r>
      <w:bookmarkEnd w:id="139"/>
    </w:p>
    <w:p w:rsidR="007D0DCF" w:rsidRPr="00450091" w:rsidRDefault="007D0DCF" w:rsidP="007D0DCF">
      <w:pPr>
        <w:pStyle w:val="BodyText3"/>
        <w:spacing w:before="120" w:after="0"/>
        <w:ind w:firstLine="720"/>
        <w:jc w:val="right"/>
        <w:rPr>
          <w:i/>
          <w:color w:val="000000" w:themeColor="text1"/>
          <w:sz w:val="26"/>
          <w:szCs w:val="26"/>
          <w:lang w:val="vi-VN"/>
        </w:rPr>
      </w:pPr>
      <w:r w:rsidRPr="00450091">
        <w:rPr>
          <w:i/>
          <w:color w:val="000000" w:themeColor="text1"/>
          <w:sz w:val="26"/>
          <w:szCs w:val="26"/>
          <w:lang w:val="vi-VN"/>
        </w:rPr>
        <w:t>ĐVT: Triệu đồng</w:t>
      </w:r>
    </w:p>
    <w:tbl>
      <w:tblPr>
        <w:tblW w:w="9009" w:type="dxa"/>
        <w:jc w:val="center"/>
        <w:tblLook w:val="04A0"/>
      </w:tblPr>
      <w:tblGrid>
        <w:gridCol w:w="2000"/>
        <w:gridCol w:w="866"/>
        <w:gridCol w:w="835"/>
        <w:gridCol w:w="850"/>
        <w:gridCol w:w="851"/>
        <w:gridCol w:w="850"/>
        <w:gridCol w:w="993"/>
        <w:gridCol w:w="850"/>
        <w:gridCol w:w="914"/>
      </w:tblGrid>
      <w:tr w:rsidR="00450091" w:rsidRPr="00252A69" w:rsidTr="00776BA6">
        <w:trPr>
          <w:trHeight w:val="312"/>
          <w:tblHeader/>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Nguồn vốn</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bCs/>
                <w:color w:val="000000" w:themeColor="text1"/>
                <w:lang w:val="vi-VN"/>
              </w:rPr>
            </w:pPr>
            <w:r w:rsidRPr="00252A69">
              <w:rPr>
                <w:b/>
                <w:bCs/>
                <w:color w:val="000000" w:themeColor="text1"/>
                <w:lang w:val="vi-VN"/>
              </w:rPr>
              <w:t>Cộng</w:t>
            </w:r>
          </w:p>
        </w:tc>
        <w:tc>
          <w:tcPr>
            <w:tcW w:w="835"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2024</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7D0DCF" w:rsidRPr="00252A69" w:rsidRDefault="007D0DCF" w:rsidP="00252A69">
            <w:pPr>
              <w:jc w:val="center"/>
              <w:rPr>
                <w:b/>
                <w:color w:val="000000" w:themeColor="text1"/>
                <w:lang w:val="vi-VN"/>
              </w:rPr>
            </w:pPr>
            <w:r w:rsidRPr="00252A69">
              <w:rPr>
                <w:b/>
                <w:color w:val="000000" w:themeColor="text1"/>
                <w:lang w:val="vi-VN"/>
              </w:rPr>
              <w:t>2025</w:t>
            </w:r>
          </w:p>
        </w:tc>
      </w:tr>
      <w:tr w:rsidR="00450091" w:rsidRPr="00252A69" w:rsidTr="005A4A01">
        <w:trPr>
          <w:trHeight w:val="312"/>
          <w:jc w:val="center"/>
        </w:trPr>
        <w:tc>
          <w:tcPr>
            <w:tcW w:w="20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D0DCF" w:rsidRPr="00252A69" w:rsidRDefault="007D0DCF" w:rsidP="00252A69">
            <w:pPr>
              <w:rPr>
                <w:color w:val="000000" w:themeColor="text1"/>
                <w:lang w:val="vi-VN"/>
              </w:rPr>
            </w:pPr>
            <w:r w:rsidRPr="00252A69">
              <w:rPr>
                <w:color w:val="000000" w:themeColor="text1"/>
              </w:rPr>
              <w:t>Vốn ngân sách</w:t>
            </w:r>
          </w:p>
        </w:tc>
        <w:tc>
          <w:tcPr>
            <w:tcW w:w="866"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55.452</w:t>
            </w:r>
          </w:p>
        </w:tc>
        <w:tc>
          <w:tcPr>
            <w:tcW w:w="835"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8.526</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9.921</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7.831</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7.481</w:t>
            </w:r>
          </w:p>
        </w:tc>
        <w:tc>
          <w:tcPr>
            <w:tcW w:w="993"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7.231</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7.231</w:t>
            </w:r>
          </w:p>
        </w:tc>
        <w:tc>
          <w:tcPr>
            <w:tcW w:w="914"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7.231</w:t>
            </w:r>
          </w:p>
        </w:tc>
      </w:tr>
      <w:tr w:rsidR="00450091" w:rsidRPr="00252A69" w:rsidTr="00776BA6">
        <w:trPr>
          <w:trHeight w:val="312"/>
          <w:jc w:val="center"/>
        </w:trPr>
        <w:tc>
          <w:tcPr>
            <w:tcW w:w="20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D0DCF" w:rsidRPr="00252A69" w:rsidRDefault="007D0DCF" w:rsidP="00252A69">
            <w:pPr>
              <w:rPr>
                <w:color w:val="000000" w:themeColor="text1"/>
              </w:rPr>
            </w:pPr>
            <w:r w:rsidRPr="00252A69">
              <w:rPr>
                <w:color w:val="000000" w:themeColor="text1"/>
              </w:rPr>
              <w:t>Vốn vay</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147.872</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22.736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26.456</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20.883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19.949</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c>
          <w:tcPr>
            <w:tcW w:w="914"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r>
      <w:tr w:rsidR="00450091" w:rsidRPr="00252A69" w:rsidTr="00776BA6">
        <w:trPr>
          <w:trHeight w:val="312"/>
          <w:jc w:val="center"/>
        </w:trPr>
        <w:tc>
          <w:tcPr>
            <w:tcW w:w="20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D0DCF" w:rsidRPr="00252A69" w:rsidRDefault="007D0DCF" w:rsidP="00252A69">
            <w:pPr>
              <w:rPr>
                <w:color w:val="000000" w:themeColor="text1"/>
              </w:rPr>
            </w:pPr>
            <w:r w:rsidRPr="00252A69">
              <w:rPr>
                <w:color w:val="000000" w:themeColor="text1"/>
              </w:rPr>
              <w:lastRenderedPageBreak/>
              <w:t>Vốn tự có của chủ thể OCOP</w:t>
            </w:r>
          </w:p>
        </w:tc>
        <w:tc>
          <w:tcPr>
            <w:tcW w:w="866"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147.872</w:t>
            </w:r>
          </w:p>
        </w:tc>
        <w:tc>
          <w:tcPr>
            <w:tcW w:w="835"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22.736</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26.456</w:t>
            </w:r>
          </w:p>
        </w:tc>
        <w:tc>
          <w:tcPr>
            <w:tcW w:w="851"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20.883</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19.949</w:t>
            </w:r>
          </w:p>
        </w:tc>
        <w:tc>
          <w:tcPr>
            <w:tcW w:w="993"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c>
          <w:tcPr>
            <w:tcW w:w="914" w:type="dxa"/>
            <w:tcBorders>
              <w:top w:val="single"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19.283</w:t>
            </w:r>
          </w:p>
        </w:tc>
      </w:tr>
      <w:tr w:rsidR="00450091" w:rsidRPr="00252A69" w:rsidTr="005A4A01">
        <w:trPr>
          <w:trHeight w:val="312"/>
          <w:jc w:val="center"/>
        </w:trPr>
        <w:tc>
          <w:tcPr>
            <w:tcW w:w="20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D0DCF" w:rsidRPr="00252A69" w:rsidRDefault="007D0DCF" w:rsidP="00252A69">
            <w:pPr>
              <w:rPr>
                <w:color w:val="000000" w:themeColor="text1"/>
              </w:rPr>
            </w:pPr>
            <w:r w:rsidRPr="00252A69">
              <w:rPr>
                <w:color w:val="000000" w:themeColor="text1"/>
              </w:rPr>
              <w:t>Vốn Liên doanh. Liên kết</w:t>
            </w:r>
          </w:p>
        </w:tc>
        <w:tc>
          <w:tcPr>
            <w:tcW w:w="866"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18.484</w:t>
            </w:r>
          </w:p>
        </w:tc>
        <w:tc>
          <w:tcPr>
            <w:tcW w:w="835"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2.842</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3.307</w:t>
            </w:r>
          </w:p>
        </w:tc>
        <w:tc>
          <w:tcPr>
            <w:tcW w:w="851"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2.610</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2.494</w:t>
            </w:r>
          </w:p>
        </w:tc>
        <w:tc>
          <w:tcPr>
            <w:tcW w:w="993"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2.410</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2.410</w:t>
            </w:r>
          </w:p>
        </w:tc>
        <w:tc>
          <w:tcPr>
            <w:tcW w:w="914" w:type="dxa"/>
            <w:tcBorders>
              <w:top w:val="dotted" w:sz="4" w:space="0" w:color="auto"/>
              <w:left w:val="nil"/>
              <w:bottom w:val="dotted" w:sz="4" w:space="0" w:color="auto"/>
              <w:right w:val="single" w:sz="4" w:space="0" w:color="auto"/>
            </w:tcBorders>
            <w:shd w:val="clear" w:color="auto" w:fill="auto"/>
            <w:noWrap/>
            <w:vAlign w:val="center"/>
            <w:hideMark/>
          </w:tcPr>
          <w:p w:rsidR="007D0DCF" w:rsidRPr="00252A69" w:rsidRDefault="007D0DCF" w:rsidP="00252A69">
            <w:pPr>
              <w:jc w:val="right"/>
              <w:rPr>
                <w:color w:val="000000" w:themeColor="text1"/>
              </w:rPr>
            </w:pPr>
            <w:r w:rsidRPr="00252A69">
              <w:rPr>
                <w:color w:val="000000" w:themeColor="text1"/>
              </w:rPr>
              <w:t>2.410</w:t>
            </w:r>
          </w:p>
        </w:tc>
      </w:tr>
      <w:tr w:rsidR="00450091" w:rsidRPr="00252A69" w:rsidTr="005A4A01">
        <w:trPr>
          <w:trHeight w:val="312"/>
          <w:jc w:val="center"/>
        </w:trPr>
        <w:tc>
          <w:tcPr>
            <w:tcW w:w="20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D0DCF" w:rsidRPr="00252A69" w:rsidRDefault="007D0DCF" w:rsidP="00252A69">
            <w:pPr>
              <w:jc w:val="center"/>
              <w:rPr>
                <w:b/>
                <w:bCs/>
                <w:color w:val="000000" w:themeColor="text1"/>
              </w:rPr>
            </w:pPr>
            <w:r w:rsidRPr="00252A69">
              <w:rPr>
                <w:b/>
                <w:bCs/>
                <w:color w:val="000000" w:themeColor="text1"/>
              </w:rPr>
              <w:t>CỘNG</w:t>
            </w:r>
          </w:p>
        </w:tc>
        <w:tc>
          <w:tcPr>
            <w:tcW w:w="866"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369.680</w:t>
            </w:r>
          </w:p>
        </w:tc>
        <w:tc>
          <w:tcPr>
            <w:tcW w:w="835"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56.840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66.140</w:t>
            </w:r>
          </w:p>
        </w:tc>
        <w:tc>
          <w:tcPr>
            <w:tcW w:w="851"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52.207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49.873</w:t>
            </w:r>
          </w:p>
        </w:tc>
        <w:tc>
          <w:tcPr>
            <w:tcW w:w="993"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48.207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48.207</w:t>
            </w:r>
          </w:p>
        </w:tc>
        <w:tc>
          <w:tcPr>
            <w:tcW w:w="914" w:type="dxa"/>
            <w:tcBorders>
              <w:top w:val="dotted" w:sz="4" w:space="0" w:color="auto"/>
              <w:left w:val="nil"/>
              <w:bottom w:val="single" w:sz="4" w:space="0" w:color="auto"/>
              <w:right w:val="single" w:sz="4" w:space="0" w:color="auto"/>
            </w:tcBorders>
            <w:shd w:val="clear" w:color="auto" w:fill="auto"/>
            <w:noWrap/>
            <w:vAlign w:val="center"/>
            <w:hideMark/>
          </w:tcPr>
          <w:p w:rsidR="007D0DCF" w:rsidRPr="00252A69" w:rsidRDefault="007D0DCF" w:rsidP="00252A69">
            <w:pPr>
              <w:jc w:val="right"/>
              <w:rPr>
                <w:b/>
                <w:bCs/>
                <w:color w:val="000000" w:themeColor="text1"/>
              </w:rPr>
            </w:pPr>
            <w:r w:rsidRPr="00252A69">
              <w:rPr>
                <w:b/>
                <w:bCs/>
                <w:color w:val="000000" w:themeColor="text1"/>
              </w:rPr>
              <w:t>48.207</w:t>
            </w:r>
          </w:p>
        </w:tc>
      </w:tr>
    </w:tbl>
    <w:p w:rsidR="00733C3A" w:rsidRPr="00450091" w:rsidRDefault="00733C3A" w:rsidP="006A1522">
      <w:pPr>
        <w:pStyle w:val="BodyText3"/>
        <w:spacing w:before="120" w:after="0"/>
        <w:ind w:firstLine="720"/>
        <w:jc w:val="both"/>
        <w:rPr>
          <w:color w:val="000000" w:themeColor="text1"/>
          <w:sz w:val="26"/>
          <w:szCs w:val="26"/>
          <w:lang w:val="vi-VN"/>
        </w:rPr>
      </w:pPr>
      <w:r w:rsidRPr="00450091">
        <w:rPr>
          <w:color w:val="000000" w:themeColor="text1"/>
          <w:sz w:val="26"/>
          <w:szCs w:val="26"/>
          <w:lang w:val="vi-VN"/>
        </w:rPr>
        <w:t>Chi tiết về nguồn vốn ngân sách như sau</w:t>
      </w:r>
    </w:p>
    <w:p w:rsidR="00733C3A" w:rsidRPr="00450091" w:rsidRDefault="00733C3A" w:rsidP="001D3C98">
      <w:pPr>
        <w:pStyle w:val="Bang"/>
        <w:rPr>
          <w:color w:val="000000" w:themeColor="text1"/>
        </w:rPr>
      </w:pPr>
      <w:bookmarkStart w:id="140" w:name="_Toc12099332"/>
      <w:r w:rsidRPr="00450091">
        <w:rPr>
          <w:color w:val="000000" w:themeColor="text1"/>
        </w:rPr>
        <w:t xml:space="preserve">Bảng </w:t>
      </w:r>
      <w:r w:rsidR="00737713">
        <w:rPr>
          <w:color w:val="000000" w:themeColor="text1"/>
        </w:rPr>
        <w:t>2</w:t>
      </w:r>
      <w:r w:rsidR="0042184A">
        <w:rPr>
          <w:color w:val="000000" w:themeColor="text1"/>
        </w:rPr>
        <w:t>5</w:t>
      </w:r>
      <w:r w:rsidR="001D3C98" w:rsidRPr="00450091">
        <w:rPr>
          <w:color w:val="000000" w:themeColor="text1"/>
        </w:rPr>
        <w:t xml:space="preserve">: </w:t>
      </w:r>
      <w:r w:rsidRPr="00450091">
        <w:rPr>
          <w:color w:val="000000" w:themeColor="text1"/>
        </w:rPr>
        <w:t>Tổng hợp nguồn vốn ngân sách đầu tư cho dự án</w:t>
      </w:r>
      <w:bookmarkEnd w:id="140"/>
    </w:p>
    <w:p w:rsidR="00C5698A" w:rsidRPr="00450091" w:rsidRDefault="00C5698A" w:rsidP="00C5698A">
      <w:pPr>
        <w:pStyle w:val="BodyText3"/>
        <w:spacing w:before="120" w:after="0"/>
        <w:ind w:firstLine="720"/>
        <w:jc w:val="right"/>
        <w:rPr>
          <w:i/>
          <w:color w:val="000000" w:themeColor="text1"/>
          <w:sz w:val="26"/>
          <w:szCs w:val="26"/>
          <w:lang w:val="vi-VN"/>
        </w:rPr>
      </w:pPr>
      <w:r w:rsidRPr="00450091">
        <w:rPr>
          <w:i/>
          <w:color w:val="000000" w:themeColor="text1"/>
          <w:sz w:val="26"/>
          <w:szCs w:val="26"/>
          <w:lang w:val="vi-VN"/>
        </w:rPr>
        <w:t>ĐVT: Triệu đồng</w:t>
      </w:r>
    </w:p>
    <w:tbl>
      <w:tblPr>
        <w:tblW w:w="9087" w:type="dxa"/>
        <w:jc w:val="center"/>
        <w:tblLook w:val="04A0"/>
      </w:tblPr>
      <w:tblGrid>
        <w:gridCol w:w="595"/>
        <w:gridCol w:w="2681"/>
        <w:gridCol w:w="850"/>
        <w:gridCol w:w="709"/>
        <w:gridCol w:w="709"/>
        <w:gridCol w:w="708"/>
        <w:gridCol w:w="709"/>
        <w:gridCol w:w="709"/>
        <w:gridCol w:w="709"/>
        <w:gridCol w:w="708"/>
      </w:tblGrid>
      <w:tr w:rsidR="00450091" w:rsidRPr="00252A69" w:rsidTr="008E1107">
        <w:trPr>
          <w:trHeight w:val="283"/>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STT</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Nội dung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Cộng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2025</w:t>
            </w:r>
          </w:p>
        </w:tc>
      </w:tr>
      <w:tr w:rsidR="00450091" w:rsidRPr="00252A69" w:rsidTr="008E1107">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1</w:t>
            </w:r>
          </w:p>
        </w:tc>
        <w:tc>
          <w:tcPr>
            <w:tcW w:w="2681"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Ban Điều hành</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18.888</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2.814</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2.679</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lang w:val="vi-VN"/>
              </w:rPr>
            </w:pPr>
            <w:r w:rsidRPr="00252A69">
              <w:rPr>
                <w:color w:val="000000" w:themeColor="text1"/>
              </w:rPr>
              <w:t xml:space="preserve">  Thành lập + Trang bị </w:t>
            </w:r>
            <w:r w:rsidR="00C5698A" w:rsidRPr="00252A69">
              <w:rPr>
                <w:color w:val="000000" w:themeColor="text1"/>
                <w:lang w:val="vi-VN"/>
              </w:rPr>
              <w:t>VC</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Lương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18.648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2.664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2</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b/>
                <w:bCs/>
                <w:color w:val="000000" w:themeColor="text1"/>
              </w:rPr>
            </w:pPr>
            <w:r w:rsidRPr="00252A69">
              <w:rPr>
                <w:b/>
                <w:bCs/>
                <w:color w:val="000000" w:themeColor="text1"/>
              </w:rPr>
              <w:t xml:space="preserve">Tuyên truyền, hướng dẫn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2.940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780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360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3</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 xml:space="preserve">Tập huấn lần 1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525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75</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học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147</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Thuê hội trường + nước uống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giảng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A4A01" w:rsidRPr="00252A69" w:rsidRDefault="00733C3A" w:rsidP="002351AB">
            <w:pPr>
              <w:jc w:val="center"/>
              <w:rPr>
                <w:b/>
                <w:bCs/>
                <w:color w:val="000000" w:themeColor="text1"/>
              </w:rPr>
            </w:pPr>
            <w:r w:rsidRPr="00252A69">
              <w:rPr>
                <w:b/>
                <w:bCs/>
                <w:color w:val="000000" w:themeColor="text1"/>
              </w:rPr>
              <w:t>4</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 xml:space="preserve">Tập huấn lần 2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483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69</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học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Thuê hội trường + nước uống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giảng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5</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 xml:space="preserve">Tập huấn lần 3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441</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63</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học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63</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Thuê hội trường + nước uống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giảng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6</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 xml:space="preserve">Tập huấn lần 4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học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Thuê hội trường + nước uống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giảng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7</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 xml:space="preserve">Tập huấn lần 5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học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Thuê hội trường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Bồi dưỡng giảng viên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28</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8</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Xúc tiến thương mại</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7.850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1.050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2.800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800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X</w:t>
            </w:r>
            <w:r w:rsidR="00C5698A" w:rsidRPr="00252A69">
              <w:rPr>
                <w:color w:val="000000" w:themeColor="text1"/>
                <w:lang w:val="vi-VN"/>
              </w:rPr>
              <w:t>D</w:t>
            </w:r>
            <w:r w:rsidRPr="00252A69">
              <w:rPr>
                <w:color w:val="000000" w:themeColor="text1"/>
              </w:rPr>
              <w:t xml:space="preserve"> điểm </w:t>
            </w:r>
            <w:r w:rsidR="00C5698A" w:rsidRPr="00252A69">
              <w:rPr>
                <w:color w:val="000000" w:themeColor="text1"/>
                <w:lang w:val="vi-VN"/>
              </w:rPr>
              <w:t>G</w:t>
            </w:r>
            <w:r w:rsidRPr="00252A69">
              <w:rPr>
                <w:color w:val="000000" w:themeColor="text1"/>
              </w:rPr>
              <w:t xml:space="preserve">thiệu và bán SP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Viết tin, bài quảng cáo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2.100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Tổ chức hội chợ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3.250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9</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Thực hiện các dự án ưu tiên</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550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600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Dự án nâng cấp chuỗi </w:t>
            </w:r>
            <w:r w:rsidR="00C5698A" w:rsidRPr="00252A69">
              <w:rPr>
                <w:color w:val="000000" w:themeColor="text1"/>
                <w:lang w:val="vi-VN"/>
              </w:rPr>
              <w:t>GT</w:t>
            </w:r>
            <w:r w:rsidRPr="00252A69">
              <w:rPr>
                <w:color w:val="000000" w:themeColor="text1"/>
              </w:rPr>
              <w:t xml:space="preserve"> SP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Dự án Sơ chế, BQ rau</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D</w:t>
            </w:r>
            <w:r w:rsidR="00C5698A" w:rsidRPr="00252A69">
              <w:rPr>
                <w:color w:val="000000" w:themeColor="text1"/>
                <w:lang w:val="vi-VN"/>
              </w:rPr>
              <w:t>A</w:t>
            </w:r>
            <w:r w:rsidRPr="00252A69">
              <w:rPr>
                <w:color w:val="000000" w:themeColor="text1"/>
              </w:rPr>
              <w:t xml:space="preserve"> Bảo tồn nghề bánh tráng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Dự án phát triển SP phục vụ du lịch sinh thái</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C5698A" w:rsidP="002351AB">
            <w:pPr>
              <w:jc w:val="right"/>
              <w:rPr>
                <w:color w:val="000000" w:themeColor="text1"/>
                <w:lang w:val="vi-VN"/>
              </w:rPr>
            </w:pPr>
            <w:r w:rsidRPr="00252A69">
              <w:rPr>
                <w:color w:val="000000" w:themeColor="text1"/>
                <w:lang w:val="vi-VN"/>
              </w:rPr>
              <w:t>-</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C5698A" w:rsidP="002351AB">
            <w:pPr>
              <w:jc w:val="right"/>
              <w:rPr>
                <w:color w:val="000000" w:themeColor="text1"/>
                <w:lang w:val="vi-VN"/>
              </w:rPr>
            </w:pPr>
            <w:r w:rsidRPr="00252A69">
              <w:rPr>
                <w:color w:val="000000" w:themeColor="text1"/>
                <w:lang w:val="vi-VN"/>
              </w:rPr>
              <w:t>-</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C5698A" w:rsidP="002351AB">
            <w:pPr>
              <w:jc w:val="right"/>
              <w:rPr>
                <w:color w:val="000000" w:themeColor="text1"/>
                <w:lang w:val="vi-VN"/>
              </w:rPr>
            </w:pPr>
            <w:r w:rsidRPr="00252A69">
              <w:rPr>
                <w:color w:val="000000" w:themeColor="text1"/>
                <w:lang w:val="vi-VN"/>
              </w:rPr>
              <w:t>-</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10</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Hỗ trợ các chính sách</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19.505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2.765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2.865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2.865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2.865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2.715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2.715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2.715</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Tư vấn xây dựng dự án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Hỗ trợ tín dụng cho SX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720</w:t>
            </w:r>
          </w:p>
        </w:tc>
      </w:tr>
      <w:tr w:rsidR="00450091" w:rsidRPr="00252A69" w:rsidTr="008E1107">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Hỗ trợ kinh phí thuê cửa hàng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500</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50</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r>
      <w:tr w:rsidR="00450091" w:rsidRPr="00252A69" w:rsidTr="008E1107">
        <w:trPr>
          <w:trHeight w:val="283"/>
          <w:jc w:val="center"/>
        </w:trPr>
        <w:tc>
          <w:tcPr>
            <w:tcW w:w="5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lastRenderedPageBreak/>
              <w:t> </w:t>
            </w:r>
          </w:p>
        </w:tc>
        <w:tc>
          <w:tcPr>
            <w:tcW w:w="2681"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Hỗ trợ nghiên cứu khoa học, đổi mới công nghệ</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1.050</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150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Hỗ trợ </w:t>
            </w:r>
            <w:r w:rsidR="00C5698A" w:rsidRPr="00252A69">
              <w:rPr>
                <w:color w:val="000000" w:themeColor="text1"/>
                <w:lang w:val="vi-VN"/>
              </w:rPr>
              <w:t>BH</w:t>
            </w:r>
            <w:r w:rsidRPr="00252A69">
              <w:rPr>
                <w:color w:val="000000" w:themeColor="text1"/>
              </w:rPr>
              <w:t xml:space="preserve"> quyền </w:t>
            </w:r>
            <w:r w:rsidR="00C5698A" w:rsidRPr="00252A69">
              <w:rPr>
                <w:color w:val="000000" w:themeColor="text1"/>
                <w:lang w:val="vi-VN"/>
              </w:rPr>
              <w:t>SH</w:t>
            </w:r>
            <w:r w:rsidRPr="00252A69">
              <w:rPr>
                <w:color w:val="000000" w:themeColor="text1"/>
              </w:rPr>
              <w:t xml:space="preserve"> trí tuệ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2.940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420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Hỗ trợ kinh phí đào tạo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6.475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925</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11</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b/>
                <w:bCs/>
                <w:color w:val="000000" w:themeColor="text1"/>
              </w:rPr>
            </w:pPr>
            <w:r w:rsidRPr="00252A69">
              <w:rPr>
                <w:b/>
                <w:bCs/>
                <w:color w:val="000000" w:themeColor="text1"/>
              </w:rPr>
              <w:t>Tổ chức tham quan, học tập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1.780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440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340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200</w:t>
            </w: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vAlign w:val="center"/>
            <w:hideMark/>
          </w:tcPr>
          <w:p w:rsidR="00733C3A" w:rsidRPr="00252A69" w:rsidRDefault="00733C3A" w:rsidP="002351AB">
            <w:pPr>
              <w:rPr>
                <w:color w:val="000000" w:themeColor="text1"/>
              </w:rPr>
            </w:pPr>
            <w:r w:rsidRPr="00252A69">
              <w:rPr>
                <w:color w:val="000000" w:themeColor="text1"/>
              </w:rPr>
              <w:t xml:space="preserve"> Tham quan nước ngoài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380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240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140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p>
        </w:tc>
      </w:tr>
      <w:tr w:rsidR="00450091" w:rsidRPr="00252A69" w:rsidTr="008E1107">
        <w:trPr>
          <w:trHeight w:val="283"/>
          <w:jc w:val="center"/>
        </w:trPr>
        <w:tc>
          <w:tcPr>
            <w:tcW w:w="59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33C3A" w:rsidRPr="00252A69" w:rsidRDefault="00733C3A" w:rsidP="002351AB">
            <w:pPr>
              <w:jc w:val="center"/>
              <w:rPr>
                <w:color w:val="000000" w:themeColor="text1"/>
              </w:rPr>
            </w:pPr>
            <w:r w:rsidRPr="00252A69">
              <w:rPr>
                <w:color w:val="000000" w:themeColor="text1"/>
              </w:rPr>
              <w:t> </w:t>
            </w:r>
          </w:p>
        </w:tc>
        <w:tc>
          <w:tcPr>
            <w:tcW w:w="2681"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rPr>
                <w:color w:val="000000" w:themeColor="text1"/>
              </w:rPr>
            </w:pPr>
            <w:r w:rsidRPr="00252A69">
              <w:rPr>
                <w:color w:val="000000" w:themeColor="text1"/>
              </w:rPr>
              <w:t xml:space="preserve"> Tham quan trong nước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1.400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733C3A" w:rsidRPr="00252A69" w:rsidRDefault="00733C3A" w:rsidP="002351AB">
            <w:pPr>
              <w:jc w:val="right"/>
              <w:rPr>
                <w:color w:val="000000" w:themeColor="text1"/>
              </w:rPr>
            </w:pPr>
            <w:r w:rsidRPr="00252A69">
              <w:rPr>
                <w:color w:val="000000" w:themeColor="text1"/>
              </w:rPr>
              <w:t>200</w:t>
            </w:r>
          </w:p>
        </w:tc>
      </w:tr>
      <w:tr w:rsidR="00450091" w:rsidRPr="00252A69" w:rsidTr="008E1107">
        <w:trPr>
          <w:trHeight w:val="283"/>
          <w:jc w:val="center"/>
        </w:trPr>
        <w:tc>
          <w:tcPr>
            <w:tcW w:w="5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 </w:t>
            </w:r>
          </w:p>
        </w:tc>
        <w:tc>
          <w:tcPr>
            <w:tcW w:w="2681"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center"/>
              <w:rPr>
                <w:b/>
                <w:bCs/>
                <w:color w:val="000000" w:themeColor="text1"/>
              </w:rPr>
            </w:pPr>
            <w:r w:rsidRPr="00252A69">
              <w:rPr>
                <w:b/>
                <w:bCs/>
                <w:color w:val="000000" w:themeColor="text1"/>
              </w:rPr>
              <w:t>CỘNG</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55.452</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8.526</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9.921</w:t>
            </w: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7.831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7.481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7.231</w:t>
            </w: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7.231</w:t>
            </w: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733C3A" w:rsidRPr="00252A69" w:rsidRDefault="00733C3A" w:rsidP="002351AB">
            <w:pPr>
              <w:jc w:val="right"/>
              <w:rPr>
                <w:b/>
                <w:bCs/>
                <w:color w:val="000000" w:themeColor="text1"/>
              </w:rPr>
            </w:pPr>
            <w:r w:rsidRPr="00252A69">
              <w:rPr>
                <w:b/>
                <w:bCs/>
                <w:color w:val="000000" w:themeColor="text1"/>
              </w:rPr>
              <w:t>7.231</w:t>
            </w:r>
          </w:p>
        </w:tc>
      </w:tr>
    </w:tbl>
    <w:p w:rsidR="00E61BF1" w:rsidRPr="002351AB" w:rsidRDefault="00C5698A" w:rsidP="005A4A01">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 xml:space="preserve">Ghi chú: </w:t>
      </w:r>
    </w:p>
    <w:p w:rsidR="00C5698A" w:rsidRPr="002351AB" w:rsidRDefault="00C5698A" w:rsidP="005A4A01">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 xml:space="preserve">1. Thành lập và trang bị vật chất gồm: </w:t>
      </w:r>
    </w:p>
    <w:p w:rsidR="00C5698A" w:rsidRPr="002351AB" w:rsidRDefault="00C5698A" w:rsidP="005A4A01">
      <w:pPr>
        <w:pStyle w:val="BodyText3"/>
        <w:spacing w:before="120" w:after="0"/>
        <w:ind w:firstLine="720"/>
        <w:jc w:val="both"/>
        <w:rPr>
          <w:i/>
          <w:color w:val="000000" w:themeColor="text1"/>
          <w:sz w:val="26"/>
          <w:szCs w:val="26"/>
        </w:rPr>
      </w:pPr>
      <w:r w:rsidRPr="002351AB">
        <w:rPr>
          <w:i/>
          <w:color w:val="000000" w:themeColor="text1"/>
          <w:sz w:val="26"/>
          <w:szCs w:val="26"/>
          <w:lang w:val="vi-VN"/>
        </w:rPr>
        <w:t>1.1. Điều động các thành viên Ban điều hành; mua sắm trang thiết bị để Ban điều hành làm việc</w:t>
      </w:r>
      <w:r w:rsidR="00252A69" w:rsidRPr="002351AB">
        <w:rPr>
          <w:i/>
          <w:color w:val="000000" w:themeColor="text1"/>
          <w:sz w:val="26"/>
          <w:szCs w:val="26"/>
        </w:rPr>
        <w:t>.</w:t>
      </w:r>
    </w:p>
    <w:p w:rsidR="00806A2A" w:rsidRPr="002351AB" w:rsidRDefault="00C5698A" w:rsidP="005A4A01">
      <w:pPr>
        <w:pStyle w:val="BodyText3"/>
        <w:spacing w:before="120" w:after="0"/>
        <w:ind w:firstLine="720"/>
        <w:jc w:val="both"/>
        <w:rPr>
          <w:i/>
          <w:color w:val="000000" w:themeColor="text1"/>
          <w:sz w:val="26"/>
          <w:szCs w:val="26"/>
        </w:rPr>
      </w:pPr>
      <w:r w:rsidRPr="002351AB">
        <w:rPr>
          <w:i/>
          <w:color w:val="000000" w:themeColor="text1"/>
          <w:sz w:val="26"/>
          <w:szCs w:val="26"/>
          <w:lang w:val="vi-VN"/>
        </w:rPr>
        <w:t>1.2. Trả lương cho ban điều hành các cấp: cấp tỉnh 9 người; cấp huyện 27 người và</w:t>
      </w:r>
      <w:r w:rsidR="00806A2A" w:rsidRPr="002351AB">
        <w:rPr>
          <w:i/>
          <w:color w:val="000000" w:themeColor="text1"/>
          <w:sz w:val="26"/>
          <w:szCs w:val="26"/>
          <w:lang w:val="vi-VN"/>
        </w:rPr>
        <w:t xml:space="preserve"> 1 người</w:t>
      </w:r>
      <w:r w:rsidRPr="002351AB">
        <w:rPr>
          <w:i/>
          <w:color w:val="000000" w:themeColor="text1"/>
          <w:sz w:val="26"/>
          <w:szCs w:val="26"/>
          <w:lang w:val="vi-VN"/>
        </w:rPr>
        <w:t xml:space="preserve"> cấp xã</w:t>
      </w:r>
      <w:r w:rsidR="00806A2A" w:rsidRPr="002351AB">
        <w:rPr>
          <w:i/>
          <w:color w:val="000000" w:themeColor="text1"/>
          <w:sz w:val="26"/>
          <w:szCs w:val="26"/>
          <w:lang w:val="vi-VN"/>
        </w:rPr>
        <w:t>; lương bình quân 6 triệu đồng/tháng (không tính lương các lãnh đạo kiêm nhiệm)</w:t>
      </w:r>
      <w:r w:rsidR="00252A69" w:rsidRPr="002351AB">
        <w:rPr>
          <w:i/>
          <w:color w:val="000000" w:themeColor="text1"/>
          <w:sz w:val="26"/>
          <w:szCs w:val="26"/>
        </w:rPr>
        <w:t>.</w:t>
      </w:r>
    </w:p>
    <w:p w:rsidR="00806A2A" w:rsidRPr="002351AB" w:rsidRDefault="00806A2A" w:rsidP="005A4A01">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2. Tuyên truyền, vận động, hướng dẫn bao gồm viết bài, đăng báo hoặc phát truyền hình; năm 2019 mỗi tuần 01 bài; từ năm 2020 – 2025 mỗi tháng 2 bài vào các ngày 5 và 20 hàng tháng. Chi phí mỗi bài: viết 5 triệu đồng; đăng 10 triệu đồng.</w:t>
      </w:r>
    </w:p>
    <w:p w:rsidR="00806A2A" w:rsidRPr="00737713" w:rsidRDefault="00806A2A" w:rsidP="006A1522">
      <w:pPr>
        <w:pStyle w:val="BodyText3"/>
        <w:spacing w:before="120" w:after="0"/>
        <w:ind w:firstLine="720"/>
        <w:jc w:val="both"/>
        <w:rPr>
          <w:i/>
          <w:color w:val="000000" w:themeColor="text1"/>
          <w:spacing w:val="-2"/>
          <w:sz w:val="26"/>
          <w:szCs w:val="26"/>
          <w:lang w:val="vi-VN"/>
        </w:rPr>
      </w:pPr>
      <w:r w:rsidRPr="00737713">
        <w:rPr>
          <w:i/>
          <w:color w:val="000000" w:themeColor="text1"/>
          <w:spacing w:val="-2"/>
          <w:sz w:val="26"/>
          <w:szCs w:val="26"/>
          <w:lang w:val="vi-VN"/>
        </w:rPr>
        <w:t>3. Chi phí tập huấn gồm: B</w:t>
      </w:r>
      <w:r w:rsidR="00737713" w:rsidRPr="00737713">
        <w:rPr>
          <w:i/>
          <w:color w:val="000000" w:themeColor="text1"/>
          <w:spacing w:val="-2"/>
          <w:sz w:val="26"/>
          <w:szCs w:val="26"/>
          <w:lang w:val="vi-VN"/>
        </w:rPr>
        <w:t>ồi dưỡng học viên 30 ngàn đồng/</w:t>
      </w:r>
      <w:r w:rsidRPr="00737713">
        <w:rPr>
          <w:i/>
          <w:color w:val="000000" w:themeColor="text1"/>
          <w:spacing w:val="-2"/>
          <w:sz w:val="26"/>
          <w:szCs w:val="26"/>
          <w:lang w:val="vi-VN"/>
        </w:rPr>
        <w:t>người/ngày (lần 1 tổ chức 10 lớp, mỗi lớp 70 người; lần 2 tổ chức 10 lớp, mỗi lớp 50 người; lần 3 tổ chức 10 lớp, mỗi lớp 30 người (có ý tưởng SP); lần 4 và lần 5 mỗi lần tổ chức 10 lớp, mỗi lớp 20 người (có dự án và dự thi SP). Thuê hội trường và nước uống dự kiến 5 triệu đồng/ngày. Bồi dưỡng giảng viên 400 ngàn đồng/ngày (mỗi lớp tập huấn 1 ngày).</w:t>
      </w:r>
    </w:p>
    <w:p w:rsidR="00ED5501" w:rsidRPr="002351AB" w:rsidRDefault="00806A2A" w:rsidP="006A1522">
      <w:pPr>
        <w:pStyle w:val="BodyText3"/>
        <w:spacing w:before="120" w:after="0"/>
        <w:ind w:firstLine="720"/>
        <w:jc w:val="both"/>
        <w:rPr>
          <w:i/>
          <w:color w:val="000000" w:themeColor="text1"/>
          <w:sz w:val="26"/>
          <w:szCs w:val="26"/>
        </w:rPr>
      </w:pPr>
      <w:r w:rsidRPr="002351AB">
        <w:rPr>
          <w:i/>
          <w:color w:val="000000" w:themeColor="text1"/>
          <w:sz w:val="26"/>
          <w:szCs w:val="26"/>
          <w:lang w:val="vi-VN"/>
        </w:rPr>
        <w:t>4. Xúc tiến thương mại bao gồm</w:t>
      </w:r>
      <w:r w:rsidR="0083718A" w:rsidRPr="002351AB">
        <w:rPr>
          <w:i/>
          <w:color w:val="000000" w:themeColor="text1"/>
          <w:sz w:val="26"/>
          <w:szCs w:val="26"/>
        </w:rPr>
        <w:t>:</w:t>
      </w:r>
      <w:r w:rsidRPr="002351AB">
        <w:rPr>
          <w:i/>
          <w:color w:val="000000" w:themeColor="text1"/>
          <w:sz w:val="26"/>
          <w:szCs w:val="26"/>
          <w:lang w:val="vi-VN"/>
        </w:rPr>
        <w:t xml:space="preserve"> Xây dựng 10 điểm giới thiệu và bán sản phẩm; trong đó có 2 điểm cấp tỉnh và 8 điểm cấp huyện</w:t>
      </w:r>
      <w:r w:rsidR="00ED5501" w:rsidRPr="002351AB">
        <w:rPr>
          <w:i/>
          <w:color w:val="000000" w:themeColor="text1"/>
          <w:sz w:val="26"/>
          <w:szCs w:val="26"/>
          <w:lang w:val="vi-VN"/>
        </w:rPr>
        <w:t>. Viết và đăng bài quảng cáo trên các phương tiện thông tin đại chúng. Chi phí mỗi bài: viết 5 triệu đồng; đăng 10 triệu đồng. Tổ chức hội chợ: mỗi năm tổ chức 2 lần; mỗi lần chi phí dự kiến khoảng 250 triệu đồng</w:t>
      </w:r>
      <w:r w:rsidR="0083718A" w:rsidRPr="002351AB">
        <w:rPr>
          <w:i/>
          <w:color w:val="000000" w:themeColor="text1"/>
          <w:sz w:val="26"/>
          <w:szCs w:val="26"/>
        </w:rPr>
        <w:t>.</w:t>
      </w:r>
    </w:p>
    <w:p w:rsidR="00ED5501" w:rsidRPr="002351AB" w:rsidRDefault="00ED5501" w:rsidP="006A1522">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5. Thực hiện các dự án ưu tiên đầu tư:</w:t>
      </w:r>
    </w:p>
    <w:p w:rsidR="00ED5501" w:rsidRPr="002351AB" w:rsidRDefault="00ED5501" w:rsidP="006A1522">
      <w:pPr>
        <w:pStyle w:val="BodyText3"/>
        <w:spacing w:before="120" w:after="0"/>
        <w:ind w:firstLine="720"/>
        <w:jc w:val="both"/>
        <w:rPr>
          <w:i/>
          <w:color w:val="000000" w:themeColor="text1"/>
          <w:sz w:val="26"/>
          <w:szCs w:val="26"/>
        </w:rPr>
      </w:pPr>
      <w:r w:rsidRPr="002351AB">
        <w:rPr>
          <w:i/>
          <w:color w:val="000000" w:themeColor="text1"/>
          <w:sz w:val="26"/>
          <w:szCs w:val="26"/>
          <w:lang w:val="vi-VN"/>
        </w:rPr>
        <w:t>5.1. Dự án nâng cấp chuỗi giá trị 7 sản phẩm cấp tỉnh (mỗi năm đầu tư 01 dự án; mỗi dự án dự kiến chi phí 150 triệu đồng)</w:t>
      </w:r>
      <w:r w:rsidR="0083718A" w:rsidRPr="002351AB">
        <w:rPr>
          <w:i/>
          <w:color w:val="000000" w:themeColor="text1"/>
          <w:sz w:val="26"/>
          <w:szCs w:val="26"/>
        </w:rPr>
        <w:t>.</w:t>
      </w:r>
    </w:p>
    <w:p w:rsidR="00ED5501" w:rsidRPr="002351AB" w:rsidRDefault="00ED5501" w:rsidP="006A1522">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5.2. Dự án sơ chế, bảo quản rau, dự kiến xây dựng 2 dự án: ở Dương Minh Châu (150 triệu đồng) và ở Châu Thành (100 triệu đồng).</w:t>
      </w:r>
    </w:p>
    <w:p w:rsidR="00ED5501" w:rsidRPr="002351AB" w:rsidRDefault="00ED5501" w:rsidP="006A1522">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5.3 Dự án Bảo tồn và phát triển nghề bánh tráng dự kiến ở thị trấn Trảng Bàng, xã Đôn Thuận huyện Trảng Bàng và xã Chà Là huyện Dương Minh Châu; mỗi dự án 100 triệu đồng.</w:t>
      </w:r>
    </w:p>
    <w:p w:rsidR="007C6BC8" w:rsidRPr="002351AB" w:rsidRDefault="00ED5501" w:rsidP="006A1522">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 xml:space="preserve">5.4 Dự án phát triển sản phẩm phục vụ du lịch sinh thái: </w:t>
      </w:r>
      <w:r w:rsidR="007C6BC8" w:rsidRPr="002351AB">
        <w:rPr>
          <w:i/>
          <w:color w:val="000000" w:themeColor="text1"/>
          <w:sz w:val="26"/>
          <w:szCs w:val="26"/>
          <w:lang w:val="vi-VN"/>
        </w:rPr>
        <w:t>đối với 6 sản phẩm chủ lực của tỉnh; năm 2019 thực hiện 01 dự án; các năm 2020 và 2021 thực hiện 4 dự án và năm 2022 thực hiện 01 dự án.</w:t>
      </w:r>
    </w:p>
    <w:p w:rsidR="007C6BC8" w:rsidRPr="002351AB" w:rsidRDefault="007C6BC8" w:rsidP="006A1522">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6. Hỗ trợ chính sách:</w:t>
      </w:r>
    </w:p>
    <w:p w:rsidR="007C6BC8" w:rsidRPr="002351AB" w:rsidRDefault="007C6BC8" w:rsidP="006A1522">
      <w:pPr>
        <w:pStyle w:val="BodyText3"/>
        <w:spacing w:before="120" w:after="0"/>
        <w:ind w:firstLine="720"/>
        <w:jc w:val="both"/>
        <w:rPr>
          <w:i/>
          <w:color w:val="000000" w:themeColor="text1"/>
          <w:sz w:val="26"/>
          <w:szCs w:val="26"/>
        </w:rPr>
      </w:pPr>
      <w:r w:rsidRPr="002351AB">
        <w:rPr>
          <w:i/>
          <w:color w:val="000000" w:themeColor="text1"/>
          <w:sz w:val="26"/>
          <w:szCs w:val="26"/>
          <w:lang w:val="vi-VN"/>
        </w:rPr>
        <w:t>6.1. Hỗ trợ tư vấn xây dựng dự án: Mỗi năm hỗ trợ 20 dự án với kinh phí 25 triệu đồng/dự án</w:t>
      </w:r>
      <w:r w:rsidR="00C51880" w:rsidRPr="002351AB">
        <w:rPr>
          <w:i/>
          <w:color w:val="000000" w:themeColor="text1"/>
          <w:sz w:val="26"/>
          <w:szCs w:val="26"/>
        </w:rPr>
        <w:t>.</w:t>
      </w:r>
    </w:p>
    <w:p w:rsidR="007C6BC8" w:rsidRPr="002351AB" w:rsidRDefault="007C6BC8" w:rsidP="007C6BC8">
      <w:pPr>
        <w:pStyle w:val="BodyText3"/>
        <w:spacing w:before="120" w:after="0"/>
        <w:ind w:firstLine="720"/>
        <w:jc w:val="both"/>
        <w:rPr>
          <w:i/>
          <w:color w:val="000000" w:themeColor="text1"/>
          <w:sz w:val="26"/>
          <w:szCs w:val="26"/>
        </w:rPr>
      </w:pPr>
      <w:r w:rsidRPr="002351AB">
        <w:rPr>
          <w:i/>
          <w:color w:val="000000" w:themeColor="text1"/>
          <w:sz w:val="26"/>
          <w:szCs w:val="26"/>
          <w:lang w:val="vi-VN"/>
        </w:rPr>
        <w:lastRenderedPageBreak/>
        <w:t>6.2. Hỗ trợ tín dụng cho SX: Mỗi năm hỗ trợ 20 dự án với kinh phí 36 triệu đồng/dự án</w:t>
      </w:r>
      <w:r w:rsidR="00C51880" w:rsidRPr="002351AB">
        <w:rPr>
          <w:i/>
          <w:color w:val="000000" w:themeColor="text1"/>
          <w:sz w:val="26"/>
          <w:szCs w:val="26"/>
        </w:rPr>
        <w:t>.</w:t>
      </w:r>
    </w:p>
    <w:p w:rsidR="007C6BC8" w:rsidRPr="002351AB" w:rsidRDefault="007C6BC8" w:rsidP="007C6BC8">
      <w:pPr>
        <w:pStyle w:val="BodyText3"/>
        <w:spacing w:before="120" w:after="0"/>
        <w:ind w:firstLine="720"/>
        <w:jc w:val="both"/>
        <w:rPr>
          <w:i/>
          <w:color w:val="000000" w:themeColor="text1"/>
          <w:sz w:val="26"/>
          <w:szCs w:val="26"/>
          <w:lang w:val="vi-VN"/>
        </w:rPr>
      </w:pPr>
      <w:r w:rsidRPr="002351AB">
        <w:rPr>
          <w:i/>
          <w:color w:val="000000" w:themeColor="text1"/>
          <w:sz w:val="26"/>
          <w:szCs w:val="26"/>
          <w:lang w:val="vi-VN"/>
        </w:rPr>
        <w:t>6.3. Hỗ trợ kinh phí thuê cửa hàng bán sản phẩm: dự kiến năm 2019 hỗ trợ 01 cửa hàng; các năm từ 2020 – 2022 mỗi năm hỗ trợ 3 của hàng; kinh phí hỗ trợ 50 triệu đồng/cửa hàng.</w:t>
      </w:r>
    </w:p>
    <w:p w:rsidR="007C6BC8" w:rsidRPr="002351AB" w:rsidRDefault="007C6BC8" w:rsidP="007C6BC8">
      <w:pPr>
        <w:pStyle w:val="BodyText3"/>
        <w:spacing w:before="120" w:after="0"/>
        <w:ind w:firstLine="720"/>
        <w:jc w:val="both"/>
        <w:rPr>
          <w:i/>
          <w:color w:val="000000" w:themeColor="text1"/>
          <w:sz w:val="26"/>
          <w:szCs w:val="26"/>
        </w:rPr>
      </w:pPr>
      <w:r w:rsidRPr="002351AB">
        <w:rPr>
          <w:i/>
          <w:color w:val="000000" w:themeColor="text1"/>
          <w:sz w:val="26"/>
          <w:szCs w:val="26"/>
          <w:lang w:val="vi-VN"/>
        </w:rPr>
        <w:t>6.4. Hỗ trợ kinh phí nghiên cứu đổi mới khoa học – công nghệ: Mỗi năm dự kiến hỗ trợ 150 triệu đồng cho 1 dự án đổi mới công nghệ</w:t>
      </w:r>
      <w:r w:rsidR="00C51880" w:rsidRPr="002351AB">
        <w:rPr>
          <w:i/>
          <w:color w:val="000000" w:themeColor="text1"/>
          <w:sz w:val="26"/>
          <w:szCs w:val="26"/>
        </w:rPr>
        <w:t>.</w:t>
      </w:r>
    </w:p>
    <w:p w:rsidR="00806A2A" w:rsidRPr="002351AB" w:rsidRDefault="00875FD9" w:rsidP="00875FD9">
      <w:pPr>
        <w:pStyle w:val="BodyText3"/>
        <w:spacing w:before="120" w:after="0"/>
        <w:ind w:firstLine="720"/>
        <w:jc w:val="both"/>
        <w:rPr>
          <w:i/>
          <w:color w:val="000000" w:themeColor="text1"/>
          <w:sz w:val="26"/>
          <w:szCs w:val="26"/>
        </w:rPr>
      </w:pPr>
      <w:r w:rsidRPr="002351AB">
        <w:rPr>
          <w:i/>
          <w:color w:val="000000" w:themeColor="text1"/>
          <w:sz w:val="26"/>
          <w:szCs w:val="26"/>
          <w:lang w:val="vi-VN"/>
        </w:rPr>
        <w:t>6.</w:t>
      </w:r>
      <w:r w:rsidR="00B144A0" w:rsidRPr="002351AB">
        <w:rPr>
          <w:i/>
          <w:color w:val="000000" w:themeColor="text1"/>
          <w:sz w:val="26"/>
          <w:szCs w:val="26"/>
        </w:rPr>
        <w:t>5</w:t>
      </w:r>
      <w:r w:rsidRPr="002351AB">
        <w:rPr>
          <w:i/>
          <w:color w:val="000000" w:themeColor="text1"/>
          <w:sz w:val="26"/>
          <w:szCs w:val="26"/>
          <w:lang w:val="vi-VN"/>
        </w:rPr>
        <w:t>. Hỗ trợ kinh phí bảo hộ quyền sở hữu trí tuệ, công bố chất lượng, truy xuất nguồn gốc; xây dựng Website (cho 7 SP cấp tỉnh); dự kiến bình quân mỗi sản phẩm được hỗ trợ 60 triệu đồng.</w:t>
      </w:r>
    </w:p>
    <w:p w:rsidR="00B144A0" w:rsidRPr="002351AB" w:rsidRDefault="00B144A0" w:rsidP="00875FD9">
      <w:pPr>
        <w:pStyle w:val="BodyText3"/>
        <w:spacing w:before="120" w:after="0"/>
        <w:ind w:firstLine="720"/>
        <w:jc w:val="both"/>
        <w:rPr>
          <w:i/>
          <w:color w:val="000000" w:themeColor="text1"/>
          <w:sz w:val="26"/>
          <w:szCs w:val="26"/>
        </w:rPr>
      </w:pPr>
      <w:r w:rsidRPr="002351AB">
        <w:rPr>
          <w:i/>
          <w:color w:val="000000" w:themeColor="text1"/>
          <w:sz w:val="26"/>
          <w:szCs w:val="26"/>
        </w:rPr>
        <w:t>6.6. Hỗ trợ kinh phí đào tạo: 100% cho cán bộ quản lý và 50% cho quản trị doanh nghiệp; đối tượng được đào tạo dự kiến gồm: 27 cán bộ quản lý chương trình OCOP các cấp và 20 chủ thể OCOP là những chủ trang trại, chủ cơ sở sản xuất hoặc chủ doanh nghiệp; mỗi người được đào tạo khoảng 2 – 3 tháng, kinh phí dự kiến 25 triệu đồng/người/khóa.</w:t>
      </w:r>
    </w:p>
    <w:p w:rsidR="00B144A0" w:rsidRPr="002351AB" w:rsidRDefault="00B144A0" w:rsidP="00B144A0">
      <w:pPr>
        <w:pStyle w:val="BodyText3"/>
        <w:spacing w:before="120" w:after="0"/>
        <w:ind w:firstLine="720"/>
        <w:jc w:val="both"/>
        <w:rPr>
          <w:i/>
          <w:color w:val="000000" w:themeColor="text1"/>
          <w:sz w:val="26"/>
          <w:szCs w:val="26"/>
          <w:lang w:val="vi-VN"/>
        </w:rPr>
      </w:pPr>
      <w:r w:rsidRPr="002351AB">
        <w:rPr>
          <w:i/>
          <w:color w:val="000000" w:themeColor="text1"/>
          <w:sz w:val="26"/>
          <w:szCs w:val="26"/>
        </w:rPr>
        <w:t>7</w:t>
      </w:r>
      <w:r w:rsidRPr="002351AB">
        <w:rPr>
          <w:i/>
          <w:color w:val="000000" w:themeColor="text1"/>
          <w:sz w:val="26"/>
          <w:szCs w:val="26"/>
          <w:lang w:val="vi-VN"/>
        </w:rPr>
        <w:t xml:space="preserve">. </w:t>
      </w:r>
      <w:r w:rsidRPr="002351AB">
        <w:rPr>
          <w:i/>
          <w:color w:val="000000" w:themeColor="text1"/>
          <w:sz w:val="26"/>
          <w:szCs w:val="26"/>
        </w:rPr>
        <w:t>Tổ chức tham quan học tập kinh nghiệm</w:t>
      </w:r>
    </w:p>
    <w:p w:rsidR="00B144A0" w:rsidRPr="002351AB" w:rsidRDefault="00B144A0" w:rsidP="00875FD9">
      <w:pPr>
        <w:pStyle w:val="BodyText3"/>
        <w:spacing w:before="120" w:after="0"/>
        <w:ind w:firstLine="720"/>
        <w:jc w:val="both"/>
        <w:rPr>
          <w:i/>
          <w:color w:val="000000" w:themeColor="text1"/>
          <w:sz w:val="26"/>
          <w:szCs w:val="26"/>
        </w:rPr>
      </w:pPr>
      <w:r w:rsidRPr="002351AB">
        <w:rPr>
          <w:i/>
          <w:color w:val="000000" w:themeColor="text1"/>
          <w:sz w:val="26"/>
          <w:szCs w:val="26"/>
        </w:rPr>
        <w:t>7.1. Tổ chức tham quan học tập ở một số nước đã thành công như Thái Lan, Hàn Quốc và Nhật Bản; dự kiến chia làm 2 đợt: đợt 1 tổ chức cho 12 người trong ban điều hành OCOP các cấp; đợt 2 tổ chức cho 7 chủ doanh nghiệp đại diện cho 7 sản phẩm chủ lực trên địa bàn tỉnh.</w:t>
      </w:r>
    </w:p>
    <w:p w:rsidR="00FA2711" w:rsidRPr="002351AB" w:rsidRDefault="00B144A0" w:rsidP="00875FD9">
      <w:pPr>
        <w:pStyle w:val="BodyText3"/>
        <w:spacing w:before="120" w:after="0"/>
        <w:ind w:firstLine="720"/>
        <w:jc w:val="both"/>
        <w:rPr>
          <w:i/>
          <w:color w:val="000000" w:themeColor="text1"/>
          <w:sz w:val="26"/>
          <w:szCs w:val="26"/>
        </w:rPr>
      </w:pPr>
      <w:r w:rsidRPr="002351AB">
        <w:rPr>
          <w:i/>
          <w:color w:val="000000" w:themeColor="text1"/>
          <w:sz w:val="26"/>
          <w:szCs w:val="26"/>
        </w:rPr>
        <w:t>7.1. Tổ chức tham quan học tập mô hình ở một số tỉnh đã thành công trong trương trình OCOP</w:t>
      </w:r>
      <w:r w:rsidR="00FA2711" w:rsidRPr="002351AB">
        <w:rPr>
          <w:i/>
          <w:color w:val="000000" w:themeColor="text1"/>
          <w:sz w:val="26"/>
          <w:szCs w:val="26"/>
        </w:rPr>
        <w:t>; dự kiến từ 2019 – 2025 mỗi năm tổ chức 01 chuyến với số lượng 20 người/chuyến; kinh phí dự kiến 10 triệu đồng/người/chuyến.</w:t>
      </w:r>
    </w:p>
    <w:p w:rsidR="002351AB" w:rsidRPr="002351AB" w:rsidRDefault="00FA5595" w:rsidP="002351AB">
      <w:pPr>
        <w:pStyle w:val="BodyText3"/>
        <w:spacing w:before="120" w:after="0"/>
        <w:ind w:firstLine="720"/>
        <w:jc w:val="both"/>
        <w:rPr>
          <w:b/>
          <w:i/>
          <w:sz w:val="26"/>
          <w:szCs w:val="26"/>
          <w:lang w:val="nl-NL"/>
        </w:rPr>
      </w:pPr>
      <w:r>
        <w:rPr>
          <w:b/>
          <w:i/>
          <w:color w:val="000000" w:themeColor="text1"/>
          <w:sz w:val="26"/>
          <w:szCs w:val="26"/>
        </w:rPr>
        <w:t>b</w:t>
      </w:r>
      <w:r w:rsidR="002351AB" w:rsidRPr="002351AB">
        <w:rPr>
          <w:b/>
          <w:i/>
          <w:color w:val="000000" w:themeColor="text1"/>
          <w:sz w:val="26"/>
          <w:szCs w:val="26"/>
        </w:rPr>
        <w:t>. G</w:t>
      </w:r>
      <w:r w:rsidR="002351AB" w:rsidRPr="002351AB">
        <w:rPr>
          <w:b/>
          <w:i/>
          <w:sz w:val="26"/>
          <w:szCs w:val="26"/>
          <w:lang w:val="nl-NL"/>
        </w:rPr>
        <w:t xml:space="preserve">iải pháp về huy động các nguồn lực thực hiện Chương trình </w:t>
      </w:r>
    </w:p>
    <w:p w:rsidR="002351AB" w:rsidRPr="00450091" w:rsidRDefault="002351AB" w:rsidP="002351AB">
      <w:pPr>
        <w:spacing w:before="120"/>
        <w:ind w:firstLine="720"/>
        <w:jc w:val="both"/>
        <w:rPr>
          <w:color w:val="000000" w:themeColor="text1"/>
          <w:sz w:val="26"/>
          <w:szCs w:val="26"/>
        </w:rPr>
      </w:pPr>
      <w:r w:rsidRPr="00450091">
        <w:rPr>
          <w:color w:val="000000" w:themeColor="text1"/>
          <w:sz w:val="26"/>
          <w:szCs w:val="26"/>
        </w:rPr>
        <w:t xml:space="preserve">- Huy động nguồn lực từ cộng đồng: </w:t>
      </w:r>
    </w:p>
    <w:p w:rsidR="002351AB" w:rsidRPr="00450091" w:rsidRDefault="002351AB" w:rsidP="002351AB">
      <w:pPr>
        <w:spacing w:before="120"/>
        <w:ind w:firstLine="720"/>
        <w:jc w:val="both"/>
        <w:rPr>
          <w:color w:val="000000" w:themeColor="text1"/>
          <w:sz w:val="26"/>
          <w:szCs w:val="26"/>
        </w:rPr>
      </w:pPr>
      <w:r w:rsidRPr="00450091">
        <w:rPr>
          <w:color w:val="000000" w:themeColor="text1"/>
          <w:sz w:val="26"/>
          <w:szCs w:val="26"/>
        </w:rPr>
        <w:t>+ Trong quá trình triển khai OCOP, các chủ thể OCOP là các hộ gia đình; cơ sở sản xuất, tổ hợp tác; hợp tác xã; liên hiệp hợp tác xã; các doanh nghiệp nhỏ và vừa và các tổ chức cá nhân khác. Đây là các chủ thể trực tiếp triển khai OCOP tại cộng đồng, là đối tượng phục vụ của Chương trình OCOP. Các chủ thể này là người đăng ký triển khai sản phẩm OCOP, tổ chức sản xuất và kinh doanh các sản phẩm đã đăng ký với sự hỗ trợ của Chương trình OCOP các cấp.</w:t>
      </w:r>
    </w:p>
    <w:p w:rsidR="002351AB" w:rsidRPr="00450091" w:rsidRDefault="002351AB" w:rsidP="002351AB">
      <w:pPr>
        <w:spacing w:before="100"/>
        <w:ind w:firstLine="720"/>
        <w:jc w:val="both"/>
        <w:rPr>
          <w:color w:val="000000" w:themeColor="text1"/>
          <w:sz w:val="26"/>
          <w:szCs w:val="26"/>
        </w:rPr>
      </w:pPr>
      <w:r w:rsidRPr="00450091">
        <w:rPr>
          <w:color w:val="000000" w:themeColor="text1"/>
          <w:sz w:val="26"/>
          <w:szCs w:val="26"/>
        </w:rPr>
        <w:t>+ Các nguồn lực từ chủ thể OCOP bao gồm: Tiền, đất đai, sức lao động, nguyên vật liệu, công nghệ,... phù hợp với các quy định của pháp luật, được huy động trong quá trình hình thành các tổ chức OCOP, dưới dạng góp vốn; triển khai các hoạt động theo Chu trình OCOP. Đây là nguồn lực chủ yếu của Chương trình OCOP.</w:t>
      </w:r>
    </w:p>
    <w:p w:rsidR="002351AB" w:rsidRPr="00450091" w:rsidRDefault="002351AB" w:rsidP="002351AB">
      <w:pPr>
        <w:spacing w:before="100"/>
        <w:ind w:firstLine="720"/>
        <w:jc w:val="both"/>
        <w:rPr>
          <w:color w:val="000000" w:themeColor="text1"/>
          <w:sz w:val="26"/>
          <w:szCs w:val="26"/>
        </w:rPr>
      </w:pPr>
      <w:r w:rsidRPr="00450091">
        <w:rPr>
          <w:color w:val="000000" w:themeColor="text1"/>
          <w:sz w:val="26"/>
          <w:szCs w:val="26"/>
        </w:rPr>
        <w:t>+ Phương pháp huy động các nguồn lực từ cộng đồng là một trong những nội dung tập huấn cho đội ngũ cán bộ tham gia Chương trình OCOP.</w:t>
      </w:r>
    </w:p>
    <w:p w:rsidR="002351AB" w:rsidRPr="00450091" w:rsidRDefault="002351AB" w:rsidP="002351AB">
      <w:pPr>
        <w:spacing w:before="100"/>
        <w:ind w:firstLine="720"/>
        <w:jc w:val="both"/>
        <w:rPr>
          <w:color w:val="000000" w:themeColor="text1"/>
          <w:sz w:val="26"/>
          <w:szCs w:val="26"/>
        </w:rPr>
      </w:pPr>
      <w:r w:rsidRPr="00450091">
        <w:rPr>
          <w:color w:val="000000" w:themeColor="text1"/>
          <w:sz w:val="26"/>
          <w:szCs w:val="26"/>
        </w:rPr>
        <w:t xml:space="preserve">- Huy động kinh phí thực hiện: </w:t>
      </w:r>
    </w:p>
    <w:p w:rsidR="002351AB" w:rsidRPr="00450091" w:rsidRDefault="002351AB" w:rsidP="002351AB">
      <w:pPr>
        <w:spacing w:before="100"/>
        <w:jc w:val="both"/>
        <w:rPr>
          <w:color w:val="000000" w:themeColor="text1"/>
          <w:sz w:val="26"/>
          <w:szCs w:val="26"/>
        </w:rPr>
      </w:pPr>
      <w:r w:rsidRPr="00450091">
        <w:rPr>
          <w:color w:val="000000" w:themeColor="text1"/>
          <w:sz w:val="26"/>
          <w:szCs w:val="26"/>
        </w:rPr>
        <w:tab/>
        <w:t xml:space="preserve">+ Các nguồn vốn: </w:t>
      </w:r>
      <w:r w:rsidRPr="00450091">
        <w:rPr>
          <w:color w:val="000000" w:themeColor="text1"/>
          <w:sz w:val="26"/>
          <w:szCs w:val="26"/>
        </w:rPr>
        <w:sym w:font="Wingdings" w:char="F081"/>
      </w:r>
      <w:r w:rsidRPr="00450091">
        <w:rPr>
          <w:color w:val="000000" w:themeColor="text1"/>
          <w:sz w:val="26"/>
          <w:szCs w:val="26"/>
        </w:rPr>
        <w:t xml:space="preserve"> Vốn tín dụng (Nguồn từ tín dụng ngân hàng, tín dụng cộng đồng, huy động nguồn lực tài chính từ các quỹ đầu tư, các tổ chức quốc tế, các nhà tài trợ </w:t>
      </w:r>
      <w:r w:rsidRPr="00450091">
        <w:rPr>
          <w:color w:val="000000" w:themeColor="text1"/>
          <w:sz w:val="26"/>
          <w:szCs w:val="26"/>
        </w:rPr>
        <w:sym w:font="Wingdings" w:char="F082"/>
      </w:r>
      <w:r w:rsidRPr="00450091">
        <w:rPr>
          <w:color w:val="000000" w:themeColor="text1"/>
          <w:sz w:val="26"/>
          <w:szCs w:val="26"/>
        </w:rPr>
        <w:t xml:space="preserve"> Vốn ngân sách nhà nước; bao gồm 3 nguồn chính: Một là Ngân sách chương trình MTQG xây dựng nông thôn mới: Bố trí từ nguồn ngân sách hỗ trợ xây </w:t>
      </w:r>
      <w:r w:rsidRPr="00450091">
        <w:rPr>
          <w:color w:val="000000" w:themeColor="text1"/>
          <w:sz w:val="26"/>
          <w:szCs w:val="26"/>
        </w:rPr>
        <w:lastRenderedPageBreak/>
        <w:t>dựng nông thôn mới, nội dung hỗ trợ phát triển sản xuất (vốn sự nghiệp nông thôn mới). Hai là ngân sách Khoa học công nghệ, công thương (xúc tiến thương mại, khuyến công), khuyến nông hỗ trợ phát triển sản phẩm nông nghiệp, dịch vụ du lịch nông thôn; trong đó, ưu tiên sản phẩm tham gia Chương trình OCOP. Ba là Nguồn vốn ngân sách tỉnh, huyện đầu tư hằng năm và các nguồn khác cho chương trình OCOP.</w:t>
      </w:r>
    </w:p>
    <w:p w:rsidR="002351AB" w:rsidRPr="00450091" w:rsidRDefault="002351AB" w:rsidP="002351AB">
      <w:pPr>
        <w:spacing w:before="100"/>
        <w:ind w:firstLine="720"/>
        <w:jc w:val="both"/>
        <w:rPr>
          <w:color w:val="000000" w:themeColor="text1"/>
          <w:sz w:val="26"/>
          <w:szCs w:val="26"/>
        </w:rPr>
      </w:pPr>
      <w:r w:rsidRPr="00450091">
        <w:rPr>
          <w:color w:val="000000" w:themeColor="text1"/>
          <w:sz w:val="26"/>
          <w:szCs w:val="26"/>
        </w:rPr>
        <w:t xml:space="preserve">+ Phương pháp huy động: Nâng cao chất lượng </w:t>
      </w:r>
      <w:r>
        <w:rPr>
          <w:color w:val="000000" w:themeColor="text1"/>
          <w:sz w:val="26"/>
          <w:szCs w:val="26"/>
        </w:rPr>
        <w:t>x</w:t>
      </w:r>
      <w:r w:rsidRPr="00450091">
        <w:rPr>
          <w:color w:val="000000" w:themeColor="text1"/>
          <w:sz w:val="26"/>
          <w:szCs w:val="26"/>
        </w:rPr>
        <w:t xml:space="preserve">ây dựng và tiến độ thực hiện dự án. Đề xuất kiến nghị </w:t>
      </w:r>
      <w:r>
        <w:rPr>
          <w:color w:val="000000" w:themeColor="text1"/>
          <w:sz w:val="26"/>
          <w:szCs w:val="26"/>
        </w:rPr>
        <w:t>T</w:t>
      </w:r>
      <w:r w:rsidRPr="00450091">
        <w:rPr>
          <w:color w:val="000000" w:themeColor="text1"/>
          <w:sz w:val="26"/>
          <w:szCs w:val="26"/>
        </w:rPr>
        <w:t>rung ương</w:t>
      </w:r>
      <w:r>
        <w:rPr>
          <w:color w:val="000000" w:themeColor="text1"/>
          <w:sz w:val="26"/>
          <w:szCs w:val="26"/>
        </w:rPr>
        <w:t>,</w:t>
      </w:r>
      <w:r w:rsidRPr="00450091">
        <w:rPr>
          <w:color w:val="000000" w:themeColor="text1"/>
          <w:sz w:val="26"/>
          <w:szCs w:val="26"/>
        </w:rPr>
        <w:t xml:space="preserve"> tỉnh đầu tư vào các công trình kết cấu hạ tầng có liên quan đến Chương trình OCOP trên địa bàn tỉnh và các huyện (Ưu tiên các công trình có tính chất dẫn luồng và phát luồng đầu tư như: hệ thống giao thông, các công trình cấp điện, cấp nước, trung tâm thương mại…</w:t>
      </w:r>
      <w:r w:rsidR="00D013FD">
        <w:rPr>
          <w:color w:val="000000" w:themeColor="text1"/>
          <w:sz w:val="26"/>
          <w:szCs w:val="26"/>
        </w:rPr>
        <w:t>).</w:t>
      </w:r>
      <w:r w:rsidRPr="00450091">
        <w:rPr>
          <w:color w:val="000000" w:themeColor="text1"/>
          <w:sz w:val="26"/>
          <w:szCs w:val="26"/>
        </w:rPr>
        <w:t xml:space="preserve"> Phân bổ, tính toán tiến độ và ghi vốn các công trình một cách hợp lý, phù hợp với khả năng tiếp nhận dự án trên địa bàn. Nâng cao hiệu quả đầu tư, chống lãng phí, thất thoát trong đầu tư từ ngân sách nhà nước; thực hiện lồng ghép các nguồn vốn của các Chương trình quốc gia, các dự án hỗ trợ của quốc tế để tạo sức mạnh tổng hợp của các nguồn vốn và nâng cao hiệu quả vốn đầu tư…</w:t>
      </w:r>
    </w:p>
    <w:p w:rsidR="00B62059" w:rsidRPr="00450091" w:rsidRDefault="00B62059">
      <w:pPr>
        <w:spacing w:before="120"/>
        <w:ind w:firstLine="709"/>
        <w:jc w:val="both"/>
        <w:rPr>
          <w:color w:val="000000" w:themeColor="text1"/>
          <w:sz w:val="26"/>
          <w:szCs w:val="26"/>
        </w:rPr>
      </w:pPr>
      <w:r w:rsidRPr="00450091">
        <w:rPr>
          <w:color w:val="000000" w:themeColor="text1"/>
          <w:sz w:val="26"/>
          <w:szCs w:val="26"/>
        </w:rPr>
        <w:br w:type="page"/>
      </w:r>
    </w:p>
    <w:p w:rsidR="00B62059" w:rsidRPr="00450091" w:rsidRDefault="00B62059" w:rsidP="001D3C98">
      <w:pPr>
        <w:pStyle w:val="muc10"/>
        <w:rPr>
          <w:sz w:val="26"/>
          <w:szCs w:val="26"/>
          <w:lang w:val="vi-VN"/>
        </w:rPr>
      </w:pPr>
      <w:bookmarkStart w:id="141" w:name="_Toc526785971"/>
      <w:bookmarkStart w:id="142" w:name="_Toc12099614"/>
      <w:r w:rsidRPr="00450091">
        <w:rPr>
          <w:sz w:val="26"/>
          <w:szCs w:val="26"/>
          <w:lang w:val="vi-VN"/>
        </w:rPr>
        <w:lastRenderedPageBreak/>
        <w:t>KẾT LUẬN – KIẾN NGHỊ</w:t>
      </w:r>
      <w:bookmarkEnd w:id="141"/>
      <w:bookmarkEnd w:id="142"/>
    </w:p>
    <w:p w:rsidR="00B62059" w:rsidRPr="00450091" w:rsidRDefault="00B62059" w:rsidP="00B62059">
      <w:pPr>
        <w:widowControl w:val="0"/>
        <w:jc w:val="center"/>
        <w:rPr>
          <w:color w:val="000000" w:themeColor="text1"/>
          <w:sz w:val="26"/>
          <w:szCs w:val="26"/>
          <w:lang w:val="vi-VN"/>
        </w:rPr>
      </w:pPr>
      <w:r w:rsidRPr="00450091">
        <w:rPr>
          <w:color w:val="000000" w:themeColor="text1"/>
          <w:sz w:val="26"/>
          <w:szCs w:val="26"/>
          <w:lang w:val="vi-VN"/>
        </w:rPr>
        <w:t>_____</w:t>
      </w:r>
      <w:r w:rsidRPr="00450091">
        <w:rPr>
          <w:color w:val="000000" w:themeColor="text1"/>
          <w:sz w:val="26"/>
          <w:szCs w:val="26"/>
        </w:rPr>
        <w:sym w:font="Wingdings" w:char="F096"/>
      </w:r>
      <w:r w:rsidRPr="00450091">
        <w:rPr>
          <w:color w:val="000000" w:themeColor="text1"/>
          <w:sz w:val="26"/>
          <w:szCs w:val="26"/>
        </w:rPr>
        <w:sym w:font="Wingdings" w:char="F0B2"/>
      </w:r>
      <w:r w:rsidRPr="00450091">
        <w:rPr>
          <w:color w:val="000000" w:themeColor="text1"/>
          <w:sz w:val="26"/>
          <w:szCs w:val="26"/>
        </w:rPr>
        <w:sym w:font="Wingdings" w:char="F097"/>
      </w:r>
      <w:r w:rsidRPr="00450091">
        <w:rPr>
          <w:color w:val="000000" w:themeColor="text1"/>
          <w:sz w:val="26"/>
          <w:szCs w:val="26"/>
          <w:lang w:val="vi-VN"/>
        </w:rPr>
        <w:t>_____</w:t>
      </w:r>
    </w:p>
    <w:p w:rsidR="00B62059" w:rsidRPr="00450091" w:rsidRDefault="00B62059" w:rsidP="001D3C98">
      <w:pPr>
        <w:pStyle w:val="muc2"/>
        <w:rPr>
          <w:color w:val="000000" w:themeColor="text1"/>
          <w:lang w:val="vi-VN"/>
        </w:rPr>
      </w:pPr>
      <w:bookmarkStart w:id="143" w:name="_Toc526785972"/>
      <w:bookmarkStart w:id="144" w:name="_Toc12099615"/>
      <w:r w:rsidRPr="00450091">
        <w:rPr>
          <w:color w:val="000000" w:themeColor="text1"/>
          <w:lang w:val="vi-VN"/>
        </w:rPr>
        <w:t>I. KẾT LUẬN</w:t>
      </w:r>
      <w:bookmarkEnd w:id="143"/>
      <w:bookmarkEnd w:id="144"/>
    </w:p>
    <w:p w:rsidR="002004E5" w:rsidRPr="00450091" w:rsidRDefault="00B62059" w:rsidP="0042184A">
      <w:pPr>
        <w:pStyle w:val="BodyText3"/>
        <w:spacing w:before="120" w:after="0" w:line="245" w:lineRule="auto"/>
        <w:ind w:firstLine="720"/>
        <w:jc w:val="both"/>
        <w:rPr>
          <w:color w:val="000000" w:themeColor="text1"/>
          <w:sz w:val="26"/>
          <w:szCs w:val="26"/>
          <w:shd w:val="clear" w:color="auto" w:fill="FFFFFF"/>
        </w:rPr>
      </w:pPr>
      <w:r w:rsidRPr="00450091">
        <w:rPr>
          <w:color w:val="000000" w:themeColor="text1"/>
          <w:spacing w:val="2"/>
          <w:sz w:val="26"/>
          <w:szCs w:val="26"/>
          <w:lang w:val="vi-VN"/>
        </w:rPr>
        <w:t xml:space="preserve">1. </w:t>
      </w:r>
      <w:r w:rsidRPr="00450091">
        <w:rPr>
          <w:color w:val="000000" w:themeColor="text1"/>
          <w:sz w:val="26"/>
          <w:szCs w:val="26"/>
        </w:rPr>
        <w:t>Sau 10 năm thực hiện quy hoạch phát triển ngành nghề nông thôn và Chương trình mục tiêu quốc gia về xây dựng nông thôn mới; đặc biệt là sau gần 3 năm thực hiện cơ cấu lại ngành nông nghiệp theo hướng nâng cao giá trị gia tăng và phát triển bền vững</w:t>
      </w:r>
      <w:r w:rsidR="00C53068" w:rsidRPr="00450091">
        <w:rPr>
          <w:color w:val="000000" w:themeColor="text1"/>
          <w:sz w:val="26"/>
          <w:szCs w:val="26"/>
        </w:rPr>
        <w:t>; kinh tế nông thôn trên địa bàn tỉnh Tây Ninh đã đạt được nhiều kết quả đáng ghi nhận. Tuy nhiên, nhìn chung quá trình thực hiện còn bộc lộ nhiều điều bất cập</w:t>
      </w:r>
      <w:r w:rsidR="00C53068" w:rsidRPr="00450091">
        <w:rPr>
          <w:color w:val="000000" w:themeColor="text1"/>
          <w:sz w:val="26"/>
          <w:szCs w:val="26"/>
          <w:shd w:val="clear" w:color="auto" w:fill="FFFFFF"/>
        </w:rPr>
        <w:t>; do đó, kinh tế nông thôn phát triển không cân đối, chưa tương xứng với tiềm năng, thu nhập của người dân thấp, không ổn định, nguy cơ ô nhiễm môi trường cao.</w:t>
      </w:r>
      <w:r w:rsidR="00C53068" w:rsidRPr="00450091">
        <w:rPr>
          <w:color w:val="000000" w:themeColor="text1"/>
          <w:sz w:val="26"/>
          <w:szCs w:val="26"/>
        </w:rPr>
        <w:t xml:space="preserve"> “Chương trình quốc gia mỗi xã một sản phẩm” được Thủ tướng Chính phủ phê duyệt và đề nghị các địa phương thực hiện được xem là </w:t>
      </w:r>
      <w:r w:rsidR="00C53068" w:rsidRPr="00450091">
        <w:rPr>
          <w:color w:val="000000" w:themeColor="text1"/>
          <w:sz w:val="26"/>
          <w:szCs w:val="26"/>
          <w:shd w:val="clear" w:color="auto" w:fill="FFFFFF"/>
        </w:rPr>
        <w:t>một trong những giải pháp để phát triển ngành nghề nông thôn, gắn với xây dựng nông thôn mới và cơ cấu lại ngành nông nghiệp</w:t>
      </w:r>
      <w:r w:rsidR="002004E5" w:rsidRPr="00450091">
        <w:rPr>
          <w:color w:val="000000" w:themeColor="text1"/>
          <w:sz w:val="26"/>
          <w:szCs w:val="26"/>
          <w:shd w:val="clear" w:color="auto" w:fill="FFFFFF"/>
        </w:rPr>
        <w:t>.</w:t>
      </w:r>
    </w:p>
    <w:p w:rsidR="00B144A0" w:rsidRPr="00450091" w:rsidRDefault="002004E5" w:rsidP="0042184A">
      <w:pPr>
        <w:pStyle w:val="BodyText3"/>
        <w:spacing w:before="120" w:after="0" w:line="245" w:lineRule="auto"/>
        <w:ind w:firstLine="720"/>
        <w:jc w:val="both"/>
        <w:rPr>
          <w:color w:val="000000" w:themeColor="text1"/>
          <w:sz w:val="26"/>
          <w:szCs w:val="26"/>
          <w:shd w:val="clear" w:color="auto" w:fill="FFFFFF"/>
        </w:rPr>
      </w:pPr>
      <w:r w:rsidRPr="00450091">
        <w:rPr>
          <w:color w:val="000000" w:themeColor="text1"/>
          <w:sz w:val="26"/>
          <w:szCs w:val="26"/>
          <w:shd w:val="clear" w:color="auto" w:fill="FFFFFF"/>
        </w:rPr>
        <w:t xml:space="preserve">2. Qua xem xét, đánh giá các nguồn lực liên quan, </w:t>
      </w:r>
      <w:r w:rsidRPr="00450091">
        <w:rPr>
          <w:color w:val="000000" w:themeColor="text1"/>
          <w:sz w:val="26"/>
          <w:szCs w:val="26"/>
        </w:rPr>
        <w:t>Tỉnh Tây Ninh có khá nhiều điều kiện thuận lợi để thực hiện “Chương trình quốc gia mỗi xã một sản phẩm”; trong đó, những ưu thế nổi bật là với vị trí địa lý kinh tế thuận lợi cho việc mở rộng thị trường (trong tỉnh, ngoài tỉnh và vùng KTTĐPN) và tham gia xuất khẩu; đồng thời có nguồn nguyên liệu đa dạng, phong phú, một số ngành nghề truyền thống với sản phẩm hàng hóa nổi tiếng cùng đội ngũ thợ, nghệ nhân có trình độ tay nghề khá cao là nền tảng tiếp tục phát triển kinh tế nông thôn bền vững hơn.</w:t>
      </w:r>
      <w:r w:rsidR="00C53068" w:rsidRPr="00450091">
        <w:rPr>
          <w:color w:val="000000" w:themeColor="text1"/>
          <w:sz w:val="26"/>
          <w:szCs w:val="26"/>
          <w:shd w:val="clear" w:color="auto" w:fill="FFFFFF"/>
        </w:rPr>
        <w:t xml:space="preserve"> </w:t>
      </w:r>
    </w:p>
    <w:p w:rsidR="006B5449" w:rsidRPr="00450091" w:rsidRDefault="00FA5595" w:rsidP="0042184A">
      <w:pPr>
        <w:pStyle w:val="BodyText3"/>
        <w:spacing w:before="120" w:after="0" w:line="245" w:lineRule="auto"/>
        <w:ind w:firstLine="720"/>
        <w:jc w:val="both"/>
        <w:rPr>
          <w:color w:val="000000" w:themeColor="text1"/>
          <w:sz w:val="26"/>
          <w:szCs w:val="26"/>
          <w:lang w:eastAsia="vi-VN"/>
        </w:rPr>
      </w:pPr>
      <w:r>
        <w:rPr>
          <w:color w:val="000000" w:themeColor="text1"/>
          <w:sz w:val="26"/>
          <w:szCs w:val="26"/>
          <w:shd w:val="clear" w:color="auto" w:fill="FFFFFF"/>
        </w:rPr>
        <w:t>3</w:t>
      </w:r>
      <w:r w:rsidR="00D26ED4" w:rsidRPr="00450091">
        <w:rPr>
          <w:color w:val="000000" w:themeColor="text1"/>
          <w:sz w:val="26"/>
          <w:szCs w:val="26"/>
          <w:shd w:val="clear" w:color="auto" w:fill="FFFFFF"/>
        </w:rPr>
        <w:t xml:space="preserve">. Nội dung đề án cũng xác định cụ thể các nội dung cần thực hiện hàng năm trong Chu trình OCOP; bao gồm: sự cần thiết </w:t>
      </w:r>
      <w:r w:rsidR="00D26ED4" w:rsidRPr="00450091">
        <w:rPr>
          <w:color w:val="000000" w:themeColor="text1"/>
          <w:sz w:val="26"/>
          <w:szCs w:val="26"/>
          <w:lang w:eastAsia="vi-VN"/>
        </w:rPr>
        <w:t xml:space="preserve">và nội dung thành lập bộ máy thực hiện thống nhất từ cấp tỉnh đến cấp huyện và cấp xã. </w:t>
      </w:r>
      <w:r w:rsidR="006B5449" w:rsidRPr="00450091">
        <w:rPr>
          <w:color w:val="000000" w:themeColor="text1"/>
          <w:sz w:val="26"/>
          <w:szCs w:val="26"/>
          <w:lang w:eastAsia="vi-VN"/>
        </w:rPr>
        <w:t xml:space="preserve">Nội dung, phương pháp, những việc </w:t>
      </w:r>
      <w:r w:rsidR="0019241F">
        <w:rPr>
          <w:color w:val="000000" w:themeColor="text1"/>
          <w:sz w:val="26"/>
          <w:szCs w:val="26"/>
          <w:lang w:eastAsia="vi-VN"/>
        </w:rPr>
        <w:t>c</w:t>
      </w:r>
      <w:r w:rsidR="006B5449" w:rsidRPr="00450091">
        <w:rPr>
          <w:color w:val="000000" w:themeColor="text1"/>
          <w:sz w:val="26"/>
          <w:szCs w:val="26"/>
          <w:lang w:eastAsia="vi-VN"/>
        </w:rPr>
        <w:t>ụ thể và các bước để thực hiện các khâu trong Chu trình OCOP bao gồm: tuyên truyền, hướng dẫn về Chương trình OCOP; đăng ký và nhận ý tưởng sản phẩm; xây dựng, trình duyệt kế hoạch sản xuất kinh doanh; triển khai thực hiện kế hoạch sản xuất kinh doanh; đăng ký, đánh giá, thẩm định và cấp giấy chứng nhận sản phẩm OCOP; thực hiện các nội dung trong xúc tiến thương mại như quảng cáo, tiếp thị, hội trợ triển lãm; xây dựng điểm trưng bày và bán sản phẩm OCOP…</w:t>
      </w:r>
    </w:p>
    <w:p w:rsidR="00A7798E" w:rsidRPr="00A7798E" w:rsidRDefault="00FA5595" w:rsidP="0042184A">
      <w:pPr>
        <w:pStyle w:val="BodyText3"/>
        <w:spacing w:before="120" w:after="0" w:line="245" w:lineRule="auto"/>
        <w:ind w:firstLine="720"/>
        <w:jc w:val="both"/>
        <w:rPr>
          <w:sz w:val="26"/>
          <w:szCs w:val="26"/>
          <w:lang w:val="vi-VN"/>
        </w:rPr>
      </w:pPr>
      <w:r w:rsidRPr="00A7798E">
        <w:rPr>
          <w:color w:val="000000" w:themeColor="text1"/>
          <w:sz w:val="26"/>
          <w:szCs w:val="26"/>
          <w:shd w:val="clear" w:color="auto" w:fill="FFFFFF"/>
        </w:rPr>
        <w:t>4</w:t>
      </w:r>
      <w:r w:rsidR="006B5449" w:rsidRPr="00A7798E">
        <w:rPr>
          <w:color w:val="000000" w:themeColor="text1"/>
          <w:sz w:val="26"/>
          <w:szCs w:val="26"/>
          <w:shd w:val="clear" w:color="auto" w:fill="FFFFFF"/>
        </w:rPr>
        <w:t xml:space="preserve">. </w:t>
      </w:r>
      <w:r w:rsidR="00D45CF6" w:rsidRPr="00A7798E">
        <w:rPr>
          <w:color w:val="000000" w:themeColor="text1"/>
          <w:sz w:val="26"/>
          <w:szCs w:val="26"/>
          <w:shd w:val="clear" w:color="auto" w:fill="FFFFFF"/>
        </w:rPr>
        <w:t>Nội dung đ</w:t>
      </w:r>
      <w:r w:rsidR="006B5449" w:rsidRPr="00A7798E">
        <w:rPr>
          <w:color w:val="000000" w:themeColor="text1"/>
          <w:sz w:val="26"/>
          <w:szCs w:val="26"/>
          <w:shd w:val="clear" w:color="auto" w:fill="FFFFFF"/>
        </w:rPr>
        <w:t>ề</w:t>
      </w:r>
      <w:r w:rsidR="00D45CF6" w:rsidRPr="00A7798E">
        <w:rPr>
          <w:color w:val="000000" w:themeColor="text1"/>
          <w:sz w:val="26"/>
          <w:szCs w:val="26"/>
          <w:shd w:val="clear" w:color="auto" w:fill="FFFFFF"/>
        </w:rPr>
        <w:t xml:space="preserve"> án</w:t>
      </w:r>
      <w:r w:rsidR="006B5449" w:rsidRPr="00A7798E">
        <w:rPr>
          <w:color w:val="000000" w:themeColor="text1"/>
          <w:sz w:val="26"/>
          <w:szCs w:val="26"/>
          <w:shd w:val="clear" w:color="auto" w:fill="FFFFFF"/>
        </w:rPr>
        <w:t xml:space="preserve"> đã đề xuất </w:t>
      </w:r>
      <w:r w:rsidR="00A7798E">
        <w:rPr>
          <w:color w:val="000000" w:themeColor="text1"/>
          <w:sz w:val="26"/>
          <w:szCs w:val="26"/>
          <w:shd w:val="clear" w:color="auto" w:fill="FFFFFF"/>
        </w:rPr>
        <w:t>9</w:t>
      </w:r>
      <w:r w:rsidR="00D45CF6" w:rsidRPr="00A7798E">
        <w:rPr>
          <w:color w:val="000000" w:themeColor="text1"/>
          <w:sz w:val="26"/>
          <w:szCs w:val="26"/>
          <w:shd w:val="clear" w:color="auto" w:fill="FFFFFF"/>
        </w:rPr>
        <w:t xml:space="preserve"> nhóm</w:t>
      </w:r>
      <w:r w:rsidR="006B5449" w:rsidRPr="00A7798E">
        <w:rPr>
          <w:color w:val="000000" w:themeColor="text1"/>
          <w:sz w:val="26"/>
          <w:szCs w:val="26"/>
          <w:shd w:val="clear" w:color="auto" w:fill="FFFFFF"/>
        </w:rPr>
        <w:t xml:space="preserve"> giải pháp</w:t>
      </w:r>
      <w:r w:rsidRPr="00A7798E">
        <w:rPr>
          <w:color w:val="000000" w:themeColor="text1"/>
          <w:sz w:val="26"/>
          <w:szCs w:val="26"/>
          <w:shd w:val="clear" w:color="auto" w:fill="FFFFFF"/>
        </w:rPr>
        <w:t xml:space="preserve"> thực</w:t>
      </w:r>
      <w:r w:rsidR="007861FC">
        <w:rPr>
          <w:color w:val="000000" w:themeColor="text1"/>
          <w:sz w:val="26"/>
          <w:szCs w:val="26"/>
          <w:shd w:val="clear" w:color="auto" w:fill="FFFFFF"/>
        </w:rPr>
        <w:t xml:space="preserve"> hiện</w:t>
      </w:r>
      <w:r w:rsidR="006B5449" w:rsidRPr="00A7798E">
        <w:rPr>
          <w:color w:val="000000" w:themeColor="text1"/>
          <w:sz w:val="26"/>
          <w:szCs w:val="26"/>
          <w:shd w:val="clear" w:color="auto" w:fill="FFFFFF"/>
        </w:rPr>
        <w:t>; bao gồm:</w:t>
      </w:r>
      <w:r w:rsidR="00D45CF6" w:rsidRPr="00A7798E">
        <w:rPr>
          <w:color w:val="000000" w:themeColor="text1"/>
          <w:sz w:val="26"/>
          <w:szCs w:val="26"/>
          <w:shd w:val="clear" w:color="auto" w:fill="FFFFFF"/>
        </w:rPr>
        <w:t xml:space="preserve"> </w:t>
      </w:r>
      <w:r w:rsidR="00D45CF6" w:rsidRPr="00A7798E">
        <w:rPr>
          <w:color w:val="000000" w:themeColor="text1"/>
          <w:sz w:val="26"/>
          <w:szCs w:val="26"/>
          <w:shd w:val="clear" w:color="auto" w:fill="FFFFFF"/>
        </w:rPr>
        <w:sym w:font="Wingdings" w:char="F081"/>
      </w:r>
      <w:r w:rsidR="00D45CF6" w:rsidRPr="00A7798E">
        <w:rPr>
          <w:color w:val="000000" w:themeColor="text1"/>
          <w:sz w:val="26"/>
          <w:szCs w:val="26"/>
          <w:shd w:val="clear" w:color="auto" w:fill="FFFFFF"/>
        </w:rPr>
        <w:t xml:space="preserve"> </w:t>
      </w:r>
      <w:r w:rsidR="00A7798E" w:rsidRPr="00A7798E">
        <w:rPr>
          <w:sz w:val="26"/>
          <w:szCs w:val="26"/>
          <w:lang w:val="nl-NL"/>
        </w:rPr>
        <w:t xml:space="preserve">Nhóm giải pháp về tuyên truyền vận động, </w:t>
      </w:r>
      <w:r w:rsidR="00A7798E" w:rsidRPr="00A7798E">
        <w:rPr>
          <w:spacing w:val="-4"/>
          <w:sz w:val="26"/>
          <w:szCs w:val="26"/>
          <w:lang w:val="nl-NL"/>
        </w:rPr>
        <w:t xml:space="preserve">xây dựng hệ thống tư vấn và đối tác hỗ trợ thực hiện </w:t>
      </w:r>
      <w:r w:rsidR="00D45CF6" w:rsidRPr="00A7798E">
        <w:rPr>
          <w:color w:val="000000" w:themeColor="text1"/>
          <w:sz w:val="26"/>
          <w:szCs w:val="26"/>
          <w:shd w:val="clear" w:color="auto" w:fill="FFFFFF"/>
        </w:rPr>
        <w:t xml:space="preserve"> </w:t>
      </w:r>
      <w:r w:rsidR="00D45CF6" w:rsidRPr="00A7798E">
        <w:rPr>
          <w:color w:val="000000" w:themeColor="text1"/>
          <w:sz w:val="26"/>
          <w:szCs w:val="26"/>
          <w:shd w:val="clear" w:color="auto" w:fill="FFFFFF"/>
        </w:rPr>
        <w:sym w:font="Wingdings" w:char="F082"/>
      </w:r>
      <w:r w:rsidR="00D45CF6" w:rsidRPr="00A7798E">
        <w:rPr>
          <w:color w:val="000000" w:themeColor="text1"/>
          <w:sz w:val="26"/>
          <w:szCs w:val="26"/>
          <w:shd w:val="clear" w:color="auto" w:fill="FFFFFF"/>
        </w:rPr>
        <w:t xml:space="preserve"> Nhóm giải pháp về xây dựng hệ thống quản lý và thực hiện Chương trình </w:t>
      </w:r>
      <w:r w:rsidR="00D45CF6" w:rsidRPr="00A7798E">
        <w:rPr>
          <w:color w:val="000000" w:themeColor="text1"/>
          <w:sz w:val="26"/>
          <w:szCs w:val="26"/>
          <w:shd w:val="clear" w:color="auto" w:fill="FFFFFF"/>
        </w:rPr>
        <w:sym w:font="Wingdings" w:char="F083"/>
      </w:r>
      <w:r w:rsidR="00D45CF6" w:rsidRPr="00A7798E">
        <w:rPr>
          <w:color w:val="000000" w:themeColor="text1"/>
          <w:sz w:val="26"/>
          <w:szCs w:val="26"/>
          <w:shd w:val="clear" w:color="auto" w:fill="FFFFFF"/>
        </w:rPr>
        <w:t xml:space="preserve"> </w:t>
      </w:r>
      <w:r w:rsidR="00A7798E" w:rsidRPr="00A7798E">
        <w:rPr>
          <w:sz w:val="26"/>
          <w:szCs w:val="26"/>
          <w:lang w:val="nl-NL"/>
        </w:rPr>
        <w:t xml:space="preserve">Nhóm giải pháp về phát triển các tổ chức kinh tế tham gia OCOP </w:t>
      </w:r>
      <w:r w:rsidR="00D45CF6" w:rsidRPr="00A7798E">
        <w:rPr>
          <w:color w:val="000000" w:themeColor="text1"/>
          <w:sz w:val="26"/>
          <w:szCs w:val="26"/>
          <w:shd w:val="clear" w:color="auto" w:fill="FFFFFF"/>
        </w:rPr>
        <w:sym w:font="Wingdings" w:char="F084"/>
      </w:r>
      <w:r w:rsidR="00A7798E" w:rsidRPr="00A7798E">
        <w:rPr>
          <w:color w:val="000000" w:themeColor="text1"/>
          <w:sz w:val="26"/>
          <w:szCs w:val="26"/>
          <w:shd w:val="clear" w:color="auto" w:fill="FFFFFF"/>
        </w:rPr>
        <w:t xml:space="preserve"> </w:t>
      </w:r>
      <w:r w:rsidR="00A7798E" w:rsidRPr="00A7798E">
        <w:rPr>
          <w:sz w:val="26"/>
          <w:szCs w:val="26"/>
          <w:lang w:val="nl-NL"/>
        </w:rPr>
        <w:t xml:space="preserve">Nhóm giải pháp về khoa học – công nghệ </w:t>
      </w:r>
      <w:r w:rsidR="00D45CF6" w:rsidRPr="00A7798E">
        <w:rPr>
          <w:color w:val="000000" w:themeColor="text1"/>
          <w:sz w:val="26"/>
          <w:szCs w:val="26"/>
          <w:shd w:val="clear" w:color="auto" w:fill="FFFFFF"/>
        </w:rPr>
        <w:sym w:font="Wingdings" w:char="F085"/>
      </w:r>
      <w:r w:rsidR="00A7798E" w:rsidRPr="00A7798E">
        <w:rPr>
          <w:color w:val="000000" w:themeColor="text1"/>
          <w:sz w:val="26"/>
          <w:szCs w:val="26"/>
          <w:shd w:val="clear" w:color="auto" w:fill="FFFFFF"/>
        </w:rPr>
        <w:t xml:space="preserve"> </w:t>
      </w:r>
      <w:r w:rsidR="00A7798E" w:rsidRPr="00A7798E">
        <w:rPr>
          <w:sz w:val="26"/>
          <w:szCs w:val="26"/>
          <w:lang w:val="nl-NL"/>
        </w:rPr>
        <w:t xml:space="preserve">Nhóm giải pháp về hợp tác trong nước và quốc tế </w:t>
      </w:r>
      <w:r w:rsidR="00D45CF6" w:rsidRPr="00A7798E">
        <w:rPr>
          <w:color w:val="000000" w:themeColor="text1"/>
          <w:sz w:val="26"/>
          <w:szCs w:val="26"/>
          <w:shd w:val="clear" w:color="auto" w:fill="FFFFFF"/>
        </w:rPr>
        <w:sym w:font="Wingdings" w:char="F086"/>
      </w:r>
      <w:r w:rsidR="00D45CF6" w:rsidRPr="00A7798E">
        <w:rPr>
          <w:color w:val="000000" w:themeColor="text1"/>
          <w:sz w:val="26"/>
          <w:szCs w:val="26"/>
          <w:shd w:val="clear" w:color="auto" w:fill="FFFFFF"/>
        </w:rPr>
        <w:t xml:space="preserve"> </w:t>
      </w:r>
      <w:r w:rsidR="00A7798E" w:rsidRPr="00A7798E">
        <w:rPr>
          <w:sz w:val="26"/>
          <w:szCs w:val="26"/>
          <w:lang w:val="nl-NL"/>
        </w:rPr>
        <w:t>Nhóm giải pháp về cơ chế, chính sách</w:t>
      </w:r>
      <w:r w:rsidR="00D45CF6" w:rsidRPr="00A7798E">
        <w:rPr>
          <w:color w:val="000000" w:themeColor="text1"/>
          <w:sz w:val="26"/>
          <w:szCs w:val="26"/>
          <w:shd w:val="clear" w:color="auto" w:fill="FFFFFF"/>
        </w:rPr>
        <w:t xml:space="preserve"> </w:t>
      </w:r>
      <w:r w:rsidR="00D45CF6" w:rsidRPr="00A7798E">
        <w:rPr>
          <w:color w:val="000000" w:themeColor="text1"/>
          <w:sz w:val="26"/>
          <w:szCs w:val="26"/>
          <w:shd w:val="clear" w:color="auto" w:fill="FFFFFF"/>
        </w:rPr>
        <w:sym w:font="Wingdings" w:char="F087"/>
      </w:r>
      <w:r w:rsidR="00D45CF6" w:rsidRPr="00A7798E">
        <w:rPr>
          <w:color w:val="000000" w:themeColor="text1"/>
          <w:sz w:val="26"/>
          <w:szCs w:val="26"/>
          <w:shd w:val="clear" w:color="auto" w:fill="FFFFFF"/>
        </w:rPr>
        <w:t xml:space="preserve"> </w:t>
      </w:r>
      <w:r w:rsidR="00A7798E" w:rsidRPr="00A7798E">
        <w:rPr>
          <w:sz w:val="26"/>
          <w:szCs w:val="26"/>
          <w:lang w:val="nl-NL"/>
        </w:rPr>
        <w:t xml:space="preserve">Nhóm giải pháp về đề xuất các dự án ưu tiên đầu tư </w:t>
      </w:r>
      <w:r w:rsidR="00D45CF6" w:rsidRPr="00A7798E">
        <w:rPr>
          <w:color w:val="000000" w:themeColor="text1"/>
          <w:sz w:val="26"/>
          <w:szCs w:val="26"/>
          <w:shd w:val="clear" w:color="auto" w:fill="FFFFFF"/>
        </w:rPr>
        <w:t xml:space="preserve"> </w:t>
      </w:r>
      <w:r w:rsidR="00D45CF6" w:rsidRPr="00A7798E">
        <w:rPr>
          <w:color w:val="000000" w:themeColor="text1"/>
          <w:sz w:val="26"/>
          <w:szCs w:val="26"/>
          <w:shd w:val="clear" w:color="auto" w:fill="FFFFFF"/>
        </w:rPr>
        <w:sym w:font="Wingdings" w:char="F088"/>
      </w:r>
      <w:r w:rsidR="00D45CF6" w:rsidRPr="00A7798E">
        <w:rPr>
          <w:color w:val="000000" w:themeColor="text1"/>
          <w:sz w:val="26"/>
          <w:szCs w:val="26"/>
          <w:shd w:val="clear" w:color="auto" w:fill="FFFFFF"/>
        </w:rPr>
        <w:t xml:space="preserve">  Nhóm giải pháp về tổ chức, thực hiện Chương trình</w:t>
      </w:r>
      <w:r w:rsidR="00A7798E" w:rsidRPr="00A7798E">
        <w:rPr>
          <w:color w:val="000000" w:themeColor="text1"/>
          <w:sz w:val="26"/>
          <w:szCs w:val="26"/>
          <w:shd w:val="clear" w:color="auto" w:fill="FFFFFF"/>
        </w:rPr>
        <w:t xml:space="preserve"> </w:t>
      </w:r>
      <w:r w:rsidR="00A7798E" w:rsidRPr="00A7798E">
        <w:rPr>
          <w:color w:val="000000" w:themeColor="text1"/>
          <w:sz w:val="26"/>
          <w:szCs w:val="26"/>
          <w:shd w:val="clear" w:color="auto" w:fill="FFFFFF"/>
        </w:rPr>
        <w:sym w:font="Wingdings" w:char="F089"/>
      </w:r>
      <w:r w:rsidR="00A7798E" w:rsidRPr="00A7798E">
        <w:rPr>
          <w:color w:val="000000" w:themeColor="text1"/>
          <w:sz w:val="26"/>
          <w:szCs w:val="26"/>
          <w:shd w:val="clear" w:color="auto" w:fill="FFFFFF"/>
        </w:rPr>
        <w:t xml:space="preserve"> Nhóm giải pháp về </w:t>
      </w:r>
      <w:r w:rsidR="00A7798E" w:rsidRPr="00A7798E">
        <w:rPr>
          <w:sz w:val="26"/>
          <w:szCs w:val="26"/>
          <w:lang w:val="nl-NL"/>
        </w:rPr>
        <w:t>Tổng hợp vốn đầu tư và giải pháp huy động các nguồn lực</w:t>
      </w:r>
      <w:r w:rsidR="007861FC">
        <w:rPr>
          <w:sz w:val="26"/>
          <w:szCs w:val="26"/>
          <w:lang w:val="nl-NL"/>
        </w:rPr>
        <w:t>.</w:t>
      </w:r>
    </w:p>
    <w:p w:rsidR="009D79F8" w:rsidRPr="00450091" w:rsidRDefault="009D79F8" w:rsidP="0042184A">
      <w:pPr>
        <w:pStyle w:val="muc2"/>
        <w:spacing w:line="245" w:lineRule="auto"/>
        <w:rPr>
          <w:color w:val="000000" w:themeColor="text1"/>
        </w:rPr>
      </w:pPr>
      <w:bookmarkStart w:id="145" w:name="_Toc12099616"/>
      <w:r w:rsidRPr="00450091">
        <w:rPr>
          <w:color w:val="000000" w:themeColor="text1"/>
          <w:lang w:val="vi-VN"/>
        </w:rPr>
        <w:t>I</w:t>
      </w:r>
      <w:r w:rsidRPr="00450091">
        <w:rPr>
          <w:color w:val="000000" w:themeColor="text1"/>
        </w:rPr>
        <w:t>I</w:t>
      </w:r>
      <w:r w:rsidRPr="00450091">
        <w:rPr>
          <w:color w:val="000000" w:themeColor="text1"/>
          <w:lang w:val="vi-VN"/>
        </w:rPr>
        <w:t>. K</w:t>
      </w:r>
      <w:r w:rsidRPr="00450091">
        <w:rPr>
          <w:color w:val="000000" w:themeColor="text1"/>
        </w:rPr>
        <w:t>IẾN NGHỊ</w:t>
      </w:r>
      <w:bookmarkEnd w:id="145"/>
    </w:p>
    <w:p w:rsidR="009D79F8" w:rsidRPr="00450091" w:rsidRDefault="009D79F8" w:rsidP="0042184A">
      <w:pPr>
        <w:spacing w:before="120" w:line="245" w:lineRule="auto"/>
        <w:ind w:firstLine="709"/>
        <w:jc w:val="both"/>
        <w:rPr>
          <w:color w:val="000000" w:themeColor="text1"/>
          <w:sz w:val="26"/>
          <w:szCs w:val="26"/>
          <w:lang w:val="nl-NL"/>
        </w:rPr>
      </w:pPr>
      <w:r w:rsidRPr="00450091">
        <w:rPr>
          <w:b/>
          <w:color w:val="000000" w:themeColor="text1"/>
          <w:sz w:val="26"/>
          <w:szCs w:val="26"/>
          <w:lang w:val="nl-NL"/>
        </w:rPr>
        <w:t>1.</w:t>
      </w:r>
      <w:r w:rsidRPr="00450091">
        <w:rPr>
          <w:color w:val="000000" w:themeColor="text1"/>
          <w:sz w:val="26"/>
          <w:szCs w:val="26"/>
          <w:lang w:val="nl-NL"/>
        </w:rPr>
        <w:t xml:space="preserve"> Kiến nghị các Bộ, ngành Trung ương chú trọng đầu tư cho các công  trình do các bộ, ngành của trung ương quản lý trên địa bàn tỉnh như các công trình giao thông, thủy lợi, khu kinh tế cửa khẩu, vườn quốc gia, các công trình du lịch...</w:t>
      </w:r>
    </w:p>
    <w:p w:rsidR="009D79F8" w:rsidRPr="00450091" w:rsidRDefault="009D79F8" w:rsidP="0042184A">
      <w:pPr>
        <w:spacing w:before="120" w:line="245" w:lineRule="auto"/>
        <w:ind w:firstLine="720"/>
        <w:jc w:val="both"/>
        <w:rPr>
          <w:color w:val="000000" w:themeColor="text1"/>
          <w:sz w:val="26"/>
          <w:szCs w:val="26"/>
        </w:rPr>
      </w:pPr>
      <w:r w:rsidRPr="00450091">
        <w:rPr>
          <w:b/>
          <w:color w:val="000000" w:themeColor="text1"/>
          <w:sz w:val="26"/>
          <w:szCs w:val="26"/>
        </w:rPr>
        <w:t xml:space="preserve">2. </w:t>
      </w:r>
      <w:r w:rsidRPr="00450091">
        <w:rPr>
          <w:color w:val="000000" w:themeColor="text1"/>
          <w:sz w:val="26"/>
          <w:szCs w:val="26"/>
        </w:rPr>
        <w:t xml:space="preserve">UBND tỉnh Tây Ninh giao cho Sở Nông nghiệp và PTNT chủ trì phối hợp với các ngành và UBND huyện Trảng Bàng tiếp tục nghiên cứu lập dự án đầu tư xây dựng Trung tâm bảo tồn phát triển nghề truyền thống kết hợp dịch vụ du lịch tại thị </w:t>
      </w:r>
      <w:r w:rsidRPr="00450091">
        <w:rPr>
          <w:color w:val="000000" w:themeColor="text1"/>
          <w:sz w:val="26"/>
          <w:szCs w:val="26"/>
        </w:rPr>
        <w:lastRenderedPageBreak/>
        <w:t>trấn Trảng Bàng địa điểm tại giao lộ giữa quốc lộ 22 với tỉnh lộ 784 (như đã kiến nghị trong báo cáo quy hoạch phát triển ngành nghề nông thôn).</w:t>
      </w:r>
    </w:p>
    <w:p w:rsidR="002E06FF" w:rsidRPr="00450091" w:rsidRDefault="002E06FF" w:rsidP="0042184A">
      <w:pPr>
        <w:spacing w:before="120"/>
        <w:ind w:firstLine="720"/>
        <w:jc w:val="both"/>
        <w:rPr>
          <w:color w:val="000000" w:themeColor="text1"/>
          <w:sz w:val="26"/>
          <w:szCs w:val="26"/>
        </w:rPr>
      </w:pPr>
      <w:r w:rsidRPr="00450091">
        <w:rPr>
          <w:b/>
          <w:color w:val="000000" w:themeColor="text1"/>
          <w:sz w:val="26"/>
          <w:szCs w:val="26"/>
        </w:rPr>
        <w:t>3.</w:t>
      </w:r>
      <w:r w:rsidRPr="00450091">
        <w:rPr>
          <w:color w:val="000000" w:themeColor="text1"/>
          <w:sz w:val="26"/>
          <w:szCs w:val="26"/>
        </w:rPr>
        <w:t xml:space="preserve"> Hệ thống thông tin tư liệu về Chương trình OCOP nói chung và các sản phẩm chủ lực các cấp nói riêng ở tỉnh Tây Ninh cần được liên tục cập nhật theo hệ thống qua các năm; ngoài ra các thông tin về quá trình thực hiện Chu trình OCOP cũng cần được cập nhật và lưu giữ để có thể thường xuyên truy cập. Đây là căn cứ quan trọng để thực hiện Chu trình OCOP các năm sau.</w:t>
      </w:r>
    </w:p>
    <w:p w:rsidR="002E06FF" w:rsidRPr="00450091" w:rsidRDefault="002E06FF" w:rsidP="0042184A">
      <w:pPr>
        <w:spacing w:before="120"/>
        <w:ind w:firstLine="720"/>
        <w:jc w:val="both"/>
        <w:rPr>
          <w:color w:val="000000" w:themeColor="text1"/>
          <w:sz w:val="26"/>
          <w:szCs w:val="26"/>
        </w:rPr>
      </w:pPr>
      <w:r w:rsidRPr="00450091">
        <w:rPr>
          <w:b/>
          <w:color w:val="000000" w:themeColor="text1"/>
          <w:sz w:val="26"/>
          <w:szCs w:val="26"/>
        </w:rPr>
        <w:t>4.</w:t>
      </w:r>
      <w:r w:rsidRPr="00450091">
        <w:rPr>
          <w:color w:val="000000" w:themeColor="text1"/>
          <w:sz w:val="26"/>
          <w:szCs w:val="26"/>
        </w:rPr>
        <w:t xml:space="preserve"> Kiến nghị các cấp có thẩm quyền xúc tiến việc thành lập các loại quỹ hỗ trợ phát triển như: quỹ hỗ trợ doanh nghiệp vừa và nhỏ, quỹ hỗ trợ hợp tác xã và đặc biệt là quỹ hỗ trợ phát triển Chương trình OCOP; bởi đây là công cụ chính sách quan trọng để đẩy mạnh phát triển Chương trình quốc gia mỗi xã một sản phẩm trên địa bàn tỉnh Tây Ninh.</w:t>
      </w:r>
    </w:p>
    <w:p w:rsidR="002E06FF" w:rsidRPr="00450091" w:rsidRDefault="002E06FF" w:rsidP="0042184A">
      <w:pPr>
        <w:widowControl w:val="0"/>
        <w:spacing w:before="120"/>
        <w:ind w:firstLine="720"/>
        <w:jc w:val="both"/>
        <w:rPr>
          <w:color w:val="000000" w:themeColor="text1"/>
          <w:sz w:val="26"/>
          <w:szCs w:val="26"/>
          <w:lang w:val="vi-VN"/>
        </w:rPr>
      </w:pPr>
      <w:r w:rsidRPr="00450091">
        <w:rPr>
          <w:b/>
          <w:bCs/>
          <w:color w:val="000000" w:themeColor="text1"/>
          <w:sz w:val="26"/>
          <w:szCs w:val="26"/>
        </w:rPr>
        <w:t>5</w:t>
      </w:r>
      <w:r w:rsidRPr="00450091">
        <w:rPr>
          <w:b/>
          <w:bCs/>
          <w:color w:val="000000" w:themeColor="text1"/>
          <w:sz w:val="26"/>
          <w:szCs w:val="26"/>
          <w:lang w:val="vi-VN"/>
        </w:rPr>
        <w:t>.</w:t>
      </w:r>
      <w:r w:rsidRPr="00450091">
        <w:rPr>
          <w:color w:val="000000" w:themeColor="text1"/>
          <w:sz w:val="26"/>
          <w:szCs w:val="26"/>
          <w:lang w:val="vi-VN"/>
        </w:rPr>
        <w:t xml:space="preserve"> Ủy ban nhân dân tỉnh tiếp tục thực hiện chính sách khuyến khích phát triển kinh tế trang trại; chính sách khuyến khích doanh nghiệp đầu tư vào nông nghiệp</w:t>
      </w:r>
      <w:r w:rsidRPr="00450091">
        <w:rPr>
          <w:color w:val="000000" w:themeColor="text1"/>
          <w:sz w:val="26"/>
          <w:szCs w:val="26"/>
        </w:rPr>
        <w:t>, nông thôn</w:t>
      </w:r>
      <w:r w:rsidRPr="00450091">
        <w:rPr>
          <w:color w:val="000000" w:themeColor="text1"/>
          <w:sz w:val="26"/>
          <w:szCs w:val="26"/>
          <w:lang w:val="vi-VN"/>
        </w:rPr>
        <w:t xml:space="preserve">; chính sách khuyến khích phát triển kinh tế hợp tác; tạo tiền đề để thực hiện tốt các chủ trương, chính sách lớn của nhà nước trong nông nghiệp, nông thôn. </w:t>
      </w:r>
    </w:p>
    <w:p w:rsidR="002E06FF" w:rsidRPr="00450091" w:rsidRDefault="002E06FF" w:rsidP="0042184A">
      <w:pPr>
        <w:widowControl w:val="0"/>
        <w:spacing w:before="120"/>
        <w:ind w:firstLine="720"/>
        <w:jc w:val="both"/>
        <w:rPr>
          <w:color w:val="000000" w:themeColor="text1"/>
          <w:sz w:val="26"/>
          <w:szCs w:val="26"/>
          <w:lang w:val="vi-VN"/>
        </w:rPr>
      </w:pPr>
      <w:r w:rsidRPr="00450091">
        <w:rPr>
          <w:b/>
          <w:bCs/>
          <w:color w:val="000000" w:themeColor="text1"/>
          <w:sz w:val="26"/>
          <w:szCs w:val="26"/>
        </w:rPr>
        <w:t>6</w:t>
      </w:r>
      <w:r w:rsidRPr="00450091">
        <w:rPr>
          <w:b/>
          <w:bCs/>
          <w:color w:val="000000" w:themeColor="text1"/>
          <w:sz w:val="26"/>
          <w:szCs w:val="26"/>
          <w:lang w:val="vi-VN"/>
        </w:rPr>
        <w:t>.</w:t>
      </w:r>
      <w:r w:rsidRPr="00450091">
        <w:rPr>
          <w:color w:val="000000" w:themeColor="text1"/>
          <w:sz w:val="26"/>
          <w:szCs w:val="26"/>
          <w:lang w:val="vi-VN"/>
        </w:rPr>
        <w:t xml:space="preserve"> Kiến nghị Ủy ban nhân dân tỉnh </w:t>
      </w:r>
      <w:r w:rsidRPr="00450091">
        <w:rPr>
          <w:color w:val="000000" w:themeColor="text1"/>
          <w:sz w:val="26"/>
          <w:szCs w:val="26"/>
        </w:rPr>
        <w:t>Tây Ninh</w:t>
      </w:r>
      <w:r w:rsidRPr="00450091">
        <w:rPr>
          <w:color w:val="000000" w:themeColor="text1"/>
          <w:sz w:val="26"/>
          <w:szCs w:val="26"/>
          <w:lang w:val="vi-VN"/>
        </w:rPr>
        <w:t xml:space="preserve"> tăng vốn đầu tư từ ngân sách tỉnh cho phát triển nông nghiệp</w:t>
      </w:r>
      <w:r w:rsidRPr="00450091">
        <w:rPr>
          <w:color w:val="000000" w:themeColor="text1"/>
          <w:sz w:val="26"/>
          <w:szCs w:val="26"/>
        </w:rPr>
        <w:t>, nông thôn</w:t>
      </w:r>
      <w:r w:rsidRPr="00450091">
        <w:rPr>
          <w:color w:val="000000" w:themeColor="text1"/>
          <w:sz w:val="26"/>
          <w:szCs w:val="26"/>
          <w:lang w:val="vi-VN"/>
        </w:rPr>
        <w:t>; đồng thời có chính sách để xã hội hóa các nguồn vốn đầu tư cho nông nghiệp</w:t>
      </w:r>
      <w:r w:rsidRPr="00450091">
        <w:rPr>
          <w:color w:val="000000" w:themeColor="text1"/>
          <w:sz w:val="26"/>
          <w:szCs w:val="26"/>
        </w:rPr>
        <w:t>, nông thôn</w:t>
      </w:r>
      <w:r w:rsidRPr="00450091">
        <w:rPr>
          <w:color w:val="000000" w:themeColor="text1"/>
          <w:sz w:val="26"/>
          <w:szCs w:val="26"/>
          <w:lang w:val="vi-VN"/>
        </w:rPr>
        <w:t>.</w:t>
      </w:r>
    </w:p>
    <w:p w:rsidR="00E81060" w:rsidRPr="00450091" w:rsidRDefault="002E06FF" w:rsidP="0042184A">
      <w:pPr>
        <w:widowControl w:val="0"/>
        <w:spacing w:before="120"/>
        <w:ind w:firstLine="720"/>
        <w:jc w:val="both"/>
        <w:rPr>
          <w:color w:val="000000" w:themeColor="text1"/>
          <w:sz w:val="26"/>
          <w:szCs w:val="26"/>
        </w:rPr>
      </w:pPr>
      <w:r w:rsidRPr="00450091">
        <w:rPr>
          <w:b/>
          <w:bCs/>
          <w:color w:val="000000" w:themeColor="text1"/>
          <w:sz w:val="26"/>
          <w:szCs w:val="26"/>
        </w:rPr>
        <w:t>7</w:t>
      </w:r>
      <w:r w:rsidRPr="00450091">
        <w:rPr>
          <w:b/>
          <w:bCs/>
          <w:color w:val="000000" w:themeColor="text1"/>
          <w:sz w:val="26"/>
          <w:szCs w:val="26"/>
          <w:lang w:val="vi-VN"/>
        </w:rPr>
        <w:t>.</w:t>
      </w:r>
      <w:r w:rsidRPr="00450091">
        <w:rPr>
          <w:color w:val="000000" w:themeColor="text1"/>
          <w:sz w:val="26"/>
          <w:szCs w:val="26"/>
          <w:lang w:val="vi-VN"/>
        </w:rPr>
        <w:t xml:space="preserve"> Triển khai thực hiện các nội dung </w:t>
      </w:r>
      <w:r w:rsidRPr="00450091">
        <w:rPr>
          <w:color w:val="000000" w:themeColor="text1"/>
          <w:sz w:val="26"/>
          <w:szCs w:val="26"/>
        </w:rPr>
        <w:t xml:space="preserve">của </w:t>
      </w:r>
      <w:r w:rsidRPr="00450091">
        <w:rPr>
          <w:color w:val="000000" w:themeColor="text1"/>
          <w:sz w:val="26"/>
          <w:szCs w:val="26"/>
          <w:shd w:val="clear" w:color="auto" w:fill="FFFFFF"/>
        </w:rPr>
        <w:t>“Đề án thực hiện Chương trình quốc gia mỗi xã một sản phẩm trên địa bàn tỉnh Tây Ninh giai đoạn 2020 – 2025, tầm nhìn đến năm 2030”</w:t>
      </w:r>
      <w:r w:rsidR="00E81060" w:rsidRPr="00450091">
        <w:rPr>
          <w:color w:val="000000" w:themeColor="text1"/>
          <w:sz w:val="26"/>
          <w:szCs w:val="26"/>
          <w:shd w:val="clear" w:color="auto" w:fill="FFFFFF"/>
        </w:rPr>
        <w:t xml:space="preserve">, </w:t>
      </w:r>
      <w:r w:rsidRPr="00450091">
        <w:rPr>
          <w:color w:val="000000" w:themeColor="text1"/>
          <w:sz w:val="26"/>
          <w:szCs w:val="26"/>
          <w:lang w:val="vi-VN"/>
        </w:rPr>
        <w:t xml:space="preserve">ngoài trách nhiệm chính là của Sở Nông nghiệp và PTNT rất cần sự </w:t>
      </w:r>
      <w:r w:rsidRPr="00450091">
        <w:rPr>
          <w:color w:val="000000" w:themeColor="text1"/>
          <w:sz w:val="26"/>
          <w:szCs w:val="26"/>
        </w:rPr>
        <w:t xml:space="preserve"> phối hợp</w:t>
      </w:r>
      <w:r w:rsidRPr="00450091">
        <w:rPr>
          <w:color w:val="000000" w:themeColor="text1"/>
          <w:sz w:val="26"/>
          <w:szCs w:val="26"/>
          <w:lang w:val="vi-VN"/>
        </w:rPr>
        <w:t xml:space="preserve"> </w:t>
      </w:r>
      <w:r w:rsidR="00E81060" w:rsidRPr="00450091">
        <w:rPr>
          <w:color w:val="000000" w:themeColor="text1"/>
          <w:sz w:val="26"/>
          <w:szCs w:val="26"/>
        </w:rPr>
        <w:t xml:space="preserve">chặt chẽ và đổi mới phương thức chỉ đạo, điều hành </w:t>
      </w:r>
      <w:r w:rsidRPr="00450091">
        <w:rPr>
          <w:color w:val="000000" w:themeColor="text1"/>
          <w:sz w:val="26"/>
          <w:szCs w:val="26"/>
          <w:lang w:val="vi-VN"/>
        </w:rPr>
        <w:t xml:space="preserve">của </w:t>
      </w:r>
      <w:r w:rsidR="00E81060" w:rsidRPr="00450091">
        <w:rPr>
          <w:color w:val="000000" w:themeColor="text1"/>
          <w:sz w:val="26"/>
          <w:szCs w:val="26"/>
        </w:rPr>
        <w:t xml:space="preserve">các Sở ngành liên quan, </w:t>
      </w:r>
      <w:r w:rsidRPr="00450091">
        <w:rPr>
          <w:color w:val="000000" w:themeColor="text1"/>
          <w:sz w:val="26"/>
          <w:szCs w:val="26"/>
          <w:lang w:val="vi-VN"/>
        </w:rPr>
        <w:t>UBND các huyện</w:t>
      </w:r>
      <w:r w:rsidR="00E81060" w:rsidRPr="00450091">
        <w:rPr>
          <w:color w:val="000000" w:themeColor="text1"/>
          <w:sz w:val="26"/>
          <w:szCs w:val="26"/>
        </w:rPr>
        <w:t xml:space="preserve"> và thành phố Tây Ninh</w:t>
      </w:r>
      <w:r w:rsidRPr="00450091">
        <w:rPr>
          <w:color w:val="000000" w:themeColor="text1"/>
          <w:sz w:val="26"/>
          <w:szCs w:val="26"/>
          <w:lang w:val="vi-VN"/>
        </w:rPr>
        <w:t xml:space="preserve"> đối với</w:t>
      </w:r>
      <w:r w:rsidR="00E81060" w:rsidRPr="00450091">
        <w:rPr>
          <w:color w:val="000000" w:themeColor="text1"/>
          <w:sz w:val="26"/>
          <w:szCs w:val="26"/>
        </w:rPr>
        <w:t xml:space="preserve"> từng khâu trong Chu trình OCOP và </w:t>
      </w:r>
      <w:r w:rsidRPr="00450091">
        <w:rPr>
          <w:color w:val="000000" w:themeColor="text1"/>
          <w:sz w:val="26"/>
          <w:szCs w:val="26"/>
          <w:lang w:val="vi-VN"/>
        </w:rPr>
        <w:t xml:space="preserve">từng </w:t>
      </w:r>
      <w:r w:rsidR="00E81060" w:rsidRPr="00450091">
        <w:rPr>
          <w:color w:val="000000" w:themeColor="text1"/>
          <w:sz w:val="26"/>
          <w:szCs w:val="26"/>
        </w:rPr>
        <w:t>sản phẩm chủ lực</w:t>
      </w:r>
      <w:r w:rsidRPr="00450091">
        <w:rPr>
          <w:color w:val="000000" w:themeColor="text1"/>
          <w:sz w:val="26"/>
          <w:szCs w:val="26"/>
          <w:lang w:val="vi-VN"/>
        </w:rPr>
        <w:t xml:space="preserve">. </w:t>
      </w:r>
    </w:p>
    <w:p w:rsidR="002E06FF" w:rsidRPr="00450091" w:rsidRDefault="002E06FF" w:rsidP="002E06FF">
      <w:pPr>
        <w:spacing w:before="120"/>
        <w:ind w:firstLine="720"/>
        <w:jc w:val="both"/>
        <w:rPr>
          <w:color w:val="000000" w:themeColor="text1"/>
          <w:sz w:val="26"/>
          <w:szCs w:val="26"/>
        </w:rPr>
      </w:pPr>
    </w:p>
    <w:p w:rsidR="00E81060" w:rsidRPr="00450091" w:rsidRDefault="00E81060" w:rsidP="00E81060">
      <w:pPr>
        <w:widowControl w:val="0"/>
        <w:ind w:left="2880"/>
        <w:jc w:val="right"/>
        <w:rPr>
          <w:bCs/>
          <w:i/>
          <w:iCs/>
          <w:color w:val="000000" w:themeColor="text1"/>
          <w:sz w:val="26"/>
          <w:szCs w:val="26"/>
        </w:rPr>
      </w:pPr>
      <w:r w:rsidRPr="00450091">
        <w:rPr>
          <w:bCs/>
          <w:i/>
          <w:iCs/>
          <w:color w:val="000000" w:themeColor="text1"/>
          <w:sz w:val="26"/>
          <w:szCs w:val="26"/>
          <w:lang w:val="vi-VN"/>
        </w:rPr>
        <w:t xml:space="preserve">Thành phố </w:t>
      </w:r>
      <w:r w:rsidRPr="00450091">
        <w:rPr>
          <w:bCs/>
          <w:i/>
          <w:iCs/>
          <w:color w:val="000000" w:themeColor="text1"/>
          <w:sz w:val="26"/>
          <w:szCs w:val="26"/>
        </w:rPr>
        <w:t>Tây Ninh</w:t>
      </w:r>
      <w:r w:rsidRPr="00450091">
        <w:rPr>
          <w:bCs/>
          <w:i/>
          <w:iCs/>
          <w:color w:val="000000" w:themeColor="text1"/>
          <w:sz w:val="26"/>
          <w:szCs w:val="26"/>
          <w:lang w:val="vi-VN"/>
        </w:rPr>
        <w:t xml:space="preserve">, ngày    tháng </w:t>
      </w:r>
      <w:r w:rsidR="00A7798E">
        <w:rPr>
          <w:bCs/>
          <w:i/>
          <w:iCs/>
          <w:color w:val="000000" w:themeColor="text1"/>
          <w:sz w:val="26"/>
          <w:szCs w:val="26"/>
        </w:rPr>
        <w:t>6</w:t>
      </w:r>
      <w:r w:rsidRPr="00450091">
        <w:rPr>
          <w:bCs/>
          <w:i/>
          <w:iCs/>
          <w:color w:val="000000" w:themeColor="text1"/>
          <w:sz w:val="26"/>
          <w:szCs w:val="26"/>
          <w:lang w:val="vi-VN"/>
        </w:rPr>
        <w:t xml:space="preserve"> năm 201</w:t>
      </w:r>
      <w:r w:rsidRPr="00450091">
        <w:rPr>
          <w:bCs/>
          <w:i/>
          <w:iCs/>
          <w:color w:val="000000" w:themeColor="text1"/>
          <w:sz w:val="26"/>
          <w:szCs w:val="26"/>
        </w:rPr>
        <w:t>9</w:t>
      </w:r>
    </w:p>
    <w:p w:rsidR="00E81060" w:rsidRPr="00450091" w:rsidRDefault="00E81060" w:rsidP="002E06FF">
      <w:pPr>
        <w:spacing w:before="120"/>
        <w:ind w:firstLine="720"/>
        <w:jc w:val="both"/>
        <w:rPr>
          <w:color w:val="000000" w:themeColor="text1"/>
          <w:sz w:val="26"/>
          <w:szCs w:val="26"/>
        </w:rPr>
      </w:pPr>
    </w:p>
    <w:p w:rsidR="009D79F8" w:rsidRPr="00450091" w:rsidRDefault="009D79F8" w:rsidP="002E06FF">
      <w:pPr>
        <w:spacing w:before="120"/>
        <w:ind w:firstLine="720"/>
        <w:jc w:val="both"/>
        <w:rPr>
          <w:color w:val="000000" w:themeColor="text1"/>
          <w:sz w:val="26"/>
          <w:szCs w:val="26"/>
        </w:rPr>
      </w:pPr>
    </w:p>
    <w:p w:rsidR="00B85D6F" w:rsidRPr="00450091" w:rsidRDefault="00B85D6F" w:rsidP="00B85D6F">
      <w:pPr>
        <w:spacing w:before="120"/>
        <w:ind w:firstLine="720"/>
        <w:jc w:val="both"/>
        <w:rPr>
          <w:color w:val="000000" w:themeColor="text1"/>
          <w:sz w:val="26"/>
          <w:szCs w:val="26"/>
        </w:rPr>
      </w:pPr>
      <w:r w:rsidRPr="00450091">
        <w:rPr>
          <w:color w:val="000000" w:themeColor="text1"/>
          <w:sz w:val="26"/>
          <w:szCs w:val="26"/>
        </w:rPr>
        <w:t xml:space="preserve">  </w:t>
      </w:r>
    </w:p>
    <w:p w:rsidR="00B85D6F" w:rsidRPr="00450091" w:rsidRDefault="00B85D6F" w:rsidP="00B85D6F">
      <w:pPr>
        <w:spacing w:before="120"/>
        <w:ind w:firstLine="720"/>
        <w:jc w:val="both"/>
        <w:rPr>
          <w:b/>
          <w:color w:val="000000" w:themeColor="text1"/>
          <w:sz w:val="26"/>
          <w:szCs w:val="26"/>
          <w:lang w:val="nl-NL"/>
        </w:rPr>
      </w:pPr>
    </w:p>
    <w:sectPr w:rsidR="00B85D6F" w:rsidRPr="00450091" w:rsidSect="00F30885">
      <w:headerReference w:type="default" r:id="rId15"/>
      <w:footerReference w:type="default" r:id="rId1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CD" w:rsidRDefault="00A02CCD" w:rsidP="00145145">
      <w:r>
        <w:separator/>
      </w:r>
    </w:p>
  </w:endnote>
  <w:endnote w:type="continuationSeparator" w:id="1">
    <w:p w:rsidR="00A02CCD" w:rsidRDefault="00A02CCD" w:rsidP="0014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6"/>
        <w:szCs w:val="26"/>
      </w:rPr>
      <w:id w:val="-1831586243"/>
      <w:docPartObj>
        <w:docPartGallery w:val="Page Numbers (Bottom of Page)"/>
        <w:docPartUnique/>
      </w:docPartObj>
    </w:sdtPr>
    <w:sdtEndPr>
      <w:rPr>
        <w:noProof/>
      </w:rPr>
    </w:sdtEndPr>
    <w:sdtContent>
      <w:p w:rsidR="001C26DB" w:rsidRPr="00450091" w:rsidRDefault="001C26DB" w:rsidP="00450091">
        <w:pPr>
          <w:pStyle w:val="Footer"/>
          <w:pBdr>
            <w:top w:val="single" w:sz="4" w:space="1" w:color="auto"/>
          </w:pBdr>
          <w:tabs>
            <w:tab w:val="clear" w:pos="4680"/>
            <w:tab w:val="clear" w:pos="9360"/>
          </w:tabs>
          <w:spacing w:before="120"/>
          <w:jc w:val="right"/>
          <w:rPr>
            <w:i/>
            <w:sz w:val="26"/>
            <w:szCs w:val="26"/>
          </w:rPr>
        </w:pPr>
        <w:r w:rsidRPr="00450091">
          <w:rPr>
            <w:i/>
            <w:sz w:val="26"/>
            <w:szCs w:val="26"/>
          </w:rPr>
          <w:t>Báo cáo chính                                                                                                    Trang</w:t>
        </w:r>
        <w:r>
          <w:rPr>
            <w:i/>
            <w:sz w:val="26"/>
            <w:szCs w:val="26"/>
          </w:rPr>
          <w:t xml:space="preserve"> </w:t>
        </w:r>
        <w:r w:rsidRPr="00450091">
          <w:rPr>
            <w:i/>
            <w:sz w:val="26"/>
            <w:szCs w:val="26"/>
          </w:rPr>
          <w:fldChar w:fldCharType="begin"/>
        </w:r>
        <w:r w:rsidRPr="00450091">
          <w:rPr>
            <w:i/>
            <w:sz w:val="26"/>
            <w:szCs w:val="26"/>
          </w:rPr>
          <w:instrText xml:space="preserve"> PAGE   \* MERGEFORMAT </w:instrText>
        </w:r>
        <w:r w:rsidRPr="00450091">
          <w:rPr>
            <w:i/>
            <w:sz w:val="26"/>
            <w:szCs w:val="26"/>
          </w:rPr>
          <w:fldChar w:fldCharType="separate"/>
        </w:r>
        <w:r w:rsidR="00B309AD">
          <w:rPr>
            <w:i/>
            <w:noProof/>
            <w:sz w:val="26"/>
            <w:szCs w:val="26"/>
          </w:rPr>
          <w:t>50</w:t>
        </w:r>
        <w:r w:rsidRPr="00450091">
          <w:rPr>
            <w:i/>
            <w:noProof/>
            <w:sz w:val="26"/>
            <w:szCs w:val="2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6"/>
        <w:szCs w:val="26"/>
      </w:rPr>
      <w:id w:val="-2125062111"/>
      <w:docPartObj>
        <w:docPartGallery w:val="Page Numbers (Bottom of Page)"/>
        <w:docPartUnique/>
      </w:docPartObj>
    </w:sdtPr>
    <w:sdtEndPr>
      <w:rPr>
        <w:noProof/>
      </w:rPr>
    </w:sdtEndPr>
    <w:sdtContent>
      <w:p w:rsidR="001C26DB" w:rsidRPr="00450091" w:rsidRDefault="001C26DB" w:rsidP="00450091">
        <w:pPr>
          <w:pStyle w:val="Footer"/>
          <w:pBdr>
            <w:top w:val="single" w:sz="4" w:space="1" w:color="auto"/>
          </w:pBdr>
          <w:tabs>
            <w:tab w:val="clear" w:pos="4680"/>
            <w:tab w:val="clear" w:pos="9360"/>
          </w:tabs>
          <w:spacing w:before="120"/>
          <w:jc w:val="right"/>
          <w:rPr>
            <w:i/>
            <w:sz w:val="26"/>
            <w:szCs w:val="26"/>
          </w:rPr>
        </w:pPr>
        <w:r w:rsidRPr="00450091">
          <w:rPr>
            <w:i/>
            <w:sz w:val="26"/>
            <w:szCs w:val="26"/>
          </w:rPr>
          <w:t>Báo cáo chính                                                                                                    Trang</w:t>
        </w:r>
        <w:r>
          <w:rPr>
            <w:i/>
            <w:sz w:val="26"/>
            <w:szCs w:val="26"/>
          </w:rPr>
          <w:t xml:space="preserve"> </w:t>
        </w:r>
        <w:r w:rsidRPr="00450091">
          <w:rPr>
            <w:i/>
            <w:sz w:val="26"/>
            <w:szCs w:val="26"/>
          </w:rPr>
          <w:fldChar w:fldCharType="begin"/>
        </w:r>
        <w:r w:rsidRPr="00450091">
          <w:rPr>
            <w:i/>
            <w:sz w:val="26"/>
            <w:szCs w:val="26"/>
          </w:rPr>
          <w:instrText xml:space="preserve"> PAGE   \* MERGEFORMAT </w:instrText>
        </w:r>
        <w:r w:rsidRPr="00450091">
          <w:rPr>
            <w:i/>
            <w:sz w:val="26"/>
            <w:szCs w:val="26"/>
          </w:rPr>
          <w:fldChar w:fldCharType="separate"/>
        </w:r>
        <w:r w:rsidR="00B309AD">
          <w:rPr>
            <w:i/>
            <w:noProof/>
            <w:sz w:val="26"/>
            <w:szCs w:val="26"/>
          </w:rPr>
          <w:t>54</w:t>
        </w:r>
        <w:r w:rsidRPr="00450091">
          <w:rPr>
            <w:i/>
            <w:noProof/>
            <w:sz w:val="26"/>
            <w:szCs w:val="2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DB" w:rsidRPr="00450091" w:rsidRDefault="001C26DB" w:rsidP="00450091">
    <w:pPr>
      <w:pStyle w:val="Footer"/>
      <w:pBdr>
        <w:top w:val="single" w:sz="4" w:space="1" w:color="auto"/>
      </w:pBdr>
      <w:tabs>
        <w:tab w:val="clear" w:pos="4680"/>
        <w:tab w:val="clear" w:pos="9360"/>
      </w:tabs>
      <w:spacing w:before="120"/>
      <w:jc w:val="right"/>
      <w:rPr>
        <w:i/>
        <w:sz w:val="26"/>
        <w:szCs w:val="26"/>
      </w:rPr>
    </w:pPr>
    <w:r w:rsidRPr="00450091">
      <w:rPr>
        <w:i/>
        <w:sz w:val="26"/>
        <w:szCs w:val="26"/>
      </w:rPr>
      <w:t>Báo cáo chính                                                                                                    Trang</w:t>
    </w:r>
    <w:r>
      <w:rPr>
        <w:i/>
        <w:sz w:val="26"/>
        <w:szCs w:val="26"/>
      </w:rPr>
      <w:t xml:space="preserve"> </w:t>
    </w:r>
    <w:r w:rsidRPr="00450091">
      <w:rPr>
        <w:i/>
        <w:sz w:val="26"/>
        <w:szCs w:val="26"/>
      </w:rPr>
      <w:fldChar w:fldCharType="begin"/>
    </w:r>
    <w:r w:rsidRPr="00450091">
      <w:rPr>
        <w:i/>
        <w:sz w:val="26"/>
        <w:szCs w:val="26"/>
      </w:rPr>
      <w:instrText xml:space="preserve"> PAGE   \* MERGEFORMAT </w:instrText>
    </w:r>
    <w:r w:rsidRPr="00450091">
      <w:rPr>
        <w:i/>
        <w:sz w:val="26"/>
        <w:szCs w:val="26"/>
      </w:rPr>
      <w:fldChar w:fldCharType="separate"/>
    </w:r>
    <w:r w:rsidR="00B72C93">
      <w:rPr>
        <w:i/>
        <w:noProof/>
        <w:sz w:val="26"/>
        <w:szCs w:val="26"/>
      </w:rPr>
      <w:t>70</w:t>
    </w:r>
    <w:r w:rsidRPr="00450091">
      <w:rPr>
        <w:i/>
        <w:noProof/>
        <w:sz w:val="26"/>
        <w:szCs w:val="26"/>
      </w:rPr>
      <w:fldChar w:fldCharType="end"/>
    </w:r>
    <w:r>
      <w:rPr>
        <w:i/>
        <w:noProof/>
        <w:sz w:val="26"/>
        <w:szCs w:val="26"/>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CD" w:rsidRDefault="00A02CCD" w:rsidP="00145145">
      <w:r>
        <w:separator/>
      </w:r>
    </w:p>
  </w:footnote>
  <w:footnote w:type="continuationSeparator" w:id="1">
    <w:p w:rsidR="00A02CCD" w:rsidRDefault="00A02CCD" w:rsidP="0014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DB" w:rsidRPr="001D3C98" w:rsidRDefault="001C26DB" w:rsidP="00450091">
    <w:pPr>
      <w:pStyle w:val="Header"/>
      <w:pBdr>
        <w:bottom w:val="single" w:sz="4" w:space="1" w:color="auto"/>
      </w:pBdr>
      <w:spacing w:before="120" w:after="60"/>
      <w:rPr>
        <w:i/>
        <w:sz w:val="26"/>
        <w:szCs w:val="26"/>
      </w:rPr>
    </w:pPr>
    <w:r w:rsidRPr="001D3C98">
      <w:rPr>
        <w:i/>
        <w:sz w:val="26"/>
        <w:szCs w:val="26"/>
      </w:rPr>
      <w:t>Đề án thực hiện chương trình quốc gia mỗi xã một sản phẩm tỉnh Tây Ninh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DB" w:rsidRPr="001D3C98" w:rsidRDefault="001C26DB" w:rsidP="00450091">
    <w:pPr>
      <w:pStyle w:val="Header"/>
      <w:pBdr>
        <w:bottom w:val="single" w:sz="4" w:space="1" w:color="auto"/>
      </w:pBdr>
      <w:spacing w:before="120" w:after="60"/>
      <w:rPr>
        <w:i/>
        <w:sz w:val="26"/>
        <w:szCs w:val="26"/>
      </w:rPr>
    </w:pPr>
    <w:r w:rsidRPr="001D3C98">
      <w:rPr>
        <w:i/>
        <w:sz w:val="26"/>
        <w:szCs w:val="26"/>
      </w:rPr>
      <w:t>Đề án thực hiện chương trình quốc gia mỗi xã một sản phẩm tỉnh Tây Ninh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DB" w:rsidRPr="001D3C98" w:rsidRDefault="001C26DB" w:rsidP="00450091">
    <w:pPr>
      <w:pStyle w:val="Header"/>
      <w:pBdr>
        <w:bottom w:val="single" w:sz="4" w:space="1" w:color="auto"/>
      </w:pBdr>
      <w:spacing w:before="120" w:after="60"/>
      <w:rPr>
        <w:i/>
        <w:sz w:val="26"/>
        <w:szCs w:val="26"/>
      </w:rPr>
    </w:pPr>
    <w:r w:rsidRPr="001D3C98">
      <w:rPr>
        <w:i/>
        <w:sz w:val="26"/>
        <w:szCs w:val="26"/>
      </w:rPr>
      <w:t>Đề án thực hiện chương trình quốc gia mỗi xã một sản phẩm tỉnh Tây Ninh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3DD"/>
    <w:multiLevelType w:val="hybridMultilevel"/>
    <w:tmpl w:val="79B244FA"/>
    <w:lvl w:ilvl="0" w:tplc="F60A6BE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8A25D71"/>
    <w:multiLevelType w:val="hybridMultilevel"/>
    <w:tmpl w:val="E8BA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B752A"/>
    <w:multiLevelType w:val="hybridMultilevel"/>
    <w:tmpl w:val="D2A46092"/>
    <w:lvl w:ilvl="0" w:tplc="A5567598">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nsid w:val="1D904261"/>
    <w:multiLevelType w:val="hybridMultilevel"/>
    <w:tmpl w:val="ACB4160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0FA4386"/>
    <w:multiLevelType w:val="hybridMultilevel"/>
    <w:tmpl w:val="D510475C"/>
    <w:lvl w:ilvl="0" w:tplc="49AA6FF8">
      <w:numFmt w:val="bullet"/>
      <w:lvlText w:val="-"/>
      <w:lvlJc w:val="left"/>
      <w:pPr>
        <w:ind w:left="1080" w:hanging="360"/>
      </w:pPr>
      <w:rPr>
        <w:rFonts w:ascii="Arial" w:eastAsia="Arial"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3BA59E0"/>
    <w:multiLevelType w:val="hybridMultilevel"/>
    <w:tmpl w:val="31D88020"/>
    <w:lvl w:ilvl="0" w:tplc="AD228002">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BB4434F"/>
    <w:multiLevelType w:val="hybridMultilevel"/>
    <w:tmpl w:val="C07869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3511E9"/>
    <w:multiLevelType w:val="hybridMultilevel"/>
    <w:tmpl w:val="A0928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B0F34"/>
    <w:multiLevelType w:val="hybridMultilevel"/>
    <w:tmpl w:val="59846EAE"/>
    <w:lvl w:ilvl="0" w:tplc="F1FC0D8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A24A95"/>
    <w:multiLevelType w:val="hybridMultilevel"/>
    <w:tmpl w:val="FD589B5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E4B0522"/>
    <w:multiLevelType w:val="hybridMultilevel"/>
    <w:tmpl w:val="212E4820"/>
    <w:lvl w:ilvl="0" w:tplc="0D862D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1C5D1D"/>
    <w:multiLevelType w:val="hybridMultilevel"/>
    <w:tmpl w:val="1C2AB83C"/>
    <w:lvl w:ilvl="0" w:tplc="4C4C5C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4"/>
  </w:num>
  <w:num w:numId="6">
    <w:abstractNumId w:val="0"/>
  </w:num>
  <w:num w:numId="7">
    <w:abstractNumId w:val="9"/>
  </w:num>
  <w:num w:numId="8">
    <w:abstractNumId w:val="1"/>
  </w:num>
  <w:num w:numId="9">
    <w:abstractNumId w:val="7"/>
  </w:num>
  <w:num w:numId="10">
    <w:abstractNumId w:val="3"/>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3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65641B"/>
    <w:rsid w:val="0000285A"/>
    <w:rsid w:val="000049EE"/>
    <w:rsid w:val="00004B23"/>
    <w:rsid w:val="00004D26"/>
    <w:rsid w:val="00011293"/>
    <w:rsid w:val="00012157"/>
    <w:rsid w:val="00020088"/>
    <w:rsid w:val="00025B76"/>
    <w:rsid w:val="00031702"/>
    <w:rsid w:val="00032714"/>
    <w:rsid w:val="00035636"/>
    <w:rsid w:val="000455AE"/>
    <w:rsid w:val="000461F8"/>
    <w:rsid w:val="00050EEA"/>
    <w:rsid w:val="000645F5"/>
    <w:rsid w:val="00064BBB"/>
    <w:rsid w:val="000655B0"/>
    <w:rsid w:val="00066100"/>
    <w:rsid w:val="00067750"/>
    <w:rsid w:val="00083DC4"/>
    <w:rsid w:val="000851B3"/>
    <w:rsid w:val="0009024B"/>
    <w:rsid w:val="000904A7"/>
    <w:rsid w:val="0009114E"/>
    <w:rsid w:val="000911D1"/>
    <w:rsid w:val="00091275"/>
    <w:rsid w:val="000921F8"/>
    <w:rsid w:val="0009337B"/>
    <w:rsid w:val="000953D4"/>
    <w:rsid w:val="000A00B5"/>
    <w:rsid w:val="000A2057"/>
    <w:rsid w:val="000A6294"/>
    <w:rsid w:val="000B25D2"/>
    <w:rsid w:val="000B2B57"/>
    <w:rsid w:val="000B5C4C"/>
    <w:rsid w:val="000B76DE"/>
    <w:rsid w:val="000C7A83"/>
    <w:rsid w:val="000C7EC5"/>
    <w:rsid w:val="000D00A2"/>
    <w:rsid w:val="000D2D6A"/>
    <w:rsid w:val="000D320B"/>
    <w:rsid w:val="000D4CA7"/>
    <w:rsid w:val="000E2A94"/>
    <w:rsid w:val="000E2C34"/>
    <w:rsid w:val="000E3F2B"/>
    <w:rsid w:val="000F11A6"/>
    <w:rsid w:val="000F1AD4"/>
    <w:rsid w:val="000F275D"/>
    <w:rsid w:val="000F5381"/>
    <w:rsid w:val="001040E7"/>
    <w:rsid w:val="001042D5"/>
    <w:rsid w:val="00110127"/>
    <w:rsid w:val="00111F82"/>
    <w:rsid w:val="001210BB"/>
    <w:rsid w:val="00121E42"/>
    <w:rsid w:val="001220BB"/>
    <w:rsid w:val="00122A5C"/>
    <w:rsid w:val="00123E3A"/>
    <w:rsid w:val="0012630F"/>
    <w:rsid w:val="001305A1"/>
    <w:rsid w:val="001316E5"/>
    <w:rsid w:val="001400C5"/>
    <w:rsid w:val="00141506"/>
    <w:rsid w:val="0014221A"/>
    <w:rsid w:val="0014226B"/>
    <w:rsid w:val="00145145"/>
    <w:rsid w:val="0014683B"/>
    <w:rsid w:val="00147C0D"/>
    <w:rsid w:val="001510E6"/>
    <w:rsid w:val="00154E83"/>
    <w:rsid w:val="00157CC8"/>
    <w:rsid w:val="00160358"/>
    <w:rsid w:val="00162456"/>
    <w:rsid w:val="00162469"/>
    <w:rsid w:val="00167894"/>
    <w:rsid w:val="00173C84"/>
    <w:rsid w:val="00177615"/>
    <w:rsid w:val="001779DE"/>
    <w:rsid w:val="00184B40"/>
    <w:rsid w:val="0019241F"/>
    <w:rsid w:val="00193BE1"/>
    <w:rsid w:val="00196BAB"/>
    <w:rsid w:val="001A06AB"/>
    <w:rsid w:val="001A0BBE"/>
    <w:rsid w:val="001A2854"/>
    <w:rsid w:val="001A4097"/>
    <w:rsid w:val="001A5DD5"/>
    <w:rsid w:val="001A7332"/>
    <w:rsid w:val="001B35D2"/>
    <w:rsid w:val="001B6395"/>
    <w:rsid w:val="001C038B"/>
    <w:rsid w:val="001C1476"/>
    <w:rsid w:val="001C1537"/>
    <w:rsid w:val="001C26DB"/>
    <w:rsid w:val="001C3CF3"/>
    <w:rsid w:val="001C4277"/>
    <w:rsid w:val="001D2100"/>
    <w:rsid w:val="001D2503"/>
    <w:rsid w:val="001D2CA2"/>
    <w:rsid w:val="001D3C98"/>
    <w:rsid w:val="001D3D00"/>
    <w:rsid w:val="001D59BA"/>
    <w:rsid w:val="001D7A9A"/>
    <w:rsid w:val="001E1D0A"/>
    <w:rsid w:val="001E627C"/>
    <w:rsid w:val="001E62FE"/>
    <w:rsid w:val="001F4CF6"/>
    <w:rsid w:val="001F6E17"/>
    <w:rsid w:val="002004E5"/>
    <w:rsid w:val="00204E9B"/>
    <w:rsid w:val="00207EB1"/>
    <w:rsid w:val="00214B06"/>
    <w:rsid w:val="002155DA"/>
    <w:rsid w:val="002202FE"/>
    <w:rsid w:val="00220CBC"/>
    <w:rsid w:val="002248F8"/>
    <w:rsid w:val="002258D9"/>
    <w:rsid w:val="00227DB8"/>
    <w:rsid w:val="002351AB"/>
    <w:rsid w:val="00240BD8"/>
    <w:rsid w:val="002456B7"/>
    <w:rsid w:val="0025034E"/>
    <w:rsid w:val="00252A69"/>
    <w:rsid w:val="00257851"/>
    <w:rsid w:val="00262FE1"/>
    <w:rsid w:val="002635A4"/>
    <w:rsid w:val="00263B45"/>
    <w:rsid w:val="0026511D"/>
    <w:rsid w:val="002666C3"/>
    <w:rsid w:val="00267B42"/>
    <w:rsid w:val="0027177A"/>
    <w:rsid w:val="00273925"/>
    <w:rsid w:val="00276EB4"/>
    <w:rsid w:val="00276F60"/>
    <w:rsid w:val="00277F28"/>
    <w:rsid w:val="00281843"/>
    <w:rsid w:val="0028406F"/>
    <w:rsid w:val="00286130"/>
    <w:rsid w:val="00292387"/>
    <w:rsid w:val="00292BA4"/>
    <w:rsid w:val="002949E2"/>
    <w:rsid w:val="002955A4"/>
    <w:rsid w:val="0029716D"/>
    <w:rsid w:val="002A6235"/>
    <w:rsid w:val="002A6258"/>
    <w:rsid w:val="002B0B59"/>
    <w:rsid w:val="002B5331"/>
    <w:rsid w:val="002C2A0F"/>
    <w:rsid w:val="002C5475"/>
    <w:rsid w:val="002D09D8"/>
    <w:rsid w:val="002D1B04"/>
    <w:rsid w:val="002D432A"/>
    <w:rsid w:val="002E06FF"/>
    <w:rsid w:val="002E3770"/>
    <w:rsid w:val="002E6B67"/>
    <w:rsid w:val="002F2390"/>
    <w:rsid w:val="002F2B0E"/>
    <w:rsid w:val="002F3742"/>
    <w:rsid w:val="002F4257"/>
    <w:rsid w:val="002F5051"/>
    <w:rsid w:val="00301D9B"/>
    <w:rsid w:val="00302E5A"/>
    <w:rsid w:val="00311DE7"/>
    <w:rsid w:val="00314349"/>
    <w:rsid w:val="00315429"/>
    <w:rsid w:val="003155AA"/>
    <w:rsid w:val="00316FA4"/>
    <w:rsid w:val="003177DE"/>
    <w:rsid w:val="00323611"/>
    <w:rsid w:val="00325C6F"/>
    <w:rsid w:val="00327218"/>
    <w:rsid w:val="00331082"/>
    <w:rsid w:val="00331CA8"/>
    <w:rsid w:val="00332205"/>
    <w:rsid w:val="00334134"/>
    <w:rsid w:val="0033534B"/>
    <w:rsid w:val="0033710A"/>
    <w:rsid w:val="003422F4"/>
    <w:rsid w:val="003424D8"/>
    <w:rsid w:val="00342539"/>
    <w:rsid w:val="00342743"/>
    <w:rsid w:val="00345DFC"/>
    <w:rsid w:val="0035354F"/>
    <w:rsid w:val="0035627E"/>
    <w:rsid w:val="00370A45"/>
    <w:rsid w:val="00371521"/>
    <w:rsid w:val="003734C0"/>
    <w:rsid w:val="00374092"/>
    <w:rsid w:val="003755F2"/>
    <w:rsid w:val="00380EEF"/>
    <w:rsid w:val="00386B8D"/>
    <w:rsid w:val="003906AC"/>
    <w:rsid w:val="0039371D"/>
    <w:rsid w:val="003A140C"/>
    <w:rsid w:val="003A5C67"/>
    <w:rsid w:val="003A5E1B"/>
    <w:rsid w:val="003B7286"/>
    <w:rsid w:val="003C3CF9"/>
    <w:rsid w:val="003C514B"/>
    <w:rsid w:val="003D01D0"/>
    <w:rsid w:val="003D1D0D"/>
    <w:rsid w:val="003D344C"/>
    <w:rsid w:val="003D3525"/>
    <w:rsid w:val="003D727E"/>
    <w:rsid w:val="003D77A2"/>
    <w:rsid w:val="003E11A5"/>
    <w:rsid w:val="003E5728"/>
    <w:rsid w:val="003F154E"/>
    <w:rsid w:val="00407402"/>
    <w:rsid w:val="00414696"/>
    <w:rsid w:val="004174FB"/>
    <w:rsid w:val="004175E2"/>
    <w:rsid w:val="004206C9"/>
    <w:rsid w:val="00420BA8"/>
    <w:rsid w:val="0042184A"/>
    <w:rsid w:val="00424A55"/>
    <w:rsid w:val="00427789"/>
    <w:rsid w:val="00427886"/>
    <w:rsid w:val="00427B95"/>
    <w:rsid w:val="004340F6"/>
    <w:rsid w:val="00436BDE"/>
    <w:rsid w:val="004402C0"/>
    <w:rsid w:val="0044177F"/>
    <w:rsid w:val="004418F3"/>
    <w:rsid w:val="004437CC"/>
    <w:rsid w:val="00447036"/>
    <w:rsid w:val="00450091"/>
    <w:rsid w:val="00451347"/>
    <w:rsid w:val="00453C09"/>
    <w:rsid w:val="004604E1"/>
    <w:rsid w:val="00460BDA"/>
    <w:rsid w:val="00462FCF"/>
    <w:rsid w:val="00464225"/>
    <w:rsid w:val="0048323D"/>
    <w:rsid w:val="0048636C"/>
    <w:rsid w:val="004911F9"/>
    <w:rsid w:val="00495EB6"/>
    <w:rsid w:val="004A42A7"/>
    <w:rsid w:val="004A5E28"/>
    <w:rsid w:val="004A7DFD"/>
    <w:rsid w:val="004B0F13"/>
    <w:rsid w:val="004B3E9A"/>
    <w:rsid w:val="004B63C6"/>
    <w:rsid w:val="004C32A4"/>
    <w:rsid w:val="004C3EAD"/>
    <w:rsid w:val="004C4673"/>
    <w:rsid w:val="004C618C"/>
    <w:rsid w:val="004C7199"/>
    <w:rsid w:val="004C72F6"/>
    <w:rsid w:val="004D1DC4"/>
    <w:rsid w:val="004D2B07"/>
    <w:rsid w:val="004D32CC"/>
    <w:rsid w:val="004D34A0"/>
    <w:rsid w:val="004D6A3D"/>
    <w:rsid w:val="004D6F14"/>
    <w:rsid w:val="004D7EA6"/>
    <w:rsid w:val="004E4910"/>
    <w:rsid w:val="004E4C04"/>
    <w:rsid w:val="004E5265"/>
    <w:rsid w:val="004F1E93"/>
    <w:rsid w:val="005063D4"/>
    <w:rsid w:val="00510A94"/>
    <w:rsid w:val="00515B36"/>
    <w:rsid w:val="00516518"/>
    <w:rsid w:val="00517271"/>
    <w:rsid w:val="00520C93"/>
    <w:rsid w:val="00525944"/>
    <w:rsid w:val="00526D43"/>
    <w:rsid w:val="00531432"/>
    <w:rsid w:val="00541036"/>
    <w:rsid w:val="00542096"/>
    <w:rsid w:val="0054654F"/>
    <w:rsid w:val="00546EE2"/>
    <w:rsid w:val="00550D51"/>
    <w:rsid w:val="0056008B"/>
    <w:rsid w:val="005643ED"/>
    <w:rsid w:val="00570541"/>
    <w:rsid w:val="00571153"/>
    <w:rsid w:val="00577B62"/>
    <w:rsid w:val="00580A12"/>
    <w:rsid w:val="0058177F"/>
    <w:rsid w:val="00582E63"/>
    <w:rsid w:val="00582FE6"/>
    <w:rsid w:val="00583F00"/>
    <w:rsid w:val="0058456F"/>
    <w:rsid w:val="00584839"/>
    <w:rsid w:val="00587CF9"/>
    <w:rsid w:val="005905D6"/>
    <w:rsid w:val="00592BDD"/>
    <w:rsid w:val="005A3631"/>
    <w:rsid w:val="005A4A01"/>
    <w:rsid w:val="005A543D"/>
    <w:rsid w:val="005A623D"/>
    <w:rsid w:val="005A64AF"/>
    <w:rsid w:val="005A67D8"/>
    <w:rsid w:val="005A7110"/>
    <w:rsid w:val="005A7851"/>
    <w:rsid w:val="005B71BD"/>
    <w:rsid w:val="005B7E6D"/>
    <w:rsid w:val="005C0093"/>
    <w:rsid w:val="005C2BF2"/>
    <w:rsid w:val="005D63A0"/>
    <w:rsid w:val="005E03D4"/>
    <w:rsid w:val="005E64D5"/>
    <w:rsid w:val="005E7CF5"/>
    <w:rsid w:val="0060043F"/>
    <w:rsid w:val="00600B4B"/>
    <w:rsid w:val="00601CD4"/>
    <w:rsid w:val="00604848"/>
    <w:rsid w:val="006114FD"/>
    <w:rsid w:val="00611A49"/>
    <w:rsid w:val="006123F1"/>
    <w:rsid w:val="00613A2E"/>
    <w:rsid w:val="00615072"/>
    <w:rsid w:val="00617646"/>
    <w:rsid w:val="00620250"/>
    <w:rsid w:val="00620313"/>
    <w:rsid w:val="00620F1C"/>
    <w:rsid w:val="00623160"/>
    <w:rsid w:val="006347F0"/>
    <w:rsid w:val="00634D83"/>
    <w:rsid w:val="00637C5F"/>
    <w:rsid w:val="006410A6"/>
    <w:rsid w:val="00643696"/>
    <w:rsid w:val="006507BA"/>
    <w:rsid w:val="00651448"/>
    <w:rsid w:val="00652034"/>
    <w:rsid w:val="0065641B"/>
    <w:rsid w:val="00664E8D"/>
    <w:rsid w:val="00666F9B"/>
    <w:rsid w:val="00670D36"/>
    <w:rsid w:val="0067133F"/>
    <w:rsid w:val="00671930"/>
    <w:rsid w:val="00671DCB"/>
    <w:rsid w:val="0067530D"/>
    <w:rsid w:val="00680313"/>
    <w:rsid w:val="00683438"/>
    <w:rsid w:val="00691D85"/>
    <w:rsid w:val="00697566"/>
    <w:rsid w:val="006A1522"/>
    <w:rsid w:val="006A188B"/>
    <w:rsid w:val="006A1ADA"/>
    <w:rsid w:val="006A2744"/>
    <w:rsid w:val="006A2E48"/>
    <w:rsid w:val="006B080B"/>
    <w:rsid w:val="006B2B2A"/>
    <w:rsid w:val="006B37B2"/>
    <w:rsid w:val="006B5449"/>
    <w:rsid w:val="006C19D9"/>
    <w:rsid w:val="006C6D39"/>
    <w:rsid w:val="006C7BEF"/>
    <w:rsid w:val="006D2276"/>
    <w:rsid w:val="006D2E06"/>
    <w:rsid w:val="006D30ED"/>
    <w:rsid w:val="006D348E"/>
    <w:rsid w:val="006D3C78"/>
    <w:rsid w:val="006D72DF"/>
    <w:rsid w:val="006E21BA"/>
    <w:rsid w:val="006E3419"/>
    <w:rsid w:val="006E5F09"/>
    <w:rsid w:val="006F01BB"/>
    <w:rsid w:val="006F06E1"/>
    <w:rsid w:val="006F3FE4"/>
    <w:rsid w:val="006F403B"/>
    <w:rsid w:val="006F6760"/>
    <w:rsid w:val="006F71A3"/>
    <w:rsid w:val="00705284"/>
    <w:rsid w:val="00705514"/>
    <w:rsid w:val="007105B0"/>
    <w:rsid w:val="007157DB"/>
    <w:rsid w:val="00721D26"/>
    <w:rsid w:val="007271E4"/>
    <w:rsid w:val="007310F4"/>
    <w:rsid w:val="00733C3A"/>
    <w:rsid w:val="007376CF"/>
    <w:rsid w:val="00737713"/>
    <w:rsid w:val="00740C69"/>
    <w:rsid w:val="0074114E"/>
    <w:rsid w:val="007436AE"/>
    <w:rsid w:val="00743CD5"/>
    <w:rsid w:val="007522C8"/>
    <w:rsid w:val="00753DBB"/>
    <w:rsid w:val="0075616F"/>
    <w:rsid w:val="00756203"/>
    <w:rsid w:val="007563AB"/>
    <w:rsid w:val="0075773A"/>
    <w:rsid w:val="00762546"/>
    <w:rsid w:val="00766A99"/>
    <w:rsid w:val="00766DDE"/>
    <w:rsid w:val="00770183"/>
    <w:rsid w:val="007705D5"/>
    <w:rsid w:val="00773955"/>
    <w:rsid w:val="00776BA6"/>
    <w:rsid w:val="00783E5A"/>
    <w:rsid w:val="00784CB9"/>
    <w:rsid w:val="007861FC"/>
    <w:rsid w:val="00786BFB"/>
    <w:rsid w:val="00795CB4"/>
    <w:rsid w:val="00796EE7"/>
    <w:rsid w:val="00797F0A"/>
    <w:rsid w:val="007A139F"/>
    <w:rsid w:val="007A1AA3"/>
    <w:rsid w:val="007A1DDC"/>
    <w:rsid w:val="007A25A3"/>
    <w:rsid w:val="007A5BE6"/>
    <w:rsid w:val="007A7046"/>
    <w:rsid w:val="007B152D"/>
    <w:rsid w:val="007B2999"/>
    <w:rsid w:val="007B3F73"/>
    <w:rsid w:val="007B63AA"/>
    <w:rsid w:val="007C0064"/>
    <w:rsid w:val="007C18C5"/>
    <w:rsid w:val="007C2611"/>
    <w:rsid w:val="007C6BC8"/>
    <w:rsid w:val="007C73F1"/>
    <w:rsid w:val="007D07D9"/>
    <w:rsid w:val="007D0DCF"/>
    <w:rsid w:val="007D76B4"/>
    <w:rsid w:val="007E0CFA"/>
    <w:rsid w:val="007E259A"/>
    <w:rsid w:val="007E3417"/>
    <w:rsid w:val="007E3C0D"/>
    <w:rsid w:val="007E7EBF"/>
    <w:rsid w:val="007F181D"/>
    <w:rsid w:val="007F1CED"/>
    <w:rsid w:val="007F2F21"/>
    <w:rsid w:val="007F7F68"/>
    <w:rsid w:val="0080179A"/>
    <w:rsid w:val="008021BA"/>
    <w:rsid w:val="00805451"/>
    <w:rsid w:val="00805966"/>
    <w:rsid w:val="00806A2A"/>
    <w:rsid w:val="00806BBE"/>
    <w:rsid w:val="0080789D"/>
    <w:rsid w:val="00811394"/>
    <w:rsid w:val="008212CA"/>
    <w:rsid w:val="008259F3"/>
    <w:rsid w:val="0083351C"/>
    <w:rsid w:val="00836BC8"/>
    <w:rsid w:val="0083718A"/>
    <w:rsid w:val="008524E4"/>
    <w:rsid w:val="0085596C"/>
    <w:rsid w:val="008565B4"/>
    <w:rsid w:val="00857E04"/>
    <w:rsid w:val="008619B7"/>
    <w:rsid w:val="008630AA"/>
    <w:rsid w:val="008709CE"/>
    <w:rsid w:val="008759D2"/>
    <w:rsid w:val="00875FD9"/>
    <w:rsid w:val="008777C2"/>
    <w:rsid w:val="0088003D"/>
    <w:rsid w:val="00882B03"/>
    <w:rsid w:val="00887C4C"/>
    <w:rsid w:val="0089137A"/>
    <w:rsid w:val="008A6173"/>
    <w:rsid w:val="008B0ADB"/>
    <w:rsid w:val="008B3092"/>
    <w:rsid w:val="008B5551"/>
    <w:rsid w:val="008B691C"/>
    <w:rsid w:val="008B76DD"/>
    <w:rsid w:val="008C1969"/>
    <w:rsid w:val="008C1F2C"/>
    <w:rsid w:val="008C44F4"/>
    <w:rsid w:val="008C5D0A"/>
    <w:rsid w:val="008D3A63"/>
    <w:rsid w:val="008D5460"/>
    <w:rsid w:val="008E1107"/>
    <w:rsid w:val="008E2291"/>
    <w:rsid w:val="008E516F"/>
    <w:rsid w:val="008E5822"/>
    <w:rsid w:val="008E74F3"/>
    <w:rsid w:val="008F2729"/>
    <w:rsid w:val="008F6DDB"/>
    <w:rsid w:val="00901615"/>
    <w:rsid w:val="009100C9"/>
    <w:rsid w:val="0091127F"/>
    <w:rsid w:val="00911D57"/>
    <w:rsid w:val="00913CB8"/>
    <w:rsid w:val="00921492"/>
    <w:rsid w:val="00922823"/>
    <w:rsid w:val="00925A8A"/>
    <w:rsid w:val="009275F5"/>
    <w:rsid w:val="009327BD"/>
    <w:rsid w:val="00935ECE"/>
    <w:rsid w:val="0093686A"/>
    <w:rsid w:val="009370FF"/>
    <w:rsid w:val="009470D5"/>
    <w:rsid w:val="0095269B"/>
    <w:rsid w:val="00954973"/>
    <w:rsid w:val="0096010C"/>
    <w:rsid w:val="00961B15"/>
    <w:rsid w:val="0097150D"/>
    <w:rsid w:val="00971CA6"/>
    <w:rsid w:val="00973512"/>
    <w:rsid w:val="009751C7"/>
    <w:rsid w:val="00975536"/>
    <w:rsid w:val="00981588"/>
    <w:rsid w:val="00987814"/>
    <w:rsid w:val="00990096"/>
    <w:rsid w:val="00995A06"/>
    <w:rsid w:val="00996E30"/>
    <w:rsid w:val="009A0430"/>
    <w:rsid w:val="009A1426"/>
    <w:rsid w:val="009A2A1D"/>
    <w:rsid w:val="009A3BF4"/>
    <w:rsid w:val="009A4C4E"/>
    <w:rsid w:val="009A65B9"/>
    <w:rsid w:val="009B2BE0"/>
    <w:rsid w:val="009B51C2"/>
    <w:rsid w:val="009B6344"/>
    <w:rsid w:val="009B650D"/>
    <w:rsid w:val="009C24A8"/>
    <w:rsid w:val="009C24C1"/>
    <w:rsid w:val="009C4853"/>
    <w:rsid w:val="009C59CA"/>
    <w:rsid w:val="009C5E2A"/>
    <w:rsid w:val="009D07AE"/>
    <w:rsid w:val="009D35F3"/>
    <w:rsid w:val="009D6C74"/>
    <w:rsid w:val="009D79F8"/>
    <w:rsid w:val="009E129E"/>
    <w:rsid w:val="009E23F6"/>
    <w:rsid w:val="009F641F"/>
    <w:rsid w:val="00A02CCD"/>
    <w:rsid w:val="00A035A7"/>
    <w:rsid w:val="00A036BF"/>
    <w:rsid w:val="00A15040"/>
    <w:rsid w:val="00A31CCF"/>
    <w:rsid w:val="00A36E14"/>
    <w:rsid w:val="00A36F2D"/>
    <w:rsid w:val="00A37730"/>
    <w:rsid w:val="00A4149A"/>
    <w:rsid w:val="00A47574"/>
    <w:rsid w:val="00A50C8F"/>
    <w:rsid w:val="00A60EA0"/>
    <w:rsid w:val="00A629E5"/>
    <w:rsid w:val="00A6544C"/>
    <w:rsid w:val="00A719B5"/>
    <w:rsid w:val="00A74279"/>
    <w:rsid w:val="00A75FE9"/>
    <w:rsid w:val="00A7798E"/>
    <w:rsid w:val="00A83318"/>
    <w:rsid w:val="00A83500"/>
    <w:rsid w:val="00A85C66"/>
    <w:rsid w:val="00A8680E"/>
    <w:rsid w:val="00A9123A"/>
    <w:rsid w:val="00A93185"/>
    <w:rsid w:val="00A9447C"/>
    <w:rsid w:val="00A95836"/>
    <w:rsid w:val="00AA46C1"/>
    <w:rsid w:val="00AA4C4C"/>
    <w:rsid w:val="00AC2A9A"/>
    <w:rsid w:val="00AC7C0F"/>
    <w:rsid w:val="00AD193E"/>
    <w:rsid w:val="00AD23F4"/>
    <w:rsid w:val="00AE2A54"/>
    <w:rsid w:val="00AE349D"/>
    <w:rsid w:val="00AE45EC"/>
    <w:rsid w:val="00AF02F4"/>
    <w:rsid w:val="00AF0808"/>
    <w:rsid w:val="00AF5C40"/>
    <w:rsid w:val="00AF5DCE"/>
    <w:rsid w:val="00AF7E37"/>
    <w:rsid w:val="00B018B0"/>
    <w:rsid w:val="00B02EF4"/>
    <w:rsid w:val="00B03258"/>
    <w:rsid w:val="00B06667"/>
    <w:rsid w:val="00B10C8F"/>
    <w:rsid w:val="00B144A0"/>
    <w:rsid w:val="00B14B3B"/>
    <w:rsid w:val="00B15526"/>
    <w:rsid w:val="00B17E08"/>
    <w:rsid w:val="00B20812"/>
    <w:rsid w:val="00B221DB"/>
    <w:rsid w:val="00B269CC"/>
    <w:rsid w:val="00B2711B"/>
    <w:rsid w:val="00B3058A"/>
    <w:rsid w:val="00B309AD"/>
    <w:rsid w:val="00B3195B"/>
    <w:rsid w:val="00B31E50"/>
    <w:rsid w:val="00B329B6"/>
    <w:rsid w:val="00B3374D"/>
    <w:rsid w:val="00B35A84"/>
    <w:rsid w:val="00B421A4"/>
    <w:rsid w:val="00B42B8A"/>
    <w:rsid w:val="00B52B8B"/>
    <w:rsid w:val="00B52F6C"/>
    <w:rsid w:val="00B608D2"/>
    <w:rsid w:val="00B62059"/>
    <w:rsid w:val="00B72C93"/>
    <w:rsid w:val="00B757E3"/>
    <w:rsid w:val="00B75852"/>
    <w:rsid w:val="00B75B8A"/>
    <w:rsid w:val="00B8060B"/>
    <w:rsid w:val="00B80854"/>
    <w:rsid w:val="00B83976"/>
    <w:rsid w:val="00B85D6F"/>
    <w:rsid w:val="00B869FA"/>
    <w:rsid w:val="00B90A29"/>
    <w:rsid w:val="00B91114"/>
    <w:rsid w:val="00B94E2B"/>
    <w:rsid w:val="00B9612D"/>
    <w:rsid w:val="00BA0CF0"/>
    <w:rsid w:val="00BA203F"/>
    <w:rsid w:val="00BA41AD"/>
    <w:rsid w:val="00BA44A9"/>
    <w:rsid w:val="00BA4ABC"/>
    <w:rsid w:val="00BA5831"/>
    <w:rsid w:val="00BA6A13"/>
    <w:rsid w:val="00BA6FA4"/>
    <w:rsid w:val="00BB226E"/>
    <w:rsid w:val="00BB7EA5"/>
    <w:rsid w:val="00BC4A4D"/>
    <w:rsid w:val="00BC64A7"/>
    <w:rsid w:val="00BC763B"/>
    <w:rsid w:val="00BC79AB"/>
    <w:rsid w:val="00BD7DE4"/>
    <w:rsid w:val="00BE7DDD"/>
    <w:rsid w:val="00BF0952"/>
    <w:rsid w:val="00BF0D78"/>
    <w:rsid w:val="00BF2CDA"/>
    <w:rsid w:val="00BF4060"/>
    <w:rsid w:val="00BF4B7E"/>
    <w:rsid w:val="00BF5775"/>
    <w:rsid w:val="00BF6F0D"/>
    <w:rsid w:val="00C0455B"/>
    <w:rsid w:val="00C0563A"/>
    <w:rsid w:val="00C05E7C"/>
    <w:rsid w:val="00C077C3"/>
    <w:rsid w:val="00C11CBA"/>
    <w:rsid w:val="00C21728"/>
    <w:rsid w:val="00C24636"/>
    <w:rsid w:val="00C2485C"/>
    <w:rsid w:val="00C25652"/>
    <w:rsid w:val="00C26352"/>
    <w:rsid w:val="00C27292"/>
    <w:rsid w:val="00C424D2"/>
    <w:rsid w:val="00C43072"/>
    <w:rsid w:val="00C436FE"/>
    <w:rsid w:val="00C50ED3"/>
    <w:rsid w:val="00C51880"/>
    <w:rsid w:val="00C51D49"/>
    <w:rsid w:val="00C53068"/>
    <w:rsid w:val="00C55EB7"/>
    <w:rsid w:val="00C5698A"/>
    <w:rsid w:val="00C66A3A"/>
    <w:rsid w:val="00C70B1D"/>
    <w:rsid w:val="00C761AD"/>
    <w:rsid w:val="00C77774"/>
    <w:rsid w:val="00C80E6E"/>
    <w:rsid w:val="00C81980"/>
    <w:rsid w:val="00C81D50"/>
    <w:rsid w:val="00C8507F"/>
    <w:rsid w:val="00C85902"/>
    <w:rsid w:val="00C86957"/>
    <w:rsid w:val="00C87E06"/>
    <w:rsid w:val="00C92BC1"/>
    <w:rsid w:val="00C92DF2"/>
    <w:rsid w:val="00C9367F"/>
    <w:rsid w:val="00C956CF"/>
    <w:rsid w:val="00C95D7D"/>
    <w:rsid w:val="00CA17D9"/>
    <w:rsid w:val="00CA46CC"/>
    <w:rsid w:val="00CC5094"/>
    <w:rsid w:val="00CC6DD8"/>
    <w:rsid w:val="00CD03B6"/>
    <w:rsid w:val="00CD25E0"/>
    <w:rsid w:val="00CD4068"/>
    <w:rsid w:val="00CD73D5"/>
    <w:rsid w:val="00CE45FD"/>
    <w:rsid w:val="00CE6DF5"/>
    <w:rsid w:val="00CE7D3D"/>
    <w:rsid w:val="00CF0029"/>
    <w:rsid w:val="00CF631B"/>
    <w:rsid w:val="00CF68C2"/>
    <w:rsid w:val="00CF6B41"/>
    <w:rsid w:val="00CF6EE0"/>
    <w:rsid w:val="00D013FD"/>
    <w:rsid w:val="00D03C30"/>
    <w:rsid w:val="00D03E24"/>
    <w:rsid w:val="00D05234"/>
    <w:rsid w:val="00D14275"/>
    <w:rsid w:val="00D15604"/>
    <w:rsid w:val="00D21745"/>
    <w:rsid w:val="00D226F5"/>
    <w:rsid w:val="00D23BC1"/>
    <w:rsid w:val="00D26ED4"/>
    <w:rsid w:val="00D30346"/>
    <w:rsid w:val="00D30855"/>
    <w:rsid w:val="00D32349"/>
    <w:rsid w:val="00D3595C"/>
    <w:rsid w:val="00D3784A"/>
    <w:rsid w:val="00D45CF6"/>
    <w:rsid w:val="00D50091"/>
    <w:rsid w:val="00D54B9F"/>
    <w:rsid w:val="00D55231"/>
    <w:rsid w:val="00D562E0"/>
    <w:rsid w:val="00D61B8F"/>
    <w:rsid w:val="00D6322B"/>
    <w:rsid w:val="00D65E26"/>
    <w:rsid w:val="00D70E57"/>
    <w:rsid w:val="00D87A1E"/>
    <w:rsid w:val="00D87FCC"/>
    <w:rsid w:val="00D91FB1"/>
    <w:rsid w:val="00D96978"/>
    <w:rsid w:val="00DA1DE9"/>
    <w:rsid w:val="00DA37A9"/>
    <w:rsid w:val="00DA3AE8"/>
    <w:rsid w:val="00DA3D67"/>
    <w:rsid w:val="00DA476E"/>
    <w:rsid w:val="00DB19C7"/>
    <w:rsid w:val="00DB513A"/>
    <w:rsid w:val="00DC5AE6"/>
    <w:rsid w:val="00DC7F60"/>
    <w:rsid w:val="00DD089C"/>
    <w:rsid w:val="00DD25B6"/>
    <w:rsid w:val="00DD6C3C"/>
    <w:rsid w:val="00DE1B22"/>
    <w:rsid w:val="00DE5980"/>
    <w:rsid w:val="00DE6504"/>
    <w:rsid w:val="00DF4DC8"/>
    <w:rsid w:val="00E00E38"/>
    <w:rsid w:val="00E0345D"/>
    <w:rsid w:val="00E03970"/>
    <w:rsid w:val="00E05C7D"/>
    <w:rsid w:val="00E1229E"/>
    <w:rsid w:val="00E27914"/>
    <w:rsid w:val="00E30808"/>
    <w:rsid w:val="00E3136D"/>
    <w:rsid w:val="00E31533"/>
    <w:rsid w:val="00E329F7"/>
    <w:rsid w:val="00E342EA"/>
    <w:rsid w:val="00E37C68"/>
    <w:rsid w:val="00E42290"/>
    <w:rsid w:val="00E44A6A"/>
    <w:rsid w:val="00E50F8B"/>
    <w:rsid w:val="00E51D63"/>
    <w:rsid w:val="00E55680"/>
    <w:rsid w:val="00E55A64"/>
    <w:rsid w:val="00E61BF1"/>
    <w:rsid w:val="00E63D5D"/>
    <w:rsid w:val="00E73123"/>
    <w:rsid w:val="00E7552B"/>
    <w:rsid w:val="00E775E8"/>
    <w:rsid w:val="00E805F1"/>
    <w:rsid w:val="00E808E7"/>
    <w:rsid w:val="00E81060"/>
    <w:rsid w:val="00E81F29"/>
    <w:rsid w:val="00E84D46"/>
    <w:rsid w:val="00E858CE"/>
    <w:rsid w:val="00E91E11"/>
    <w:rsid w:val="00EA115A"/>
    <w:rsid w:val="00EA2A04"/>
    <w:rsid w:val="00EB493A"/>
    <w:rsid w:val="00EB6F6C"/>
    <w:rsid w:val="00EB7CD4"/>
    <w:rsid w:val="00EC5BE6"/>
    <w:rsid w:val="00EC6A8B"/>
    <w:rsid w:val="00ED35B8"/>
    <w:rsid w:val="00ED37A4"/>
    <w:rsid w:val="00ED4651"/>
    <w:rsid w:val="00ED4F49"/>
    <w:rsid w:val="00ED5501"/>
    <w:rsid w:val="00ED588B"/>
    <w:rsid w:val="00ED6F52"/>
    <w:rsid w:val="00EE0069"/>
    <w:rsid w:val="00EE615B"/>
    <w:rsid w:val="00EE7203"/>
    <w:rsid w:val="00EF16E1"/>
    <w:rsid w:val="00EF1EF2"/>
    <w:rsid w:val="00EF5BBD"/>
    <w:rsid w:val="00EF644F"/>
    <w:rsid w:val="00F02855"/>
    <w:rsid w:val="00F06A66"/>
    <w:rsid w:val="00F06C47"/>
    <w:rsid w:val="00F112CD"/>
    <w:rsid w:val="00F123E2"/>
    <w:rsid w:val="00F1372F"/>
    <w:rsid w:val="00F1588C"/>
    <w:rsid w:val="00F15A15"/>
    <w:rsid w:val="00F15A33"/>
    <w:rsid w:val="00F21C2F"/>
    <w:rsid w:val="00F234F3"/>
    <w:rsid w:val="00F2433B"/>
    <w:rsid w:val="00F24B10"/>
    <w:rsid w:val="00F300CE"/>
    <w:rsid w:val="00F30885"/>
    <w:rsid w:val="00F316A6"/>
    <w:rsid w:val="00F31EC6"/>
    <w:rsid w:val="00F32587"/>
    <w:rsid w:val="00F35575"/>
    <w:rsid w:val="00F4346E"/>
    <w:rsid w:val="00F44D28"/>
    <w:rsid w:val="00F52127"/>
    <w:rsid w:val="00F53935"/>
    <w:rsid w:val="00F57616"/>
    <w:rsid w:val="00F60BA9"/>
    <w:rsid w:val="00F613C7"/>
    <w:rsid w:val="00F62878"/>
    <w:rsid w:val="00F65822"/>
    <w:rsid w:val="00F6771E"/>
    <w:rsid w:val="00F723B5"/>
    <w:rsid w:val="00F73BA6"/>
    <w:rsid w:val="00F77E5A"/>
    <w:rsid w:val="00F77EDC"/>
    <w:rsid w:val="00F844E5"/>
    <w:rsid w:val="00F85AEE"/>
    <w:rsid w:val="00F8690B"/>
    <w:rsid w:val="00F86A49"/>
    <w:rsid w:val="00F8751D"/>
    <w:rsid w:val="00F90ED6"/>
    <w:rsid w:val="00F9340B"/>
    <w:rsid w:val="00F946B2"/>
    <w:rsid w:val="00F971B0"/>
    <w:rsid w:val="00FA1FB0"/>
    <w:rsid w:val="00FA2711"/>
    <w:rsid w:val="00FA5595"/>
    <w:rsid w:val="00FA6D75"/>
    <w:rsid w:val="00FB0151"/>
    <w:rsid w:val="00FB21C4"/>
    <w:rsid w:val="00FC287D"/>
    <w:rsid w:val="00FC5F69"/>
    <w:rsid w:val="00FC6B02"/>
    <w:rsid w:val="00FD241F"/>
    <w:rsid w:val="00FE25E6"/>
    <w:rsid w:val="00FE5DCC"/>
    <w:rsid w:val="00FE624C"/>
    <w:rsid w:val="00FF1323"/>
    <w:rsid w:val="00FF3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3"/>
        <o:r id="V:Rule2" type="connector" idref="#Straight Arrow Connector 46"/>
        <o:r id="V:Rule3" type="connector" idref="#Straight Arrow Connector 48"/>
        <o:r id="V:Rule4" type="connector" idref="#Straight Arrow Connector 50"/>
        <o:r id="V:Rule5" type="connector" idref="#Straight Arrow Connector 52"/>
        <o:r id="V:Rule6" type="connector" idref="#Straight Arrow Connector 54"/>
        <o:r id="V:Rule7" type="connector" idref="#Straight Arrow Connector 56"/>
        <o:r id="V:Rule8" type="connector" idref="#Straight Arrow Connector 64"/>
        <o:r id="V:Rule9" type="connector" idref="#Straight Arrow Connector 66"/>
        <o:r id="V:Rule10" type="connector" idref="#Straight Arrow Connector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1B"/>
    <w:pPr>
      <w:spacing w:before="0"/>
      <w:ind w:firstLine="0"/>
      <w:jc w:val="left"/>
    </w:pPr>
    <w:rPr>
      <w:rFonts w:eastAsia="Times New Roman" w:cs="Times New Roman"/>
      <w:sz w:val="20"/>
      <w:szCs w:val="20"/>
    </w:rPr>
  </w:style>
  <w:style w:type="paragraph" w:styleId="Heading1">
    <w:name w:val="heading 1"/>
    <w:basedOn w:val="Normal"/>
    <w:next w:val="Normal"/>
    <w:link w:val="Heading1Char"/>
    <w:uiPriority w:val="9"/>
    <w:rsid w:val="006C1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B6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9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7B62"/>
    <w:rPr>
      <w:rFonts w:eastAsia="Times New Roman" w:cs="Times New Roman"/>
      <w:b/>
      <w:bCs/>
      <w:sz w:val="36"/>
      <w:szCs w:val="36"/>
    </w:rPr>
  </w:style>
  <w:style w:type="paragraph" w:styleId="BodyText2">
    <w:name w:val="Body Text 2"/>
    <w:basedOn w:val="Normal"/>
    <w:link w:val="BodyText2Char"/>
    <w:uiPriority w:val="99"/>
    <w:semiHidden/>
    <w:unhideWhenUsed/>
    <w:rsid w:val="005A67D8"/>
    <w:pPr>
      <w:spacing w:after="120" w:line="480" w:lineRule="auto"/>
    </w:pPr>
  </w:style>
  <w:style w:type="character" w:customStyle="1" w:styleId="BodyText2Char">
    <w:name w:val="Body Text 2 Char"/>
    <w:basedOn w:val="DefaultParagraphFont"/>
    <w:link w:val="BodyText2"/>
    <w:uiPriority w:val="99"/>
    <w:semiHidden/>
    <w:rsid w:val="005A67D8"/>
    <w:rPr>
      <w:rFonts w:eastAsia="Times New Roman" w:cs="Times New Roman"/>
      <w:sz w:val="20"/>
      <w:szCs w:val="20"/>
    </w:rPr>
  </w:style>
  <w:style w:type="paragraph" w:styleId="Header">
    <w:name w:val="header"/>
    <w:basedOn w:val="Normal"/>
    <w:link w:val="HeaderChar"/>
    <w:uiPriority w:val="99"/>
    <w:unhideWhenUsed/>
    <w:rsid w:val="00145145"/>
    <w:pPr>
      <w:tabs>
        <w:tab w:val="center" w:pos="4680"/>
        <w:tab w:val="right" w:pos="9360"/>
      </w:tabs>
    </w:pPr>
  </w:style>
  <w:style w:type="character" w:customStyle="1" w:styleId="HeaderChar">
    <w:name w:val="Header Char"/>
    <w:basedOn w:val="DefaultParagraphFont"/>
    <w:link w:val="Header"/>
    <w:uiPriority w:val="99"/>
    <w:rsid w:val="00145145"/>
    <w:rPr>
      <w:rFonts w:eastAsia="Times New Roman" w:cs="Times New Roman"/>
      <w:sz w:val="20"/>
      <w:szCs w:val="20"/>
    </w:rPr>
  </w:style>
  <w:style w:type="paragraph" w:styleId="Footer">
    <w:name w:val="footer"/>
    <w:basedOn w:val="Normal"/>
    <w:link w:val="FooterChar"/>
    <w:uiPriority w:val="99"/>
    <w:unhideWhenUsed/>
    <w:rsid w:val="00145145"/>
    <w:pPr>
      <w:tabs>
        <w:tab w:val="center" w:pos="4680"/>
        <w:tab w:val="right" w:pos="9360"/>
      </w:tabs>
    </w:pPr>
  </w:style>
  <w:style w:type="character" w:customStyle="1" w:styleId="FooterChar">
    <w:name w:val="Footer Char"/>
    <w:basedOn w:val="DefaultParagraphFont"/>
    <w:link w:val="Footer"/>
    <w:uiPriority w:val="99"/>
    <w:rsid w:val="00145145"/>
    <w:rPr>
      <w:rFonts w:eastAsia="Times New Roman" w:cs="Times New Roman"/>
      <w:sz w:val="20"/>
      <w:szCs w:val="20"/>
    </w:rPr>
  </w:style>
  <w:style w:type="paragraph" w:styleId="BodyText">
    <w:name w:val="Body Text"/>
    <w:basedOn w:val="Normal"/>
    <w:link w:val="BodyTextChar"/>
    <w:uiPriority w:val="99"/>
    <w:semiHidden/>
    <w:unhideWhenUsed/>
    <w:rsid w:val="009C24A8"/>
    <w:pPr>
      <w:spacing w:after="120"/>
    </w:pPr>
  </w:style>
  <w:style w:type="character" w:customStyle="1" w:styleId="BodyTextChar">
    <w:name w:val="Body Text Char"/>
    <w:basedOn w:val="DefaultParagraphFont"/>
    <w:link w:val="BodyText"/>
    <w:uiPriority w:val="99"/>
    <w:semiHidden/>
    <w:rsid w:val="009C24A8"/>
    <w:rPr>
      <w:rFonts w:eastAsia="Times New Roman" w:cs="Times New Roman"/>
      <w:sz w:val="20"/>
      <w:szCs w:val="20"/>
    </w:rPr>
  </w:style>
  <w:style w:type="paragraph" w:customStyle="1" w:styleId="muc2">
    <w:name w:val="muc 2"/>
    <w:basedOn w:val="Normal"/>
    <w:qFormat/>
    <w:rsid w:val="00A47574"/>
    <w:pPr>
      <w:spacing w:before="120"/>
      <w:jc w:val="both"/>
      <w:outlineLvl w:val="1"/>
    </w:pPr>
    <w:rPr>
      <w:b/>
      <w:color w:val="000000"/>
      <w:sz w:val="26"/>
      <w:szCs w:val="26"/>
    </w:rPr>
  </w:style>
  <w:style w:type="paragraph" w:styleId="BalloonText">
    <w:name w:val="Balloon Text"/>
    <w:basedOn w:val="Normal"/>
    <w:link w:val="BalloonTextChar"/>
    <w:uiPriority w:val="99"/>
    <w:semiHidden/>
    <w:unhideWhenUsed/>
    <w:rsid w:val="009C59CA"/>
    <w:rPr>
      <w:rFonts w:ascii="Tahoma" w:hAnsi="Tahoma" w:cs="Tahoma"/>
      <w:sz w:val="16"/>
      <w:szCs w:val="16"/>
    </w:rPr>
  </w:style>
  <w:style w:type="character" w:customStyle="1" w:styleId="BalloonTextChar">
    <w:name w:val="Balloon Text Char"/>
    <w:basedOn w:val="DefaultParagraphFont"/>
    <w:link w:val="BalloonText"/>
    <w:uiPriority w:val="99"/>
    <w:semiHidden/>
    <w:rsid w:val="009C59CA"/>
    <w:rPr>
      <w:rFonts w:ascii="Tahoma" w:eastAsia="Times New Roman" w:hAnsi="Tahoma" w:cs="Tahoma"/>
      <w:sz w:val="16"/>
      <w:szCs w:val="16"/>
    </w:rPr>
  </w:style>
  <w:style w:type="paragraph" w:styleId="NormalWeb">
    <w:name w:val="Normal (Web)"/>
    <w:aliases w:val=" Char Char,Char Char Char, Char Char Char"/>
    <w:basedOn w:val="Normal"/>
    <w:link w:val="NormalWebChar"/>
    <w:uiPriority w:val="99"/>
    <w:rsid w:val="00973512"/>
    <w:pPr>
      <w:spacing w:before="100" w:beforeAutospacing="1" w:after="100" w:afterAutospacing="1"/>
    </w:pPr>
    <w:rPr>
      <w:rFonts w:eastAsia="MS Mincho"/>
      <w:sz w:val="24"/>
      <w:szCs w:val="24"/>
      <w:lang w:eastAsia="ja-JP"/>
    </w:rPr>
  </w:style>
  <w:style w:type="character" w:customStyle="1" w:styleId="NormalWebChar">
    <w:name w:val="Normal (Web) Char"/>
    <w:aliases w:val=" Char Char Char1,Char Char Char Char, Char Char Char Char"/>
    <w:link w:val="NormalWeb"/>
    <w:rsid w:val="009B6344"/>
    <w:rPr>
      <w:rFonts w:eastAsia="MS Mincho" w:cs="Times New Roman"/>
      <w:sz w:val="24"/>
      <w:szCs w:val="24"/>
      <w:lang w:eastAsia="ja-JP"/>
    </w:rPr>
  </w:style>
  <w:style w:type="character" w:styleId="Hyperlink">
    <w:name w:val="Hyperlink"/>
    <w:basedOn w:val="DefaultParagraphFont"/>
    <w:uiPriority w:val="99"/>
    <w:unhideWhenUsed/>
    <w:rsid w:val="00D21745"/>
    <w:rPr>
      <w:color w:val="0000FF"/>
      <w:u w:val="single"/>
    </w:rPr>
  </w:style>
  <w:style w:type="character" w:styleId="Emphasis">
    <w:name w:val="Emphasis"/>
    <w:basedOn w:val="DefaultParagraphFont"/>
    <w:uiPriority w:val="20"/>
    <w:qFormat/>
    <w:rsid w:val="00D21745"/>
    <w:rPr>
      <w:i/>
      <w:iCs/>
    </w:rPr>
  </w:style>
  <w:style w:type="paragraph" w:customStyle="1" w:styleId="00">
    <w:name w:val="00"/>
    <w:basedOn w:val="Normal"/>
    <w:rsid w:val="007E259A"/>
    <w:pPr>
      <w:spacing w:line="360" w:lineRule="auto"/>
      <w:jc w:val="both"/>
    </w:pPr>
    <w:rPr>
      <w:rFonts w:eastAsia="Arial"/>
      <w:b/>
      <w:sz w:val="26"/>
      <w:szCs w:val="26"/>
    </w:rPr>
  </w:style>
  <w:style w:type="paragraph" w:customStyle="1" w:styleId="000">
    <w:name w:val="000"/>
    <w:basedOn w:val="Normal"/>
    <w:rsid w:val="007E259A"/>
    <w:pPr>
      <w:spacing w:line="276" w:lineRule="auto"/>
      <w:jc w:val="both"/>
    </w:pPr>
    <w:rPr>
      <w:rFonts w:eastAsia="Arial"/>
      <w:b/>
      <w:sz w:val="26"/>
      <w:szCs w:val="26"/>
    </w:rPr>
  </w:style>
  <w:style w:type="paragraph" w:styleId="BodyText3">
    <w:name w:val="Body Text 3"/>
    <w:basedOn w:val="Normal"/>
    <w:link w:val="BodyText3Char"/>
    <w:uiPriority w:val="99"/>
    <w:unhideWhenUsed/>
    <w:rsid w:val="00D65E26"/>
    <w:pPr>
      <w:spacing w:after="120"/>
    </w:pPr>
    <w:rPr>
      <w:sz w:val="16"/>
      <w:szCs w:val="16"/>
    </w:rPr>
  </w:style>
  <w:style w:type="character" w:customStyle="1" w:styleId="BodyText3Char">
    <w:name w:val="Body Text 3 Char"/>
    <w:basedOn w:val="DefaultParagraphFont"/>
    <w:link w:val="BodyText3"/>
    <w:uiPriority w:val="99"/>
    <w:rsid w:val="00D65E26"/>
    <w:rPr>
      <w:rFonts w:eastAsia="Times New Roman" w:cs="Times New Roman"/>
      <w:sz w:val="16"/>
      <w:szCs w:val="16"/>
    </w:rPr>
  </w:style>
  <w:style w:type="paragraph" w:customStyle="1" w:styleId="muc3">
    <w:name w:val="muc 3"/>
    <w:basedOn w:val="Normal"/>
    <w:qFormat/>
    <w:rsid w:val="00A47574"/>
    <w:pPr>
      <w:spacing w:before="120"/>
      <w:ind w:firstLine="720"/>
      <w:jc w:val="both"/>
      <w:outlineLvl w:val="2"/>
    </w:pPr>
    <w:rPr>
      <w:b/>
      <w:color w:val="000000" w:themeColor="text1"/>
      <w:sz w:val="26"/>
    </w:rPr>
  </w:style>
  <w:style w:type="character" w:styleId="Strong">
    <w:name w:val="Strong"/>
    <w:basedOn w:val="DefaultParagraphFont"/>
    <w:uiPriority w:val="22"/>
    <w:qFormat/>
    <w:rsid w:val="00DB19C7"/>
    <w:rPr>
      <w:b/>
      <w:bCs/>
    </w:rPr>
  </w:style>
  <w:style w:type="paragraph" w:styleId="BodyTextIndent2">
    <w:name w:val="Body Text Indent 2"/>
    <w:basedOn w:val="Normal"/>
    <w:link w:val="BodyTextIndent2Char"/>
    <w:uiPriority w:val="99"/>
    <w:semiHidden/>
    <w:unhideWhenUsed/>
    <w:rsid w:val="00913CB8"/>
    <w:pPr>
      <w:spacing w:after="120" w:line="480" w:lineRule="auto"/>
      <w:ind w:left="283"/>
    </w:pPr>
  </w:style>
  <w:style w:type="character" w:customStyle="1" w:styleId="BodyTextIndent2Char">
    <w:name w:val="Body Text Indent 2 Char"/>
    <w:basedOn w:val="DefaultParagraphFont"/>
    <w:link w:val="BodyTextIndent2"/>
    <w:uiPriority w:val="99"/>
    <w:semiHidden/>
    <w:rsid w:val="00913CB8"/>
    <w:rPr>
      <w:rFonts w:eastAsia="Times New Roman" w:cs="Times New Roman"/>
      <w:sz w:val="20"/>
      <w:szCs w:val="20"/>
    </w:rPr>
  </w:style>
  <w:style w:type="character" w:customStyle="1" w:styleId="apple-converted-space">
    <w:name w:val="apple-converted-space"/>
    <w:uiPriority w:val="99"/>
    <w:rsid w:val="00B62059"/>
  </w:style>
  <w:style w:type="paragraph" w:customStyle="1" w:styleId="muc1">
    <w:name w:val="muc1"/>
    <w:basedOn w:val="Heading1"/>
    <w:uiPriority w:val="99"/>
    <w:qFormat/>
    <w:rsid w:val="00B62059"/>
    <w:pPr>
      <w:keepLines w:val="0"/>
      <w:spacing w:before="120"/>
      <w:jc w:val="center"/>
    </w:pPr>
    <w:rPr>
      <w:rFonts w:ascii="Times New Roman" w:eastAsia="Times New Roman" w:hAnsi="Times New Roman" w:cs="Times New Roman"/>
      <w:color w:val="auto"/>
      <w:sz w:val="30"/>
      <w:szCs w:val="30"/>
    </w:rPr>
  </w:style>
  <w:style w:type="paragraph" w:customStyle="1" w:styleId="muc20">
    <w:name w:val="muc2"/>
    <w:basedOn w:val="Heading2"/>
    <w:uiPriority w:val="99"/>
    <w:qFormat/>
    <w:rsid w:val="00B62059"/>
    <w:pPr>
      <w:keepNext/>
      <w:spacing w:before="120" w:beforeAutospacing="0" w:after="0" w:afterAutospacing="0"/>
      <w:ind w:firstLine="284"/>
      <w:jc w:val="both"/>
    </w:pPr>
    <w:rPr>
      <w:sz w:val="26"/>
      <w:szCs w:val="26"/>
    </w:rPr>
  </w:style>
  <w:style w:type="table" w:styleId="TableGrid">
    <w:name w:val="Table Grid"/>
    <w:basedOn w:val="TableNormal"/>
    <w:uiPriority w:val="59"/>
    <w:rsid w:val="00A4757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0">
    <w:name w:val="muc 1"/>
    <w:basedOn w:val="Normal"/>
    <w:qFormat/>
    <w:rsid w:val="00BE7DDD"/>
    <w:pPr>
      <w:spacing w:before="120"/>
      <w:jc w:val="center"/>
      <w:outlineLvl w:val="0"/>
    </w:pPr>
    <w:rPr>
      <w:b/>
      <w:color w:val="000000" w:themeColor="text1"/>
      <w:sz w:val="30"/>
      <w:szCs w:val="32"/>
    </w:rPr>
  </w:style>
  <w:style w:type="paragraph" w:customStyle="1" w:styleId="Bang">
    <w:name w:val="Bang"/>
    <w:basedOn w:val="Normal"/>
    <w:qFormat/>
    <w:rsid w:val="001D3C98"/>
    <w:pPr>
      <w:spacing w:before="120" w:after="60"/>
    </w:pPr>
    <w:rPr>
      <w:b/>
      <w:sz w:val="26"/>
      <w:szCs w:val="26"/>
      <w:lang w:val="nl-NL"/>
    </w:rPr>
  </w:style>
  <w:style w:type="paragraph" w:styleId="TOCHeading">
    <w:name w:val="TOC Heading"/>
    <w:basedOn w:val="Heading1"/>
    <w:next w:val="Normal"/>
    <w:uiPriority w:val="39"/>
    <w:unhideWhenUsed/>
    <w:qFormat/>
    <w:rsid w:val="0045009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50091"/>
    <w:pPr>
      <w:tabs>
        <w:tab w:val="right" w:leader="dot" w:pos="9062"/>
      </w:tabs>
      <w:spacing w:before="120"/>
      <w:jc w:val="center"/>
    </w:pPr>
    <w:rPr>
      <w:b/>
      <w:noProof/>
      <w:color w:val="000000" w:themeColor="text1"/>
      <w:sz w:val="26"/>
      <w:szCs w:val="26"/>
    </w:rPr>
  </w:style>
  <w:style w:type="paragraph" w:styleId="TOC2">
    <w:name w:val="toc 2"/>
    <w:basedOn w:val="Normal"/>
    <w:next w:val="Normal"/>
    <w:autoRedefine/>
    <w:uiPriority w:val="39"/>
    <w:unhideWhenUsed/>
    <w:rsid w:val="00FE624C"/>
    <w:pPr>
      <w:tabs>
        <w:tab w:val="right" w:leader="dot" w:pos="9062"/>
      </w:tabs>
      <w:spacing w:before="120"/>
    </w:pPr>
    <w:rPr>
      <w:b/>
      <w:noProof/>
      <w:color w:val="000000" w:themeColor="text1"/>
      <w:sz w:val="26"/>
      <w:szCs w:val="26"/>
    </w:rPr>
  </w:style>
  <w:style w:type="paragraph" w:styleId="TOC3">
    <w:name w:val="toc 3"/>
    <w:basedOn w:val="Normal"/>
    <w:next w:val="Normal"/>
    <w:autoRedefine/>
    <w:uiPriority w:val="39"/>
    <w:unhideWhenUsed/>
    <w:rsid w:val="00450091"/>
    <w:pPr>
      <w:spacing w:after="100"/>
      <w:ind w:left="400"/>
    </w:pPr>
  </w:style>
  <w:style w:type="paragraph" w:styleId="TableofFigures">
    <w:name w:val="table of figures"/>
    <w:basedOn w:val="Normal"/>
    <w:next w:val="Normal"/>
    <w:uiPriority w:val="99"/>
    <w:unhideWhenUsed/>
    <w:rsid w:val="00450091"/>
  </w:style>
  <w:style w:type="paragraph" w:styleId="ListParagraph">
    <w:name w:val="List Paragraph"/>
    <w:basedOn w:val="Normal"/>
    <w:qFormat/>
    <w:rsid w:val="003D727E"/>
    <w:pPr>
      <w:ind w:left="720"/>
      <w:contextualSpacing/>
    </w:pPr>
  </w:style>
  <w:style w:type="paragraph" w:styleId="EndnoteText">
    <w:name w:val="endnote text"/>
    <w:basedOn w:val="Normal"/>
    <w:link w:val="EndnoteTextChar"/>
    <w:uiPriority w:val="99"/>
    <w:semiHidden/>
    <w:unhideWhenUsed/>
    <w:rsid w:val="00CF68C2"/>
  </w:style>
  <w:style w:type="character" w:customStyle="1" w:styleId="EndnoteTextChar">
    <w:name w:val="Endnote Text Char"/>
    <w:basedOn w:val="DefaultParagraphFont"/>
    <w:link w:val="EndnoteText"/>
    <w:uiPriority w:val="99"/>
    <w:semiHidden/>
    <w:rsid w:val="00CF68C2"/>
    <w:rPr>
      <w:rFonts w:eastAsia="Times New Roman" w:cs="Times New Roman"/>
      <w:sz w:val="20"/>
      <w:szCs w:val="20"/>
    </w:rPr>
  </w:style>
  <w:style w:type="character" w:styleId="EndnoteReference">
    <w:name w:val="endnote reference"/>
    <w:basedOn w:val="DefaultParagraphFont"/>
    <w:uiPriority w:val="99"/>
    <w:semiHidden/>
    <w:unhideWhenUsed/>
    <w:rsid w:val="00CF68C2"/>
    <w:rPr>
      <w:vertAlign w:val="superscript"/>
    </w:rPr>
  </w:style>
</w:styles>
</file>

<file path=word/webSettings.xml><?xml version="1.0" encoding="utf-8"?>
<w:webSettings xmlns:r="http://schemas.openxmlformats.org/officeDocument/2006/relationships" xmlns:w="http://schemas.openxmlformats.org/wordprocessingml/2006/main">
  <w:divs>
    <w:div w:id="57361928">
      <w:bodyDiv w:val="1"/>
      <w:marLeft w:val="0"/>
      <w:marRight w:val="0"/>
      <w:marTop w:val="0"/>
      <w:marBottom w:val="0"/>
      <w:divBdr>
        <w:top w:val="none" w:sz="0" w:space="0" w:color="auto"/>
        <w:left w:val="none" w:sz="0" w:space="0" w:color="auto"/>
        <w:bottom w:val="none" w:sz="0" w:space="0" w:color="auto"/>
        <w:right w:val="none" w:sz="0" w:space="0" w:color="auto"/>
      </w:divBdr>
    </w:div>
    <w:div w:id="90246809">
      <w:bodyDiv w:val="1"/>
      <w:marLeft w:val="0"/>
      <w:marRight w:val="0"/>
      <w:marTop w:val="0"/>
      <w:marBottom w:val="0"/>
      <w:divBdr>
        <w:top w:val="none" w:sz="0" w:space="0" w:color="auto"/>
        <w:left w:val="none" w:sz="0" w:space="0" w:color="auto"/>
        <w:bottom w:val="none" w:sz="0" w:space="0" w:color="auto"/>
        <w:right w:val="none" w:sz="0" w:space="0" w:color="auto"/>
      </w:divBdr>
    </w:div>
    <w:div w:id="116292590">
      <w:bodyDiv w:val="1"/>
      <w:marLeft w:val="0"/>
      <w:marRight w:val="0"/>
      <w:marTop w:val="0"/>
      <w:marBottom w:val="0"/>
      <w:divBdr>
        <w:top w:val="none" w:sz="0" w:space="0" w:color="auto"/>
        <w:left w:val="none" w:sz="0" w:space="0" w:color="auto"/>
        <w:bottom w:val="none" w:sz="0" w:space="0" w:color="auto"/>
        <w:right w:val="none" w:sz="0" w:space="0" w:color="auto"/>
      </w:divBdr>
    </w:div>
    <w:div w:id="131867871">
      <w:bodyDiv w:val="1"/>
      <w:marLeft w:val="0"/>
      <w:marRight w:val="0"/>
      <w:marTop w:val="0"/>
      <w:marBottom w:val="0"/>
      <w:divBdr>
        <w:top w:val="none" w:sz="0" w:space="0" w:color="auto"/>
        <w:left w:val="none" w:sz="0" w:space="0" w:color="auto"/>
        <w:bottom w:val="none" w:sz="0" w:space="0" w:color="auto"/>
        <w:right w:val="none" w:sz="0" w:space="0" w:color="auto"/>
      </w:divBdr>
    </w:div>
    <w:div w:id="132913792">
      <w:bodyDiv w:val="1"/>
      <w:marLeft w:val="0"/>
      <w:marRight w:val="0"/>
      <w:marTop w:val="0"/>
      <w:marBottom w:val="0"/>
      <w:divBdr>
        <w:top w:val="none" w:sz="0" w:space="0" w:color="auto"/>
        <w:left w:val="none" w:sz="0" w:space="0" w:color="auto"/>
        <w:bottom w:val="none" w:sz="0" w:space="0" w:color="auto"/>
        <w:right w:val="none" w:sz="0" w:space="0" w:color="auto"/>
      </w:divBdr>
    </w:div>
    <w:div w:id="148256269">
      <w:bodyDiv w:val="1"/>
      <w:marLeft w:val="0"/>
      <w:marRight w:val="0"/>
      <w:marTop w:val="0"/>
      <w:marBottom w:val="0"/>
      <w:divBdr>
        <w:top w:val="none" w:sz="0" w:space="0" w:color="auto"/>
        <w:left w:val="none" w:sz="0" w:space="0" w:color="auto"/>
        <w:bottom w:val="none" w:sz="0" w:space="0" w:color="auto"/>
        <w:right w:val="none" w:sz="0" w:space="0" w:color="auto"/>
      </w:divBdr>
    </w:div>
    <w:div w:id="225721714">
      <w:bodyDiv w:val="1"/>
      <w:marLeft w:val="0"/>
      <w:marRight w:val="0"/>
      <w:marTop w:val="0"/>
      <w:marBottom w:val="0"/>
      <w:divBdr>
        <w:top w:val="none" w:sz="0" w:space="0" w:color="auto"/>
        <w:left w:val="none" w:sz="0" w:space="0" w:color="auto"/>
        <w:bottom w:val="none" w:sz="0" w:space="0" w:color="auto"/>
        <w:right w:val="none" w:sz="0" w:space="0" w:color="auto"/>
      </w:divBdr>
    </w:div>
    <w:div w:id="272132931">
      <w:bodyDiv w:val="1"/>
      <w:marLeft w:val="0"/>
      <w:marRight w:val="0"/>
      <w:marTop w:val="0"/>
      <w:marBottom w:val="0"/>
      <w:divBdr>
        <w:top w:val="none" w:sz="0" w:space="0" w:color="auto"/>
        <w:left w:val="none" w:sz="0" w:space="0" w:color="auto"/>
        <w:bottom w:val="none" w:sz="0" w:space="0" w:color="auto"/>
        <w:right w:val="none" w:sz="0" w:space="0" w:color="auto"/>
      </w:divBdr>
    </w:div>
    <w:div w:id="313948934">
      <w:bodyDiv w:val="1"/>
      <w:marLeft w:val="0"/>
      <w:marRight w:val="0"/>
      <w:marTop w:val="0"/>
      <w:marBottom w:val="0"/>
      <w:divBdr>
        <w:top w:val="none" w:sz="0" w:space="0" w:color="auto"/>
        <w:left w:val="none" w:sz="0" w:space="0" w:color="auto"/>
        <w:bottom w:val="none" w:sz="0" w:space="0" w:color="auto"/>
        <w:right w:val="none" w:sz="0" w:space="0" w:color="auto"/>
      </w:divBdr>
    </w:div>
    <w:div w:id="316686166">
      <w:bodyDiv w:val="1"/>
      <w:marLeft w:val="0"/>
      <w:marRight w:val="0"/>
      <w:marTop w:val="0"/>
      <w:marBottom w:val="0"/>
      <w:divBdr>
        <w:top w:val="none" w:sz="0" w:space="0" w:color="auto"/>
        <w:left w:val="none" w:sz="0" w:space="0" w:color="auto"/>
        <w:bottom w:val="none" w:sz="0" w:space="0" w:color="auto"/>
        <w:right w:val="none" w:sz="0" w:space="0" w:color="auto"/>
      </w:divBdr>
    </w:div>
    <w:div w:id="338779778">
      <w:bodyDiv w:val="1"/>
      <w:marLeft w:val="0"/>
      <w:marRight w:val="0"/>
      <w:marTop w:val="0"/>
      <w:marBottom w:val="0"/>
      <w:divBdr>
        <w:top w:val="none" w:sz="0" w:space="0" w:color="auto"/>
        <w:left w:val="none" w:sz="0" w:space="0" w:color="auto"/>
        <w:bottom w:val="none" w:sz="0" w:space="0" w:color="auto"/>
        <w:right w:val="none" w:sz="0" w:space="0" w:color="auto"/>
      </w:divBdr>
    </w:div>
    <w:div w:id="380517680">
      <w:bodyDiv w:val="1"/>
      <w:marLeft w:val="0"/>
      <w:marRight w:val="0"/>
      <w:marTop w:val="0"/>
      <w:marBottom w:val="0"/>
      <w:divBdr>
        <w:top w:val="none" w:sz="0" w:space="0" w:color="auto"/>
        <w:left w:val="none" w:sz="0" w:space="0" w:color="auto"/>
        <w:bottom w:val="none" w:sz="0" w:space="0" w:color="auto"/>
        <w:right w:val="none" w:sz="0" w:space="0" w:color="auto"/>
      </w:divBdr>
    </w:div>
    <w:div w:id="495533683">
      <w:bodyDiv w:val="1"/>
      <w:marLeft w:val="0"/>
      <w:marRight w:val="0"/>
      <w:marTop w:val="0"/>
      <w:marBottom w:val="0"/>
      <w:divBdr>
        <w:top w:val="none" w:sz="0" w:space="0" w:color="auto"/>
        <w:left w:val="none" w:sz="0" w:space="0" w:color="auto"/>
        <w:bottom w:val="none" w:sz="0" w:space="0" w:color="auto"/>
        <w:right w:val="none" w:sz="0" w:space="0" w:color="auto"/>
      </w:divBdr>
    </w:div>
    <w:div w:id="539049002">
      <w:bodyDiv w:val="1"/>
      <w:marLeft w:val="0"/>
      <w:marRight w:val="0"/>
      <w:marTop w:val="0"/>
      <w:marBottom w:val="0"/>
      <w:divBdr>
        <w:top w:val="none" w:sz="0" w:space="0" w:color="auto"/>
        <w:left w:val="none" w:sz="0" w:space="0" w:color="auto"/>
        <w:bottom w:val="none" w:sz="0" w:space="0" w:color="auto"/>
        <w:right w:val="none" w:sz="0" w:space="0" w:color="auto"/>
      </w:divBdr>
    </w:div>
    <w:div w:id="575937654">
      <w:bodyDiv w:val="1"/>
      <w:marLeft w:val="0"/>
      <w:marRight w:val="0"/>
      <w:marTop w:val="0"/>
      <w:marBottom w:val="0"/>
      <w:divBdr>
        <w:top w:val="none" w:sz="0" w:space="0" w:color="auto"/>
        <w:left w:val="none" w:sz="0" w:space="0" w:color="auto"/>
        <w:bottom w:val="none" w:sz="0" w:space="0" w:color="auto"/>
        <w:right w:val="none" w:sz="0" w:space="0" w:color="auto"/>
      </w:divBdr>
    </w:div>
    <w:div w:id="703019888">
      <w:bodyDiv w:val="1"/>
      <w:marLeft w:val="0"/>
      <w:marRight w:val="0"/>
      <w:marTop w:val="0"/>
      <w:marBottom w:val="0"/>
      <w:divBdr>
        <w:top w:val="none" w:sz="0" w:space="0" w:color="auto"/>
        <w:left w:val="none" w:sz="0" w:space="0" w:color="auto"/>
        <w:bottom w:val="none" w:sz="0" w:space="0" w:color="auto"/>
        <w:right w:val="none" w:sz="0" w:space="0" w:color="auto"/>
      </w:divBdr>
    </w:div>
    <w:div w:id="810437774">
      <w:bodyDiv w:val="1"/>
      <w:marLeft w:val="0"/>
      <w:marRight w:val="0"/>
      <w:marTop w:val="0"/>
      <w:marBottom w:val="0"/>
      <w:divBdr>
        <w:top w:val="none" w:sz="0" w:space="0" w:color="auto"/>
        <w:left w:val="none" w:sz="0" w:space="0" w:color="auto"/>
        <w:bottom w:val="none" w:sz="0" w:space="0" w:color="auto"/>
        <w:right w:val="none" w:sz="0" w:space="0" w:color="auto"/>
      </w:divBdr>
    </w:div>
    <w:div w:id="888805619">
      <w:bodyDiv w:val="1"/>
      <w:marLeft w:val="0"/>
      <w:marRight w:val="0"/>
      <w:marTop w:val="0"/>
      <w:marBottom w:val="0"/>
      <w:divBdr>
        <w:top w:val="none" w:sz="0" w:space="0" w:color="auto"/>
        <w:left w:val="none" w:sz="0" w:space="0" w:color="auto"/>
        <w:bottom w:val="none" w:sz="0" w:space="0" w:color="auto"/>
        <w:right w:val="none" w:sz="0" w:space="0" w:color="auto"/>
      </w:divBdr>
    </w:div>
    <w:div w:id="894775389">
      <w:bodyDiv w:val="1"/>
      <w:marLeft w:val="0"/>
      <w:marRight w:val="0"/>
      <w:marTop w:val="0"/>
      <w:marBottom w:val="0"/>
      <w:divBdr>
        <w:top w:val="none" w:sz="0" w:space="0" w:color="auto"/>
        <w:left w:val="none" w:sz="0" w:space="0" w:color="auto"/>
        <w:bottom w:val="none" w:sz="0" w:space="0" w:color="auto"/>
        <w:right w:val="none" w:sz="0" w:space="0" w:color="auto"/>
      </w:divBdr>
    </w:div>
    <w:div w:id="1097798465">
      <w:bodyDiv w:val="1"/>
      <w:marLeft w:val="0"/>
      <w:marRight w:val="0"/>
      <w:marTop w:val="0"/>
      <w:marBottom w:val="0"/>
      <w:divBdr>
        <w:top w:val="none" w:sz="0" w:space="0" w:color="auto"/>
        <w:left w:val="none" w:sz="0" w:space="0" w:color="auto"/>
        <w:bottom w:val="none" w:sz="0" w:space="0" w:color="auto"/>
        <w:right w:val="none" w:sz="0" w:space="0" w:color="auto"/>
      </w:divBdr>
    </w:div>
    <w:div w:id="1163082937">
      <w:bodyDiv w:val="1"/>
      <w:marLeft w:val="0"/>
      <w:marRight w:val="0"/>
      <w:marTop w:val="0"/>
      <w:marBottom w:val="0"/>
      <w:divBdr>
        <w:top w:val="none" w:sz="0" w:space="0" w:color="auto"/>
        <w:left w:val="none" w:sz="0" w:space="0" w:color="auto"/>
        <w:bottom w:val="none" w:sz="0" w:space="0" w:color="auto"/>
        <w:right w:val="none" w:sz="0" w:space="0" w:color="auto"/>
      </w:divBdr>
    </w:div>
    <w:div w:id="1175146536">
      <w:bodyDiv w:val="1"/>
      <w:marLeft w:val="0"/>
      <w:marRight w:val="0"/>
      <w:marTop w:val="0"/>
      <w:marBottom w:val="0"/>
      <w:divBdr>
        <w:top w:val="none" w:sz="0" w:space="0" w:color="auto"/>
        <w:left w:val="none" w:sz="0" w:space="0" w:color="auto"/>
        <w:bottom w:val="none" w:sz="0" w:space="0" w:color="auto"/>
        <w:right w:val="none" w:sz="0" w:space="0" w:color="auto"/>
      </w:divBdr>
    </w:div>
    <w:div w:id="1185482547">
      <w:bodyDiv w:val="1"/>
      <w:marLeft w:val="0"/>
      <w:marRight w:val="0"/>
      <w:marTop w:val="0"/>
      <w:marBottom w:val="0"/>
      <w:divBdr>
        <w:top w:val="none" w:sz="0" w:space="0" w:color="auto"/>
        <w:left w:val="none" w:sz="0" w:space="0" w:color="auto"/>
        <w:bottom w:val="none" w:sz="0" w:space="0" w:color="auto"/>
        <w:right w:val="none" w:sz="0" w:space="0" w:color="auto"/>
      </w:divBdr>
    </w:div>
    <w:div w:id="1297487053">
      <w:bodyDiv w:val="1"/>
      <w:marLeft w:val="0"/>
      <w:marRight w:val="0"/>
      <w:marTop w:val="0"/>
      <w:marBottom w:val="0"/>
      <w:divBdr>
        <w:top w:val="none" w:sz="0" w:space="0" w:color="auto"/>
        <w:left w:val="none" w:sz="0" w:space="0" w:color="auto"/>
        <w:bottom w:val="none" w:sz="0" w:space="0" w:color="auto"/>
        <w:right w:val="none" w:sz="0" w:space="0" w:color="auto"/>
      </w:divBdr>
    </w:div>
    <w:div w:id="1487667298">
      <w:bodyDiv w:val="1"/>
      <w:marLeft w:val="0"/>
      <w:marRight w:val="0"/>
      <w:marTop w:val="0"/>
      <w:marBottom w:val="0"/>
      <w:divBdr>
        <w:top w:val="none" w:sz="0" w:space="0" w:color="auto"/>
        <w:left w:val="none" w:sz="0" w:space="0" w:color="auto"/>
        <w:bottom w:val="none" w:sz="0" w:space="0" w:color="auto"/>
        <w:right w:val="none" w:sz="0" w:space="0" w:color="auto"/>
      </w:divBdr>
    </w:div>
    <w:div w:id="1489516044">
      <w:bodyDiv w:val="1"/>
      <w:marLeft w:val="0"/>
      <w:marRight w:val="0"/>
      <w:marTop w:val="0"/>
      <w:marBottom w:val="0"/>
      <w:divBdr>
        <w:top w:val="none" w:sz="0" w:space="0" w:color="auto"/>
        <w:left w:val="none" w:sz="0" w:space="0" w:color="auto"/>
        <w:bottom w:val="none" w:sz="0" w:space="0" w:color="auto"/>
        <w:right w:val="none" w:sz="0" w:space="0" w:color="auto"/>
      </w:divBdr>
    </w:div>
    <w:div w:id="1510097584">
      <w:bodyDiv w:val="1"/>
      <w:marLeft w:val="0"/>
      <w:marRight w:val="0"/>
      <w:marTop w:val="0"/>
      <w:marBottom w:val="0"/>
      <w:divBdr>
        <w:top w:val="none" w:sz="0" w:space="0" w:color="auto"/>
        <w:left w:val="none" w:sz="0" w:space="0" w:color="auto"/>
        <w:bottom w:val="none" w:sz="0" w:space="0" w:color="auto"/>
        <w:right w:val="none" w:sz="0" w:space="0" w:color="auto"/>
      </w:divBdr>
    </w:div>
    <w:div w:id="1521165082">
      <w:bodyDiv w:val="1"/>
      <w:marLeft w:val="0"/>
      <w:marRight w:val="0"/>
      <w:marTop w:val="0"/>
      <w:marBottom w:val="0"/>
      <w:divBdr>
        <w:top w:val="none" w:sz="0" w:space="0" w:color="auto"/>
        <w:left w:val="none" w:sz="0" w:space="0" w:color="auto"/>
        <w:bottom w:val="none" w:sz="0" w:space="0" w:color="auto"/>
        <w:right w:val="none" w:sz="0" w:space="0" w:color="auto"/>
      </w:divBdr>
    </w:div>
    <w:div w:id="1528442898">
      <w:bodyDiv w:val="1"/>
      <w:marLeft w:val="0"/>
      <w:marRight w:val="0"/>
      <w:marTop w:val="0"/>
      <w:marBottom w:val="0"/>
      <w:divBdr>
        <w:top w:val="none" w:sz="0" w:space="0" w:color="auto"/>
        <w:left w:val="none" w:sz="0" w:space="0" w:color="auto"/>
        <w:bottom w:val="none" w:sz="0" w:space="0" w:color="auto"/>
        <w:right w:val="none" w:sz="0" w:space="0" w:color="auto"/>
      </w:divBdr>
    </w:div>
    <w:div w:id="1635216497">
      <w:bodyDiv w:val="1"/>
      <w:marLeft w:val="0"/>
      <w:marRight w:val="0"/>
      <w:marTop w:val="0"/>
      <w:marBottom w:val="0"/>
      <w:divBdr>
        <w:top w:val="none" w:sz="0" w:space="0" w:color="auto"/>
        <w:left w:val="none" w:sz="0" w:space="0" w:color="auto"/>
        <w:bottom w:val="none" w:sz="0" w:space="0" w:color="auto"/>
        <w:right w:val="none" w:sz="0" w:space="0" w:color="auto"/>
      </w:divBdr>
    </w:div>
    <w:div w:id="1679695135">
      <w:bodyDiv w:val="1"/>
      <w:marLeft w:val="0"/>
      <w:marRight w:val="0"/>
      <w:marTop w:val="0"/>
      <w:marBottom w:val="0"/>
      <w:divBdr>
        <w:top w:val="none" w:sz="0" w:space="0" w:color="auto"/>
        <w:left w:val="none" w:sz="0" w:space="0" w:color="auto"/>
        <w:bottom w:val="none" w:sz="0" w:space="0" w:color="auto"/>
        <w:right w:val="none" w:sz="0" w:space="0" w:color="auto"/>
      </w:divBdr>
    </w:div>
    <w:div w:id="1809742607">
      <w:bodyDiv w:val="1"/>
      <w:marLeft w:val="0"/>
      <w:marRight w:val="0"/>
      <w:marTop w:val="0"/>
      <w:marBottom w:val="0"/>
      <w:divBdr>
        <w:top w:val="none" w:sz="0" w:space="0" w:color="auto"/>
        <w:left w:val="none" w:sz="0" w:space="0" w:color="auto"/>
        <w:bottom w:val="none" w:sz="0" w:space="0" w:color="auto"/>
        <w:right w:val="none" w:sz="0" w:space="0" w:color="auto"/>
      </w:divBdr>
    </w:div>
    <w:div w:id="1835534217">
      <w:bodyDiv w:val="1"/>
      <w:marLeft w:val="0"/>
      <w:marRight w:val="0"/>
      <w:marTop w:val="0"/>
      <w:marBottom w:val="0"/>
      <w:divBdr>
        <w:top w:val="none" w:sz="0" w:space="0" w:color="auto"/>
        <w:left w:val="none" w:sz="0" w:space="0" w:color="auto"/>
        <w:bottom w:val="none" w:sz="0" w:space="0" w:color="auto"/>
        <w:right w:val="none" w:sz="0" w:space="0" w:color="auto"/>
      </w:divBdr>
    </w:div>
    <w:div w:id="1852067277">
      <w:bodyDiv w:val="1"/>
      <w:marLeft w:val="0"/>
      <w:marRight w:val="0"/>
      <w:marTop w:val="0"/>
      <w:marBottom w:val="0"/>
      <w:divBdr>
        <w:top w:val="none" w:sz="0" w:space="0" w:color="auto"/>
        <w:left w:val="none" w:sz="0" w:space="0" w:color="auto"/>
        <w:bottom w:val="none" w:sz="0" w:space="0" w:color="auto"/>
        <w:right w:val="none" w:sz="0" w:space="0" w:color="auto"/>
      </w:divBdr>
    </w:div>
    <w:div w:id="1875648991">
      <w:bodyDiv w:val="1"/>
      <w:marLeft w:val="0"/>
      <w:marRight w:val="0"/>
      <w:marTop w:val="0"/>
      <w:marBottom w:val="0"/>
      <w:divBdr>
        <w:top w:val="none" w:sz="0" w:space="0" w:color="auto"/>
        <w:left w:val="none" w:sz="0" w:space="0" w:color="auto"/>
        <w:bottom w:val="none" w:sz="0" w:space="0" w:color="auto"/>
        <w:right w:val="none" w:sz="0" w:space="0" w:color="auto"/>
      </w:divBdr>
    </w:div>
    <w:div w:id="1895846798">
      <w:bodyDiv w:val="1"/>
      <w:marLeft w:val="0"/>
      <w:marRight w:val="0"/>
      <w:marTop w:val="0"/>
      <w:marBottom w:val="0"/>
      <w:divBdr>
        <w:top w:val="none" w:sz="0" w:space="0" w:color="auto"/>
        <w:left w:val="none" w:sz="0" w:space="0" w:color="auto"/>
        <w:bottom w:val="none" w:sz="0" w:space="0" w:color="auto"/>
        <w:right w:val="none" w:sz="0" w:space="0" w:color="auto"/>
      </w:divBdr>
    </w:div>
    <w:div w:id="1896237278">
      <w:bodyDiv w:val="1"/>
      <w:marLeft w:val="0"/>
      <w:marRight w:val="0"/>
      <w:marTop w:val="0"/>
      <w:marBottom w:val="0"/>
      <w:divBdr>
        <w:top w:val="none" w:sz="0" w:space="0" w:color="auto"/>
        <w:left w:val="none" w:sz="0" w:space="0" w:color="auto"/>
        <w:bottom w:val="none" w:sz="0" w:space="0" w:color="auto"/>
        <w:right w:val="none" w:sz="0" w:space="0" w:color="auto"/>
      </w:divBdr>
    </w:div>
    <w:div w:id="1982072267">
      <w:bodyDiv w:val="1"/>
      <w:marLeft w:val="0"/>
      <w:marRight w:val="0"/>
      <w:marTop w:val="0"/>
      <w:marBottom w:val="0"/>
      <w:divBdr>
        <w:top w:val="none" w:sz="0" w:space="0" w:color="auto"/>
        <w:left w:val="none" w:sz="0" w:space="0" w:color="auto"/>
        <w:bottom w:val="none" w:sz="0" w:space="0" w:color="auto"/>
        <w:right w:val="none" w:sz="0" w:space="0" w:color="auto"/>
      </w:divBdr>
    </w:div>
    <w:div w:id="2014526133">
      <w:bodyDiv w:val="1"/>
      <w:marLeft w:val="0"/>
      <w:marRight w:val="0"/>
      <w:marTop w:val="0"/>
      <w:marBottom w:val="0"/>
      <w:divBdr>
        <w:top w:val="none" w:sz="0" w:space="0" w:color="auto"/>
        <w:left w:val="none" w:sz="0" w:space="0" w:color="auto"/>
        <w:bottom w:val="none" w:sz="0" w:space="0" w:color="auto"/>
        <w:right w:val="none" w:sz="0" w:space="0" w:color="auto"/>
      </w:divBdr>
    </w:div>
    <w:div w:id="2037654354">
      <w:bodyDiv w:val="1"/>
      <w:marLeft w:val="0"/>
      <w:marRight w:val="0"/>
      <w:marTop w:val="0"/>
      <w:marBottom w:val="0"/>
      <w:divBdr>
        <w:top w:val="none" w:sz="0" w:space="0" w:color="auto"/>
        <w:left w:val="none" w:sz="0" w:space="0" w:color="auto"/>
        <w:bottom w:val="none" w:sz="0" w:space="0" w:color="auto"/>
        <w:right w:val="none" w:sz="0" w:space="0" w:color="auto"/>
      </w:divBdr>
    </w:div>
    <w:div w:id="2107266698">
      <w:bodyDiv w:val="1"/>
      <w:marLeft w:val="0"/>
      <w:marRight w:val="0"/>
      <w:marTop w:val="0"/>
      <w:marBottom w:val="0"/>
      <w:divBdr>
        <w:top w:val="none" w:sz="0" w:space="0" w:color="auto"/>
        <w:left w:val="none" w:sz="0" w:space="0" w:color="auto"/>
        <w:bottom w:val="none" w:sz="0" w:space="0" w:color="auto"/>
        <w:right w:val="none" w:sz="0" w:space="0" w:color="auto"/>
      </w:divBdr>
    </w:div>
    <w:div w:id="21330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quyet-dinh-4781-qd-bnn-vpdp-2017-so-tay-huong-dan-phat-trien-san-xuat-370364.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huvienphapluat.vn/phap-luat/tim-van-ban.aspx?keyword=490/Q%C4%90-TTg&amp;match=True&amp;area=2&amp;lan=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3DCBBE9-E7D5-4118-ACB2-CEF6503D4958}">
  <ds:schemaRefs>
    <ds:schemaRef ds:uri="http://schemas.openxmlformats.org/officeDocument/2006/bibliography"/>
  </ds:schemaRefs>
</ds:datastoreItem>
</file>

<file path=customXml/itemProps2.xml><?xml version="1.0" encoding="utf-8"?>
<ds:datastoreItem xmlns:ds="http://schemas.openxmlformats.org/officeDocument/2006/customXml" ds:itemID="{741B78BD-1891-4180-AF3E-5AB2F9C42FD7}"/>
</file>

<file path=customXml/itemProps3.xml><?xml version="1.0" encoding="utf-8"?>
<ds:datastoreItem xmlns:ds="http://schemas.openxmlformats.org/officeDocument/2006/customXml" ds:itemID="{22178980-DDDB-46A4-A859-527A42E28EAB}"/>
</file>

<file path=customXml/itemProps4.xml><?xml version="1.0" encoding="utf-8"?>
<ds:datastoreItem xmlns:ds="http://schemas.openxmlformats.org/officeDocument/2006/customXml" ds:itemID="{270FBB7E-2C6D-4D24-A4C9-9DE7A1B92A35}"/>
</file>

<file path=docProps/app.xml><?xml version="1.0" encoding="utf-8"?>
<Properties xmlns="http://schemas.openxmlformats.org/officeDocument/2006/extended-properties" xmlns:vt="http://schemas.openxmlformats.org/officeDocument/2006/docPropsVTypes">
  <Template>Normal</Template>
  <TotalTime>1189</TotalTime>
  <Pages>86</Pages>
  <Words>35018</Words>
  <Characters>199608</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PHUONGANH</dc:creator>
  <cp:keywords/>
  <dc:description/>
  <cp:lastModifiedBy>Admin</cp:lastModifiedBy>
  <cp:revision>57</cp:revision>
  <cp:lastPrinted>2019-06-20T09:24:00Z</cp:lastPrinted>
  <dcterms:created xsi:type="dcterms:W3CDTF">2019-06-20T10:41:00Z</dcterms:created>
  <dcterms:modified xsi:type="dcterms:W3CDTF">2019-06-26T08:36:00Z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